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13" w:rsidRPr="007F3513" w:rsidRDefault="007F3513" w:rsidP="007F351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SimSun" w:hAnsi="Calibri" w:cs="Times New Roman"/>
        </w:rPr>
      </w:pPr>
      <w:r w:rsidRPr="007F3513">
        <w:rPr>
          <w:rFonts w:ascii="Times New Roman" w:eastAsia="SimSun" w:hAnsi="Times New Roman" w:cs="Times New Roman"/>
          <w:bCs/>
          <w:iCs/>
          <w:sz w:val="24"/>
          <w:szCs w:val="24"/>
        </w:rPr>
        <w:t>ФГБОУ ВО КрасГМУ</w:t>
      </w:r>
      <w:r w:rsidRPr="007F3513">
        <w:rPr>
          <w:rFonts w:ascii="Times New Roman" w:eastAsia="SimSun" w:hAnsi="Times New Roman" w:cs="Times New Roman"/>
          <w:sz w:val="24"/>
          <w:szCs w:val="24"/>
        </w:rPr>
        <w:t>им. проф. В.Ф. Войно-Ясенецкого Минздрава России</w:t>
      </w:r>
    </w:p>
    <w:p w:rsidR="007F3513" w:rsidRPr="007F3513" w:rsidRDefault="007F3513" w:rsidP="007F3513">
      <w:pPr>
        <w:widowControl w:val="0"/>
        <w:numPr>
          <w:ilvl w:val="0"/>
          <w:numId w:val="1"/>
        </w:numPr>
        <w:tabs>
          <w:tab w:val="left" w:pos="708"/>
          <w:tab w:val="center" w:pos="4821"/>
        </w:tabs>
        <w:suppressAutoHyphens/>
        <w:spacing w:after="0" w:line="100" w:lineRule="atLeast"/>
        <w:jc w:val="center"/>
        <w:rPr>
          <w:rFonts w:ascii="Calibri" w:eastAsia="SimSun" w:hAnsi="Calibri" w:cs="Times New Roman"/>
        </w:rPr>
      </w:pPr>
      <w:r w:rsidRPr="007F3513">
        <w:rPr>
          <w:rFonts w:ascii="Times New Roman" w:eastAsia="SimSun" w:hAnsi="Times New Roman" w:cs="Times New Roman"/>
          <w:sz w:val="24"/>
          <w:szCs w:val="24"/>
        </w:rPr>
        <w:t>Фармацевтический колледж</w:t>
      </w:r>
    </w:p>
    <w:p w:rsidR="007F3513" w:rsidRPr="007F3513" w:rsidRDefault="007F3513" w:rsidP="007F3513">
      <w:pPr>
        <w:widowControl w:val="0"/>
        <w:numPr>
          <w:ilvl w:val="0"/>
          <w:numId w:val="1"/>
        </w:numPr>
        <w:tabs>
          <w:tab w:val="left" w:pos="708"/>
          <w:tab w:val="center" w:pos="48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A"/>
          <w:szCs w:val="20"/>
        </w:rPr>
      </w:pPr>
    </w:p>
    <w:p w:rsidR="007F3513" w:rsidRPr="007F3513" w:rsidRDefault="007F3513" w:rsidP="007F3513">
      <w:pPr>
        <w:widowControl w:val="0"/>
        <w:numPr>
          <w:ilvl w:val="0"/>
          <w:numId w:val="1"/>
        </w:numPr>
        <w:tabs>
          <w:tab w:val="left" w:pos="708"/>
          <w:tab w:val="center" w:pos="4821"/>
        </w:tabs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A"/>
        </w:rPr>
      </w:pPr>
    </w:p>
    <w:p w:rsidR="007F3513" w:rsidRPr="007F3513" w:rsidRDefault="007F3513" w:rsidP="007F3513">
      <w:pPr>
        <w:keepNext/>
        <w:widowControl w:val="0"/>
        <w:numPr>
          <w:ilvl w:val="0"/>
          <w:numId w:val="1"/>
        </w:numPr>
        <w:tabs>
          <w:tab w:val="left" w:pos="576"/>
          <w:tab w:val="left" w:pos="708"/>
        </w:tabs>
        <w:suppressAutoHyphens/>
        <w:spacing w:after="0" w:line="100" w:lineRule="atLeast"/>
        <w:jc w:val="center"/>
        <w:outlineLvl w:val="1"/>
        <w:rPr>
          <w:rFonts w:ascii="Cambria" w:eastAsia="SimSun" w:hAnsi="Cambria" w:cs="Times New Roman"/>
          <w:bCs/>
          <w:color w:val="4F81BD"/>
          <w:kern w:val="1"/>
          <w:sz w:val="48"/>
          <w:szCs w:val="48"/>
          <w:lang w:eastAsia="zh-CN" w:bidi="hi-IN"/>
        </w:rPr>
      </w:pPr>
    </w:p>
    <w:p w:rsidR="007F3513" w:rsidRPr="007F3513" w:rsidRDefault="007F3513" w:rsidP="007F3513">
      <w:pPr>
        <w:keepNext/>
        <w:widowControl w:val="0"/>
        <w:numPr>
          <w:ilvl w:val="0"/>
          <w:numId w:val="1"/>
        </w:numPr>
        <w:tabs>
          <w:tab w:val="left" w:pos="576"/>
          <w:tab w:val="left" w:pos="708"/>
        </w:tabs>
        <w:suppressAutoHyphens/>
        <w:spacing w:after="0" w:line="100" w:lineRule="atLeast"/>
        <w:jc w:val="center"/>
        <w:outlineLvl w:val="1"/>
        <w:rPr>
          <w:rFonts w:ascii="Cambria" w:eastAsia="SimSun" w:hAnsi="Cambria" w:cs="Times New Roman"/>
          <w:bCs/>
          <w:i/>
          <w:kern w:val="1"/>
          <w:sz w:val="48"/>
          <w:szCs w:val="48"/>
          <w:lang w:eastAsia="zh-CN" w:bidi="hi-IN"/>
        </w:rPr>
      </w:pPr>
      <w:r w:rsidRPr="007F3513">
        <w:rPr>
          <w:rFonts w:ascii="Cambria" w:eastAsia="SimSun" w:hAnsi="Cambria" w:cs="Times New Roman"/>
          <w:b/>
          <w:bCs/>
          <w:kern w:val="1"/>
          <w:sz w:val="48"/>
          <w:szCs w:val="48"/>
          <w:lang w:eastAsia="zh-CN" w:bidi="hi-IN"/>
        </w:rPr>
        <w:t>ДНЕВНИК</w:t>
      </w:r>
    </w:p>
    <w:p w:rsidR="007F3513" w:rsidRPr="007F3513" w:rsidRDefault="007F3513" w:rsidP="007F351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36"/>
          <w:szCs w:val="36"/>
        </w:rPr>
      </w:pPr>
      <w:r w:rsidRPr="007F3513">
        <w:rPr>
          <w:rFonts w:ascii="Times New Roman" w:eastAsia="Times New Roman" w:hAnsi="Times New Roman" w:cs="Times New Roman"/>
          <w:b/>
          <w:color w:val="00000A"/>
          <w:sz w:val="36"/>
          <w:szCs w:val="36"/>
        </w:rPr>
        <w:t>преддипломной практики</w:t>
      </w:r>
    </w:p>
    <w:p w:rsidR="007F3513" w:rsidRPr="007F3513" w:rsidRDefault="007F3513" w:rsidP="007F351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jc w:val="both"/>
        <w:rPr>
          <w:rFonts w:ascii="Calibri" w:eastAsia="SimSun" w:hAnsi="Calibri" w:cs="Times New Roman"/>
          <w:color w:val="00000A"/>
        </w:rPr>
      </w:pPr>
      <w:r w:rsidRPr="007F3513">
        <w:rPr>
          <w:rFonts w:ascii="Times New Roman" w:eastAsia="SimSun" w:hAnsi="Times New Roman" w:cs="Times New Roman"/>
          <w:color w:val="000000"/>
          <w:sz w:val="28"/>
          <w:szCs w:val="28"/>
        </w:rPr>
        <w:t>МДК. 01.01. Лекарствоведение</w:t>
      </w:r>
    </w:p>
    <w:p w:rsidR="007F3513" w:rsidRPr="007F3513" w:rsidRDefault="007F3513" w:rsidP="007F351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8"/>
          <w:lang w:eastAsia="zh-CN" w:bidi="hi-IN"/>
        </w:rPr>
      </w:pPr>
    </w:p>
    <w:p w:rsidR="007F3513" w:rsidRPr="007F3513" w:rsidRDefault="007F3513" w:rsidP="0007798B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spacing w:after="0" w:line="100" w:lineRule="atLeast"/>
        <w:ind w:right="849"/>
        <w:jc w:val="both"/>
        <w:rPr>
          <w:rFonts w:ascii="Times New Roman" w:eastAsia="SimSun" w:hAnsi="Times New Roman" w:cs="Mangal"/>
          <w:kern w:val="1"/>
          <w:sz w:val="24"/>
          <w:szCs w:val="28"/>
          <w:lang w:eastAsia="zh-CN" w:bidi="hi-IN"/>
        </w:rPr>
      </w:pPr>
      <w:r w:rsidRPr="007F3513">
        <w:rPr>
          <w:rFonts w:ascii="Times New Roman" w:eastAsia="SimSun" w:hAnsi="Times New Roman" w:cs="Mangal"/>
          <w:kern w:val="1"/>
          <w:sz w:val="24"/>
          <w:szCs w:val="28"/>
          <w:lang w:eastAsia="zh-CN" w:bidi="hi-IN"/>
        </w:rPr>
        <w:t>Ф.И.О</w:t>
      </w:r>
      <w:r>
        <w:rPr>
          <w:rFonts w:ascii="Times New Roman" w:eastAsia="SimSun" w:hAnsi="Times New Roman" w:cs="Mangal"/>
          <w:kern w:val="1"/>
          <w:sz w:val="24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Ковалева Виктория Андреевна</w:t>
      </w:r>
    </w:p>
    <w:p w:rsidR="007F3513" w:rsidRPr="007F3513" w:rsidRDefault="007F3513" w:rsidP="007F351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8"/>
          <w:lang w:eastAsia="zh-CN" w:bidi="hi-IN"/>
        </w:rPr>
      </w:pPr>
    </w:p>
    <w:p w:rsidR="007F3513" w:rsidRPr="007F3513" w:rsidRDefault="007F3513" w:rsidP="007F351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3513">
        <w:rPr>
          <w:rFonts w:ascii="Times New Roman" w:eastAsia="Times New Roman" w:hAnsi="Times New Roman" w:cs="Times New Roman"/>
          <w:color w:val="00000A"/>
          <w:sz w:val="28"/>
          <w:szCs w:val="28"/>
        </w:rPr>
        <w:t>Место прохождения практики ___________________________________</w:t>
      </w:r>
    </w:p>
    <w:p w:rsidR="007F3513" w:rsidRPr="007F3513" w:rsidRDefault="007F3513" w:rsidP="007F351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rPr>
          <w:rFonts w:ascii="Calibri" w:eastAsia="Times New Roman" w:hAnsi="Calibri" w:cs="Times New Roman"/>
          <w:color w:val="00000A"/>
        </w:rPr>
      </w:pPr>
      <w:r w:rsidRPr="007F3513">
        <w:rPr>
          <w:rFonts w:ascii="Times New Roman" w:eastAsia="Times New Roman" w:hAnsi="Times New Roman" w:cs="Times New Roman"/>
          <w:color w:val="00000A"/>
          <w:sz w:val="28"/>
          <w:szCs w:val="28"/>
        </w:rPr>
        <w:t>______________________________________________________________</w:t>
      </w:r>
    </w:p>
    <w:p w:rsidR="007F3513" w:rsidRPr="007F3513" w:rsidRDefault="007F3513" w:rsidP="007F351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7F3513">
        <w:rPr>
          <w:rFonts w:ascii="Times New Roman" w:eastAsia="Times New Roman" w:hAnsi="Times New Roman" w:cs="Times New Roman"/>
          <w:color w:val="00000A"/>
          <w:sz w:val="20"/>
          <w:szCs w:val="20"/>
        </w:rPr>
        <w:t>(медицинская/фармацевтическая организация, отделение)</w:t>
      </w:r>
    </w:p>
    <w:p w:rsidR="007F3513" w:rsidRPr="007F3513" w:rsidRDefault="007F3513" w:rsidP="007F351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F3513" w:rsidRPr="007F3513" w:rsidRDefault="007F3513" w:rsidP="007F351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 «</w:t>
      </w:r>
      <w:r w:rsidRPr="007F3513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25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» </w:t>
      </w:r>
      <w:r w:rsidRPr="007F3513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мая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2020 г.   по «</w:t>
      </w:r>
      <w:r w:rsidRPr="007F3513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06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» </w:t>
      </w:r>
      <w:r w:rsidRPr="007F3513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июня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2020</w:t>
      </w:r>
      <w:r w:rsidRPr="007F351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г.</w:t>
      </w:r>
    </w:p>
    <w:p w:rsidR="007F3513" w:rsidRPr="007F3513" w:rsidRDefault="007F3513" w:rsidP="007F351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F3513" w:rsidRPr="007F3513" w:rsidRDefault="007F3513" w:rsidP="007F351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3513">
        <w:rPr>
          <w:rFonts w:ascii="Times New Roman" w:eastAsia="Times New Roman" w:hAnsi="Times New Roman" w:cs="Times New Roman"/>
          <w:color w:val="00000A"/>
          <w:sz w:val="28"/>
          <w:szCs w:val="28"/>
        </w:rPr>
        <w:t>Руководители практики:</w:t>
      </w:r>
    </w:p>
    <w:p w:rsidR="007F3513" w:rsidRPr="007F3513" w:rsidRDefault="007F3513" w:rsidP="007F351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F3513" w:rsidRPr="007F3513" w:rsidRDefault="007F3513" w:rsidP="007F351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3513">
        <w:rPr>
          <w:rFonts w:ascii="Times New Roman" w:eastAsia="Times New Roman" w:hAnsi="Times New Roman" w:cs="Times New Roman"/>
          <w:color w:val="00000A"/>
          <w:sz w:val="28"/>
          <w:szCs w:val="28"/>
        </w:rPr>
        <w:t>Общий – Ф.И.О. (его должность) _____________________________________</w:t>
      </w:r>
    </w:p>
    <w:p w:rsidR="007F3513" w:rsidRPr="007F3513" w:rsidRDefault="007F3513" w:rsidP="007F351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F3513" w:rsidRPr="007F3513" w:rsidRDefault="007F3513" w:rsidP="007F351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3513">
        <w:rPr>
          <w:rFonts w:ascii="Times New Roman" w:eastAsia="Times New Roman" w:hAnsi="Times New Roman" w:cs="Times New Roman"/>
          <w:color w:val="00000A"/>
          <w:sz w:val="28"/>
          <w:szCs w:val="28"/>
        </w:rPr>
        <w:t>Непосредственный – Ф.И.О. (его должность) ___________________________</w:t>
      </w:r>
    </w:p>
    <w:p w:rsidR="007F3513" w:rsidRPr="007F3513" w:rsidRDefault="007F3513" w:rsidP="007F351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F3513" w:rsidRPr="007F3513" w:rsidRDefault="007F3513" w:rsidP="007F351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351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Методический – Ф.И.О. (его должность)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Медведева Ольга Александровна (преподаватель)</w:t>
      </w:r>
    </w:p>
    <w:p w:rsidR="007F3513" w:rsidRPr="007F3513" w:rsidRDefault="007F3513" w:rsidP="007F351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</w:pPr>
    </w:p>
    <w:p w:rsidR="007F3513" w:rsidRPr="007F3513" w:rsidRDefault="007F3513" w:rsidP="007F3513">
      <w:pPr>
        <w:tabs>
          <w:tab w:val="left" w:pos="708"/>
        </w:tabs>
        <w:suppressAutoHyphens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F3513" w:rsidRPr="007F3513" w:rsidRDefault="007F3513" w:rsidP="007F3513">
      <w:pPr>
        <w:tabs>
          <w:tab w:val="left" w:pos="708"/>
        </w:tabs>
        <w:suppressAutoHyphens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F3513" w:rsidRPr="007F3513" w:rsidRDefault="007F3513" w:rsidP="007F3513">
      <w:pPr>
        <w:tabs>
          <w:tab w:val="left" w:pos="708"/>
        </w:tabs>
        <w:suppressAutoHyphens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F3513" w:rsidRPr="007F3513" w:rsidRDefault="007F3513" w:rsidP="007F3513">
      <w:pPr>
        <w:tabs>
          <w:tab w:val="left" w:pos="708"/>
        </w:tabs>
        <w:suppressAutoHyphens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F3513" w:rsidRPr="007F3513" w:rsidRDefault="007F3513" w:rsidP="007F3513">
      <w:pPr>
        <w:tabs>
          <w:tab w:val="left" w:pos="708"/>
        </w:tabs>
        <w:suppressAutoHyphens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F3513" w:rsidRPr="007F3513" w:rsidRDefault="007F3513" w:rsidP="007F3513">
      <w:pPr>
        <w:tabs>
          <w:tab w:val="left" w:pos="708"/>
        </w:tabs>
        <w:suppressAutoHyphens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F3513" w:rsidRPr="007F3513" w:rsidRDefault="007F3513" w:rsidP="007F3513">
      <w:pPr>
        <w:tabs>
          <w:tab w:val="left" w:pos="708"/>
        </w:tabs>
        <w:suppressAutoHyphens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F3513" w:rsidRPr="007F3513" w:rsidRDefault="007F3513" w:rsidP="007F3513">
      <w:pPr>
        <w:tabs>
          <w:tab w:val="left" w:pos="708"/>
        </w:tabs>
        <w:suppressAutoHyphens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F3513" w:rsidRPr="007F3513" w:rsidRDefault="007F3513" w:rsidP="007F351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F3513" w:rsidRDefault="007F3513" w:rsidP="007F351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F3513" w:rsidRDefault="007F3513" w:rsidP="007F351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F3513" w:rsidRPr="007F3513" w:rsidRDefault="007F3513" w:rsidP="007F351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3513">
        <w:rPr>
          <w:rFonts w:ascii="Times New Roman" w:eastAsia="Times New Roman" w:hAnsi="Times New Roman" w:cs="Times New Roman"/>
          <w:color w:val="00000A"/>
          <w:sz w:val="28"/>
          <w:szCs w:val="28"/>
        </w:rPr>
        <w:t>Красноярск</w:t>
      </w:r>
    </w:p>
    <w:p w:rsidR="007F3513" w:rsidRPr="007F3513" w:rsidRDefault="007F3513" w:rsidP="007F3513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2020</w:t>
      </w:r>
    </w:p>
    <w:p w:rsidR="007F3513" w:rsidRPr="007F3513" w:rsidRDefault="007F3513" w:rsidP="007F351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</w:t>
      </w:r>
      <w:r w:rsidRPr="007F3513">
        <w:rPr>
          <w:rFonts w:ascii="Times New Roman" w:hAnsi="Times New Roman" w:cs="Times New Roman"/>
          <w:b/>
          <w:bCs/>
          <w:sz w:val="28"/>
          <w:szCs w:val="28"/>
        </w:rPr>
        <w:t>ематический план</w:t>
      </w:r>
    </w:p>
    <w:tbl>
      <w:tblPr>
        <w:tblW w:w="0" w:type="auto"/>
        <w:tblInd w:w="10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05"/>
        <w:gridCol w:w="2018"/>
        <w:gridCol w:w="4418"/>
        <w:gridCol w:w="1668"/>
      </w:tblGrid>
      <w:tr w:rsidR="007F3513" w:rsidRPr="007F3513" w:rsidTr="0007798B">
        <w:trPr>
          <w:trHeight w:val="429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13" w:rsidRPr="007F3513" w:rsidRDefault="007F3513" w:rsidP="007F351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51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13" w:rsidRPr="007F3513" w:rsidRDefault="007F3513" w:rsidP="007F351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513">
              <w:rPr>
                <w:rFonts w:ascii="Times New Roman" w:hAnsi="Times New Roman" w:cs="Times New Roman"/>
                <w:b/>
                <w:bCs/>
                <w:sz w:val="28"/>
              </w:rPr>
              <w:t>Наименование разделов и тем практики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513" w:rsidRPr="007F3513" w:rsidRDefault="007F3513" w:rsidP="007F351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513">
              <w:rPr>
                <w:rFonts w:ascii="Times New Roman" w:hAnsi="Times New Roman" w:cs="Times New Roman"/>
                <w:b/>
                <w:bCs/>
                <w:sz w:val="24"/>
              </w:rPr>
              <w:t>Всего часов</w:t>
            </w:r>
          </w:p>
        </w:tc>
      </w:tr>
      <w:tr w:rsidR="007F3513" w:rsidRPr="007F3513" w:rsidTr="0007798B">
        <w:trPr>
          <w:trHeight w:val="517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13" w:rsidRPr="007F3513" w:rsidRDefault="007F3513" w:rsidP="007F35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13" w:rsidRPr="007F3513" w:rsidRDefault="007F3513" w:rsidP="007F35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513" w:rsidRPr="007F3513" w:rsidRDefault="007F3513" w:rsidP="007F3513">
            <w:pPr>
              <w:tabs>
                <w:tab w:val="right" w:leader="underscore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3513" w:rsidRPr="007F3513" w:rsidTr="0007798B">
        <w:trPr>
          <w:trHeight w:val="517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13" w:rsidRPr="007F3513" w:rsidRDefault="007F3513" w:rsidP="007F35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13" w:rsidRPr="007F3513" w:rsidRDefault="007F3513" w:rsidP="007F35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513" w:rsidRPr="007F3513" w:rsidRDefault="007F3513" w:rsidP="007F3513">
            <w:pPr>
              <w:tabs>
                <w:tab w:val="right" w:leader="underscore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3513" w:rsidRPr="007F3513" w:rsidTr="0007798B">
        <w:trPr>
          <w:trHeight w:val="3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13" w:rsidRPr="007F3513" w:rsidRDefault="007F3513" w:rsidP="007F351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13" w:rsidRPr="007F3513" w:rsidRDefault="007F3513" w:rsidP="007F35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Лекарственные средства, </w:t>
            </w:r>
            <w:r w:rsidRPr="007F3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влияющие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функции сердечно-сосудистой </w:t>
            </w:r>
            <w:r w:rsidRPr="007F3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системы. </w:t>
            </w:r>
          </w:p>
          <w:p w:rsidR="007F3513" w:rsidRPr="007F3513" w:rsidRDefault="007F3513" w:rsidP="007F35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3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Ингибиторы АПФ. Блокаторы  ангиотензиновых рецепторов.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513" w:rsidRPr="007F3513" w:rsidRDefault="007F3513" w:rsidP="007F351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513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7F3513" w:rsidRPr="007F3513" w:rsidTr="0007798B">
        <w:trPr>
          <w:trHeight w:val="3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513" w:rsidRPr="007F3513" w:rsidRDefault="007F3513" w:rsidP="007F351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513" w:rsidRPr="007F3513" w:rsidRDefault="007F3513" w:rsidP="007F35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Нитраты. </w:t>
            </w:r>
          </w:p>
          <w:p w:rsidR="007F3513" w:rsidRPr="007F3513" w:rsidRDefault="007F3513" w:rsidP="007F35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3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Блокаторы кальциевых каналов.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513" w:rsidRPr="007F3513" w:rsidRDefault="007F3513" w:rsidP="007F351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513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7F3513" w:rsidRPr="007F3513" w:rsidTr="0007798B">
        <w:trPr>
          <w:trHeight w:val="3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513" w:rsidRPr="007F3513" w:rsidRDefault="007F3513" w:rsidP="007F351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513" w:rsidRPr="007F3513" w:rsidRDefault="007F3513" w:rsidP="007F35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Бета-адреноблокаторы.</w:t>
            </w:r>
          </w:p>
          <w:p w:rsidR="007F3513" w:rsidRPr="007F3513" w:rsidRDefault="007F3513" w:rsidP="007F35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3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Неселективные, бета1,2-адреноблокаторы. Кардиоселективные бета1-адреноблокаторы. Альфа, бета-адреноблокаторы.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513" w:rsidRPr="007F3513" w:rsidRDefault="007F3513" w:rsidP="007F351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513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7F3513" w:rsidRPr="007F3513" w:rsidTr="0007798B">
        <w:trPr>
          <w:trHeight w:val="3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513" w:rsidRPr="007F3513" w:rsidRDefault="007F3513" w:rsidP="007F351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513" w:rsidRPr="007F3513" w:rsidRDefault="007F3513" w:rsidP="007F35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Гиполипидемические средства. </w:t>
            </w:r>
          </w:p>
          <w:p w:rsidR="007F3513" w:rsidRPr="007F3513" w:rsidRDefault="007F3513" w:rsidP="007F35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Статины. </w:t>
            </w:r>
          </w:p>
          <w:p w:rsidR="007F3513" w:rsidRPr="007F3513" w:rsidRDefault="007F3513" w:rsidP="007F3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F3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ПНЖК (полиненасыщенные жирные кислоты).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513" w:rsidRPr="007F3513" w:rsidRDefault="007F3513" w:rsidP="007F351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51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F3513" w:rsidRPr="007F3513" w:rsidTr="0007798B">
        <w:trPr>
          <w:trHeight w:val="3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513" w:rsidRPr="007F3513" w:rsidRDefault="007F3513" w:rsidP="007F351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513" w:rsidRPr="007F3513" w:rsidRDefault="007F3513" w:rsidP="007F35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Биогенные стимуляторы,</w:t>
            </w:r>
            <w:r w:rsidRPr="007F3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антиоксиданты, улучшающие метаболические процессы при различных сердечно-сосудистых заболеваниях.                     </w:t>
            </w:r>
          </w:p>
          <w:p w:rsidR="007F3513" w:rsidRPr="007F3513" w:rsidRDefault="007F3513" w:rsidP="007F35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Мельдоний «Милдронат», «Кардионат»</w:t>
            </w:r>
          </w:p>
          <w:p w:rsidR="007F3513" w:rsidRPr="007F3513" w:rsidRDefault="007F3513" w:rsidP="007F35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Триметазидин  «Предуктал» «Предуктал МВ»</w:t>
            </w:r>
          </w:p>
          <w:p w:rsidR="007F3513" w:rsidRPr="007F3513" w:rsidRDefault="007F3513" w:rsidP="007F35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Элькарнитин «Элькар»</w:t>
            </w:r>
          </w:p>
          <w:p w:rsidR="007F3513" w:rsidRPr="007F3513" w:rsidRDefault="007F3513" w:rsidP="007F35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Этилметилгидроксипиридина сукцинат «Мексиприм», «Мексидол»</w:t>
            </w:r>
          </w:p>
          <w:p w:rsidR="007F3513" w:rsidRPr="007F3513" w:rsidRDefault="007F3513" w:rsidP="007F35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F3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Рибоксин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513" w:rsidRPr="007F3513" w:rsidRDefault="007F3513" w:rsidP="007F351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51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F3513" w:rsidRPr="007F3513" w:rsidTr="0007798B">
        <w:trPr>
          <w:trHeight w:val="3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513" w:rsidRPr="007F3513" w:rsidRDefault="007F3513" w:rsidP="007F351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513" w:rsidRPr="007F3513" w:rsidRDefault="007F3513" w:rsidP="007F35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Диуретики в терапии сердечно-сосудистых заболеваний.</w:t>
            </w:r>
          </w:p>
          <w:p w:rsidR="007F3513" w:rsidRPr="007F3513" w:rsidRDefault="007F3513" w:rsidP="007F3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Петлевые (сильные) диуретики. Тиазидные, тиазидоподобные  диуретики. </w:t>
            </w:r>
          </w:p>
          <w:p w:rsidR="007F3513" w:rsidRPr="007F3513" w:rsidRDefault="007F3513" w:rsidP="007F3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F3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Калийсберегающие диуретики.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513" w:rsidRPr="007F3513" w:rsidRDefault="007F3513" w:rsidP="007F351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51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F3513" w:rsidRPr="007F3513" w:rsidTr="0007798B">
        <w:trPr>
          <w:trHeight w:val="3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513" w:rsidRPr="007F3513" w:rsidRDefault="007F3513" w:rsidP="007F3513">
            <w:pPr>
              <w:tabs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513" w:rsidRPr="007F3513" w:rsidRDefault="007F3513" w:rsidP="007F351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F351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513" w:rsidRPr="007F3513" w:rsidRDefault="007F3513" w:rsidP="007F351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513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7F3513" w:rsidRPr="007F3513" w:rsidTr="0007798B">
        <w:trPr>
          <w:trHeight w:val="835"/>
        </w:trPr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513" w:rsidRPr="007F3513" w:rsidRDefault="007F3513" w:rsidP="007F351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3513">
              <w:rPr>
                <w:rFonts w:ascii="Times New Roman" w:hAnsi="Times New Roman" w:cs="Times New Roman"/>
                <w:b/>
                <w:bCs/>
              </w:rPr>
              <w:t>Вид промежуточной аттестации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3513" w:rsidRPr="007F3513" w:rsidRDefault="007F3513" w:rsidP="007F351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3513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513" w:rsidRPr="007F3513" w:rsidRDefault="007F3513" w:rsidP="007F3513">
            <w:pPr>
              <w:tabs>
                <w:tab w:val="right" w:leader="underscore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7F3513" w:rsidRPr="007F3513" w:rsidRDefault="007F3513" w:rsidP="007F35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8"/>
          <w:lang w:eastAsia="zh-CN" w:bidi="hi-IN"/>
        </w:rPr>
      </w:pPr>
    </w:p>
    <w:p w:rsidR="007F3513" w:rsidRPr="007F3513" w:rsidRDefault="007F3513" w:rsidP="007F35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8"/>
          <w:lang w:eastAsia="zh-CN" w:bidi="hi-IN"/>
        </w:rPr>
      </w:pPr>
    </w:p>
    <w:p w:rsidR="007F3513" w:rsidRPr="007F3513" w:rsidRDefault="007F3513" w:rsidP="007F3513">
      <w:pPr>
        <w:tabs>
          <w:tab w:val="left" w:pos="2745"/>
        </w:tabs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br w:type="page"/>
      </w:r>
      <w:r w:rsidRPr="007F3513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График прохождения практики</w:t>
      </w:r>
    </w:p>
    <w:p w:rsidR="007F3513" w:rsidRPr="007F3513" w:rsidRDefault="007F3513" w:rsidP="007F3513">
      <w:pPr>
        <w:tabs>
          <w:tab w:val="left" w:pos="274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211"/>
        <w:gridCol w:w="1466"/>
        <w:gridCol w:w="4198"/>
        <w:gridCol w:w="1875"/>
      </w:tblGrid>
      <w:tr w:rsidR="007F3513" w:rsidRPr="007F3513" w:rsidTr="000779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Часы </w:t>
            </w:r>
          </w:p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Оценка и подпись руководителя практики</w:t>
            </w:r>
          </w:p>
        </w:tc>
      </w:tr>
      <w:tr w:rsidR="007F3513" w:rsidRPr="007F3513" w:rsidTr="000779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11.05.20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SimSun" w:eastAsia="SimSun" w:hAnsi="SimSu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09</w:t>
            </w:r>
            <w:r w:rsidRPr="007F3513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-15</w:t>
            </w:r>
            <w:r w:rsidRPr="007F3513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Лекарственные средства, влияющие на функции сердечно-сосудистой системы. Ингибиторы АПФ. Блокаторы ангиотензиновых рецепторов.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513" w:rsidRPr="007F3513" w:rsidTr="000779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12.05.20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09</w:t>
            </w:r>
            <w:r w:rsidRPr="007F3513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-15</w:t>
            </w:r>
            <w:r w:rsidRPr="007F3513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513" w:rsidRPr="007F3513" w:rsidTr="000779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13.05.20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09</w:t>
            </w:r>
            <w:r w:rsidRPr="007F3513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-15</w:t>
            </w:r>
            <w:r w:rsidRPr="007F3513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Нитраты. Блокаторы кальциевых каналов.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513" w:rsidRPr="007F3513" w:rsidTr="000779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14.05.20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09</w:t>
            </w:r>
            <w:r w:rsidRPr="007F3513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-15</w:t>
            </w:r>
            <w:r w:rsidRPr="007F3513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513" w:rsidRPr="007F3513" w:rsidTr="000779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15.05.20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09</w:t>
            </w:r>
            <w:r w:rsidRPr="007F3513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-15</w:t>
            </w:r>
            <w:r w:rsidRPr="007F3513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Бета-адреноблокаторы. Неселективные, бета1,2-адреноблокаторы. Кардиоселективные бета1-адреноблокаторы. Альфа, бета-адреноблокаторы.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513" w:rsidRPr="007F3513" w:rsidTr="000779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16.05.20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09</w:t>
            </w:r>
            <w:r w:rsidRPr="007F3513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-15</w:t>
            </w:r>
            <w:r w:rsidRPr="007F3513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513" w:rsidRPr="007F3513" w:rsidTr="000779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18.05.20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09</w:t>
            </w:r>
            <w:r w:rsidRPr="007F3513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-15</w:t>
            </w:r>
            <w:r w:rsidRPr="007F3513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Гиполипидемические средства. Статины. ПНЖК (полиненасыщенные жирные кислоты).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513" w:rsidRPr="007F3513" w:rsidTr="000779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19.05.20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09</w:t>
            </w:r>
            <w:r w:rsidRPr="007F3513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-15</w:t>
            </w:r>
            <w:r w:rsidRPr="007F3513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513" w:rsidRPr="007F3513" w:rsidTr="000779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20.05.20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09</w:t>
            </w:r>
            <w:r w:rsidRPr="007F3513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-15</w:t>
            </w:r>
            <w:r w:rsidRPr="007F3513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Биогенные стимуляторы, антиоксиданты, улучшающие метаболические процессы при различных сердечно-сосудистых заболеваниях. Мельдоний «Милдронат», «Кардионат» Триметазидин «Предуктал» «Предуктал МВ» Элькарнитин «Элькар» Этилметилгидроксипиридина сукцинат «Мексиприм», «Мексидол» Рибоксин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513" w:rsidRPr="007F3513" w:rsidTr="000779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21.05.20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09</w:t>
            </w:r>
            <w:r w:rsidRPr="007F3513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-15</w:t>
            </w:r>
            <w:r w:rsidRPr="007F3513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513" w:rsidRPr="007F3513" w:rsidTr="000779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22.05.20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09</w:t>
            </w:r>
            <w:r w:rsidRPr="007F3513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-15</w:t>
            </w:r>
            <w:r w:rsidRPr="007F3513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Диуретики в терапии сердечно-сосудистых заболеваний. Петлевые (сильные) диуретики. Тиазидные, тиазидоподобные диуретики. Калийсберегающие диуретики.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513" w:rsidRPr="007F3513" w:rsidTr="000779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23.05.20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09</w:t>
            </w:r>
            <w:r w:rsidRPr="007F3513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7F35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-15</w:t>
            </w:r>
            <w:r w:rsidRPr="007F3513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3513" w:rsidRPr="007F3513" w:rsidRDefault="007F3513" w:rsidP="007F3513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7F3513" w:rsidRPr="007F3513" w:rsidRDefault="007F3513" w:rsidP="007F351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br w:type="page"/>
      </w:r>
    </w:p>
    <w:p w:rsidR="007F3513" w:rsidRDefault="007F3513" w:rsidP="007F35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7F351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lastRenderedPageBreak/>
        <w:t>Содержание работы</w:t>
      </w:r>
    </w:p>
    <w:p w:rsidR="007F3513" w:rsidRDefault="007F3513" w:rsidP="007F35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646A17" w:rsidRPr="00646A17" w:rsidRDefault="00646A17" w:rsidP="00646A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646A17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Раздел практики: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Лекарственные средства,</w:t>
      </w:r>
      <w:r w:rsidRPr="00646A1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влияющи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е на функции сердечно-сосудистой </w:t>
      </w:r>
      <w:r w:rsidRPr="00646A1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системы.</w:t>
      </w:r>
    </w:p>
    <w:p w:rsidR="00646A17" w:rsidRPr="00646A17" w:rsidRDefault="00646A17" w:rsidP="00646A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646A17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Тема: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Pr="00646A1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Ингибиторы АПФ.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646A17" w:rsidRPr="00646A17" w:rsidTr="00B64C4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Эналаприл</w:t>
            </w:r>
          </w:p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Таблетки 5мг; 10мг; 20мг №10; №30; №50</w:t>
            </w:r>
          </w:p>
        </w:tc>
      </w:tr>
      <w:tr w:rsidR="00646A17" w:rsidRPr="00646A17" w:rsidTr="00B64C4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Эналаприл</w:t>
            </w:r>
          </w:p>
        </w:tc>
      </w:tr>
      <w:tr w:rsidR="00646A17" w:rsidRPr="00646A17" w:rsidTr="00B64C4A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Энам, Берлиприл</w:t>
            </w:r>
          </w:p>
        </w:tc>
      </w:tr>
      <w:tr w:rsidR="00646A17" w:rsidRPr="00646A17" w:rsidTr="00B64C4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Рамиприл</w:t>
            </w:r>
          </w:p>
        </w:tc>
      </w:tr>
      <w:tr w:rsidR="00646A17" w:rsidRPr="00646A17" w:rsidTr="00B64C4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Эналаприл Н (Гидрохлоротиазид+Эналаприл);</w:t>
            </w:r>
          </w:p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Леркамен® Дуо (Лерканидипин+Эналаприл);</w:t>
            </w:r>
          </w:p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Гипотэф (Винпоцетин+Индапамид+Метопролол+Эналаприл)</w:t>
            </w:r>
          </w:p>
        </w:tc>
      </w:tr>
      <w:tr w:rsidR="00646A17" w:rsidRPr="00646A17" w:rsidTr="00B64C4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Является «пролекарством». В результате его гидролиза образуется эналаприлат, который ингибирует АПФ. Препятствует превращению ангиотензина I в ангиотензин II. Уменьшает ОПСС (постнагрузку), преднагрузку и сопротивление в легочных сосудах; повышает минутный объем сердца и толерантность к физической нагрузке. Тормозит синтез альдостерона в надпочечниках</w:t>
            </w: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.</w:t>
            </w:r>
          </w:p>
        </w:tc>
      </w:tr>
      <w:tr w:rsidR="00646A17" w:rsidRPr="00646A17" w:rsidTr="00B64C4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Гипотензивный, сосудорасширяющий.</w:t>
            </w:r>
          </w:p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</w:p>
        </w:tc>
      </w:tr>
      <w:tr w:rsidR="00646A17" w:rsidRPr="00646A17" w:rsidTr="00B64C4A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Артериальная гипертензия, хроническая сердечная недостаточность.</w:t>
            </w:r>
          </w:p>
        </w:tc>
      </w:tr>
      <w:tr w:rsidR="00646A17" w:rsidRPr="00646A17" w:rsidTr="00B64C4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Внутрь, независимо от приема пищи. При артериальной гипертензии начальная доза — 10–20 мг/сут. В дальнейшем дозу подбирают индивидуально для каждого больного. При умеренной артериальной гипертензии достаточно 10 мг в день. Максимальная суточная доза — 40 мг.</w:t>
            </w:r>
          </w:p>
        </w:tc>
      </w:tr>
      <w:tr w:rsidR="00646A17" w:rsidRPr="00646A17" w:rsidTr="00B64C4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Сухой кашель, аллергические реакции, диспепсия, искажение вкуса, сухость во рту, гиперкалиемия.</w:t>
            </w:r>
          </w:p>
        </w:tc>
      </w:tr>
      <w:tr w:rsidR="00646A17" w:rsidRPr="00646A17" w:rsidTr="00B64C4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Гиперчувствительность, нарушение функции почек, гиперкалиемия, стеноз аорты, беременность, лактация, дети до 18 лет.</w:t>
            </w:r>
          </w:p>
        </w:tc>
      </w:tr>
      <w:tr w:rsidR="00646A17" w:rsidRPr="00646A17" w:rsidTr="00B64C4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Диуретики, ганглиоблокаторы, адреноблокаторы усиливают гипотензивное действие. Калийсберегающие диуретики (триамтерен, амилорид, спиронолактон) или калиевые пищевые добавки могут приводить к заметному увеличению концентрации калия в сыворотке крови.</w:t>
            </w:r>
          </w:p>
        </w:tc>
      </w:tr>
      <w:tr w:rsidR="00646A17" w:rsidRPr="00646A17" w:rsidTr="00B64C4A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Нет.</w:t>
            </w:r>
          </w:p>
        </w:tc>
      </w:tr>
      <w:tr w:rsidR="00646A17" w:rsidRPr="00646A17" w:rsidTr="00B64C4A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Отпускается по рецепту.</w:t>
            </w:r>
          </w:p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Форма рецептурного бланка 107-1/у.</w:t>
            </w:r>
          </w:p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Рецепт в аптеке не хранится. (Возвращается пациенту)</w:t>
            </w:r>
          </w:p>
        </w:tc>
      </w:tr>
      <w:tr w:rsidR="00646A17" w:rsidRPr="00646A17" w:rsidTr="00B64C4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Хранить в сухом месте, при комнатной температуре (15-25</w:t>
            </w:r>
            <w:r w:rsidRPr="00646A17">
              <w:rPr>
                <w:rFonts w:ascii="Times New Roman" w:eastAsia="Times New Roman" w:hAnsi="Times New Roman" w:cs="Mangal"/>
                <w:kern w:val="1"/>
                <w:sz w:val="28"/>
                <w:szCs w:val="28"/>
                <w:vertAlign w:val="superscript"/>
                <w:lang w:bidi="hi-IN"/>
              </w:rPr>
              <w:t>о</w:t>
            </w:r>
            <w:r w:rsidRPr="00646A17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С). Хранить в недоступном для детей месте.</w:t>
            </w:r>
          </w:p>
        </w:tc>
      </w:tr>
    </w:tbl>
    <w:p w:rsidR="00646A17" w:rsidRPr="00646A17" w:rsidRDefault="00646A17" w:rsidP="00646A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</w:pPr>
    </w:p>
    <w:p w:rsidR="00646A17" w:rsidRDefault="00646A17" w:rsidP="00646A17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Дата заполнения: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25.05.2020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          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</w:p>
    <w:p w:rsidR="00646A17" w:rsidRPr="00646A17" w:rsidRDefault="00646A17" w:rsidP="00646A17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Подпись непосредственного руководителя практики:</w:t>
      </w:r>
    </w:p>
    <w:p w:rsidR="00646A17" w:rsidRPr="00646A17" w:rsidRDefault="00646A17" w:rsidP="00646A1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646A17" w:rsidRDefault="00646A17">
      <w:r>
        <w:br w:type="page"/>
      </w:r>
    </w:p>
    <w:p w:rsidR="00646A17" w:rsidRPr="00646A17" w:rsidRDefault="00646A17" w:rsidP="00646A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646A17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lastRenderedPageBreak/>
        <w:t>Раздел практики: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Pr="00646A1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Лекарственные средства, влияющие на функции сердечно-сосудистой системы.</w:t>
      </w:r>
    </w:p>
    <w:p w:rsidR="00646A17" w:rsidRPr="00646A17" w:rsidRDefault="00646A17" w:rsidP="00646A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46A17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Тема: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Блокаторы</w:t>
      </w:r>
      <w:r w:rsidRPr="00646A1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ангиотензиновых рецепторов.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646A17" w:rsidRPr="00646A17" w:rsidTr="00646A17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Лориста</w:t>
            </w:r>
          </w:p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Таблетки 12,5мг; 25мг; 50мг; 100мг №30; №60; №90</w:t>
            </w:r>
          </w:p>
        </w:tc>
      </w:tr>
      <w:tr w:rsidR="00646A17" w:rsidRPr="00646A17" w:rsidTr="00646A17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A17" w:rsidRPr="00815C84" w:rsidRDefault="00646A17" w:rsidP="0064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Лозартан </w:t>
            </w:r>
          </w:p>
        </w:tc>
      </w:tr>
      <w:tr w:rsidR="00646A17" w:rsidRPr="00646A17" w:rsidTr="00646A17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A17" w:rsidRPr="00815C84" w:rsidRDefault="00646A17" w:rsidP="0064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Лозап</w:t>
            </w:r>
          </w:p>
        </w:tc>
      </w:tr>
      <w:tr w:rsidR="00646A17" w:rsidRPr="00646A17" w:rsidTr="00646A17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A17" w:rsidRPr="00815C84" w:rsidRDefault="00646A17" w:rsidP="0064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Валсартан</w:t>
            </w:r>
          </w:p>
        </w:tc>
      </w:tr>
      <w:tr w:rsidR="00646A17" w:rsidRPr="00646A17" w:rsidTr="00646A17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A17" w:rsidRPr="00815C84" w:rsidRDefault="00646A17" w:rsidP="0064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Лориста</w:t>
            </w:r>
            <w:r w:rsidRPr="003B4B3D">
              <w:rPr>
                <w:rFonts w:ascii="Times New Roman" w:eastAsia="Times New Roman" w:hAnsi="Times New Roman" w:cs="Times New Roman"/>
                <w:sz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r w:rsidRPr="003B4B3D">
              <w:rPr>
                <w:rFonts w:ascii="Times New Roman" w:eastAsia="Times New Roman" w:hAnsi="Times New Roman" w:cs="Times New Roman"/>
                <w:sz w:val="28"/>
              </w:rPr>
              <w:t>Гидрохлоротиазид+Лозартан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</w:tr>
      <w:tr w:rsidR="00646A17" w:rsidRPr="00646A17" w:rsidTr="00646A17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A17" w:rsidRPr="00815C84" w:rsidRDefault="00646A17" w:rsidP="0064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B4B3D">
              <w:rPr>
                <w:rFonts w:ascii="Times New Roman CYR" w:eastAsia="Times New Roman" w:hAnsi="Times New Roman CYR" w:cs="Times New Roman"/>
                <w:sz w:val="28"/>
              </w:rPr>
              <w:t xml:space="preserve">Блокирует рецепторы ангиотензина </w:t>
            </w:r>
            <w:r w:rsidRPr="003B4B3D">
              <w:rPr>
                <w:rFonts w:ascii="Times New Roman CYR" w:eastAsia="Times New Roman" w:hAnsi="Times New Roman CYR" w:cs="Times New Roman"/>
                <w:sz w:val="28"/>
                <w:lang w:val="en-US"/>
              </w:rPr>
              <w:t>II</w:t>
            </w:r>
            <w:r w:rsidRPr="003B4B3D">
              <w:rPr>
                <w:rFonts w:ascii="Times New Roman CYR" w:eastAsia="Times New Roman" w:hAnsi="Times New Roman CYR" w:cs="Times New Roman"/>
                <w:sz w:val="28"/>
              </w:rPr>
              <w:t xml:space="preserve"> в сосудах, тем самым устраняет все эффекты ангиотензина </w:t>
            </w:r>
            <w:r w:rsidRPr="003B4B3D">
              <w:rPr>
                <w:rFonts w:ascii="Times New Roman CYR" w:eastAsia="Times New Roman" w:hAnsi="Times New Roman CYR" w:cs="Times New Roman"/>
                <w:sz w:val="28"/>
                <w:lang w:val="en-US"/>
              </w:rPr>
              <w:t>II</w:t>
            </w:r>
            <w:r w:rsidRPr="003B4B3D">
              <w:rPr>
                <w:rFonts w:ascii="Times New Roman CYR" w:eastAsia="Times New Roman" w:hAnsi="Times New Roman CYR" w:cs="Times New Roman"/>
                <w:sz w:val="28"/>
              </w:rPr>
              <w:t xml:space="preserve"> (вазопрессорное действие, повышение продукции альдостерона, стимуляция адренергической иннервации).</w:t>
            </w:r>
          </w:p>
        </w:tc>
      </w:tr>
      <w:tr w:rsidR="00646A17" w:rsidRPr="00646A17" w:rsidTr="00646A17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A17" w:rsidRPr="003B4B3D" w:rsidRDefault="00646A17" w:rsidP="00646A1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</w:rPr>
            </w:pPr>
            <w:r w:rsidRPr="003B4B3D">
              <w:rPr>
                <w:rFonts w:ascii="Times New Roman CYR" w:eastAsia="Times New Roman" w:hAnsi="Times New Roman CYR" w:cs="Times New Roman"/>
                <w:sz w:val="28"/>
              </w:rPr>
              <w:t>Гипотензивный</w:t>
            </w:r>
          </w:p>
          <w:p w:rsidR="00646A17" w:rsidRPr="003B4B3D" w:rsidRDefault="00646A17" w:rsidP="00646A1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</w:rPr>
            </w:pPr>
            <w:r w:rsidRPr="003B4B3D">
              <w:rPr>
                <w:rFonts w:ascii="Times New Roman CYR" w:eastAsia="Times New Roman" w:hAnsi="Times New Roman CYR" w:cs="Times New Roman"/>
                <w:sz w:val="28"/>
              </w:rPr>
              <w:t xml:space="preserve">Уменьшает ОПСС (постнагрузку), преднагрузку </w:t>
            </w:r>
          </w:p>
          <w:p w:rsidR="00646A17" w:rsidRPr="003B4B3D" w:rsidRDefault="00646A17" w:rsidP="00646A1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</w:rPr>
            </w:pPr>
            <w:r w:rsidRPr="003B4B3D">
              <w:rPr>
                <w:rFonts w:ascii="Times New Roman CYR" w:eastAsia="Times New Roman" w:hAnsi="Times New Roman CYR" w:cs="Times New Roman"/>
                <w:sz w:val="28"/>
              </w:rPr>
              <w:t>Повышает минутный объем сердца и толерантность к физической нагрузке</w:t>
            </w:r>
          </w:p>
          <w:p w:rsidR="00646A17" w:rsidRPr="00815C84" w:rsidRDefault="00646A17" w:rsidP="0064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B4B3D">
              <w:rPr>
                <w:rFonts w:ascii="Times New Roman CYR" w:eastAsia="Times New Roman" w:hAnsi="Times New Roman CYR" w:cs="Times New Roman"/>
                <w:sz w:val="28"/>
              </w:rPr>
              <w:t>Предотвращает распад брадикинина</w:t>
            </w:r>
          </w:p>
        </w:tc>
      </w:tr>
      <w:tr w:rsidR="00646A17" w:rsidRPr="00646A17" w:rsidTr="00B64C4A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A17" w:rsidRPr="00815C84" w:rsidRDefault="00646A17" w:rsidP="0064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B4B3D">
              <w:rPr>
                <w:rFonts w:ascii="Times New Roman CYR" w:eastAsia="Times New Roman" w:hAnsi="Times New Roman CYR" w:cs="Times New Roman"/>
                <w:sz w:val="28"/>
              </w:rPr>
              <w:t>Артериальная гипертензия, хроническая сер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дечная недостаточность, </w:t>
            </w:r>
            <w:r w:rsidRPr="003B4B3D">
              <w:rPr>
                <w:rFonts w:ascii="Times New Roman CYR" w:eastAsia="Times New Roman" w:hAnsi="Times New Roman CYR" w:cs="Times New Roman"/>
                <w:sz w:val="28"/>
              </w:rPr>
              <w:t>защита почек у пациентов с сахарным диабетом типа 2 с протеинурией — замедление прогрессиро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>вания почечной недостаточности.</w:t>
            </w:r>
          </w:p>
        </w:tc>
      </w:tr>
      <w:tr w:rsidR="00646A17" w:rsidRPr="00646A17" w:rsidTr="00646A17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A17" w:rsidRPr="003B4B3D" w:rsidRDefault="00646A17" w:rsidP="0064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</w:rPr>
              <w:t>Внутрь.</w:t>
            </w:r>
            <w:r>
              <w:rPr>
                <w:rFonts w:ascii="Times New Roman" w:eastAsia="Times New Roman" w:hAnsi="Times New Roman" w:cs="Times New Roman"/>
                <w:sz w:val="28"/>
              </w:rPr>
              <w:t> Не зависимо</w:t>
            </w:r>
            <w:r w:rsidRPr="003B4B3D">
              <w:rPr>
                <w:rFonts w:ascii="Times New Roman" w:eastAsia="Times New Roman" w:hAnsi="Times New Roman" w:cs="Times New Roman"/>
                <w:sz w:val="28"/>
              </w:rPr>
              <w:t xml:space="preserve"> от времени приема пищи.</w:t>
            </w:r>
          </w:p>
          <w:p w:rsidR="00646A17" w:rsidRPr="00815C84" w:rsidRDefault="00646A17" w:rsidP="0064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</w:rPr>
              <w:t>С</w:t>
            </w:r>
            <w:r w:rsidRPr="003B4B3D">
              <w:rPr>
                <w:rFonts w:ascii="Times New Roman" w:eastAsia="Times New Roman" w:hAnsi="Times New Roman" w:cs="Times New Roman"/>
                <w:sz w:val="28"/>
              </w:rPr>
              <w:t>тандартная начальная и поддерживающая доза для большинства пациентов составляет 50 мг/сут. Максимальный антигипертензивный эффект достигается через 3–6 нед от начала терапии. У некоторых пациентов для достижения большего эффекта доза может быть увеличена до максимальной дозы  — 100 мг/сут.</w:t>
            </w:r>
          </w:p>
        </w:tc>
      </w:tr>
      <w:tr w:rsidR="00646A17" w:rsidRPr="00646A17" w:rsidTr="00646A17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A17" w:rsidRPr="00815C84" w:rsidRDefault="00646A17" w:rsidP="0064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Головокружение, головная боль, сонливость, выраженное снижение АД, отеки, гиперкалиемия. </w:t>
            </w:r>
          </w:p>
        </w:tc>
      </w:tr>
      <w:tr w:rsidR="00646A17" w:rsidRPr="00646A17" w:rsidTr="00646A17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A17" w:rsidRPr="00815C84" w:rsidRDefault="00646A17" w:rsidP="0064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Гиперчувствительность, тяжелые нарушения функции почек, гипотензия, гиперкалиемия, беременность, лактация, дети до 18 лет.</w:t>
            </w:r>
          </w:p>
        </w:tc>
      </w:tr>
      <w:tr w:rsidR="00646A17" w:rsidRPr="00646A17" w:rsidTr="00B64C4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A17" w:rsidRPr="00815C84" w:rsidRDefault="00646A17" w:rsidP="0064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A67A9">
              <w:rPr>
                <w:rFonts w:ascii="Times New Roman" w:eastAsia="Times New Roman" w:hAnsi="Times New Roman" w:cs="Times New Roman"/>
                <w:sz w:val="28"/>
              </w:rPr>
              <w:t>Другие гипотензивные препараты могут усиливать антигипертензивное действие лозартана.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A67A9">
              <w:rPr>
                <w:rFonts w:ascii="Times New Roman" w:eastAsia="Times New Roman" w:hAnsi="Times New Roman" w:cs="Times New Roman"/>
                <w:sz w:val="28"/>
              </w:rPr>
              <w:t>Одноврем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енное применение лозартана </w:t>
            </w:r>
            <w:r w:rsidRPr="001A67A9">
              <w:rPr>
                <w:rFonts w:ascii="Times New Roman" w:eastAsia="Times New Roman" w:hAnsi="Times New Roman" w:cs="Times New Roman"/>
                <w:sz w:val="28"/>
              </w:rPr>
              <w:t>с калийсберегающими диуре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тиками (например спиронолактон) </w:t>
            </w:r>
            <w:r w:rsidRPr="001A67A9">
              <w:rPr>
                <w:rFonts w:ascii="Times New Roman" w:eastAsia="Times New Roman" w:hAnsi="Times New Roman" w:cs="Times New Roman"/>
                <w:sz w:val="28"/>
              </w:rPr>
              <w:t>калийсодержащими добавками или солями калия может приводить к увеличению содержания калия в сыворотке крови.</w:t>
            </w:r>
          </w:p>
        </w:tc>
      </w:tr>
      <w:tr w:rsidR="00646A17" w:rsidRPr="00646A17" w:rsidTr="00646A17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A17" w:rsidRPr="00815C84" w:rsidRDefault="00646A17" w:rsidP="0064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Нет. </w:t>
            </w:r>
          </w:p>
        </w:tc>
      </w:tr>
      <w:tr w:rsidR="00646A17" w:rsidRPr="00646A17" w:rsidTr="00B64C4A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A17" w:rsidRDefault="00646A17" w:rsidP="0064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Отпускается по рецепту.</w:t>
            </w:r>
          </w:p>
          <w:p w:rsidR="00646A17" w:rsidRDefault="00646A17" w:rsidP="0064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 рецептурного бланка 107-1/у.</w:t>
            </w:r>
          </w:p>
          <w:p w:rsidR="00646A17" w:rsidRPr="00815C84" w:rsidRDefault="00646A17" w:rsidP="0064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11FFF">
              <w:rPr>
                <w:rFonts w:ascii="Times New Roman" w:eastAsia="Times New Roman" w:hAnsi="Times New Roman" w:cs="Times New Roman"/>
                <w:sz w:val="28"/>
              </w:rPr>
              <w:t>Рецепт в аптеке не хранится. (Возвращается пациенту)</w:t>
            </w:r>
          </w:p>
        </w:tc>
      </w:tr>
      <w:tr w:rsidR="00646A17" w:rsidRPr="00646A17" w:rsidTr="00B64C4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A17" w:rsidRPr="00646A17" w:rsidRDefault="00646A17" w:rsidP="00646A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646A1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6A17" w:rsidRPr="00815C84" w:rsidRDefault="00646A17" w:rsidP="0064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Хранить при комнатной температуре (не выше 25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С). Хранить в недоступном для детей месте.</w:t>
            </w:r>
          </w:p>
        </w:tc>
      </w:tr>
    </w:tbl>
    <w:p w:rsidR="00646A17" w:rsidRPr="00646A17" w:rsidRDefault="00646A17" w:rsidP="00646A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</w:pPr>
    </w:p>
    <w:p w:rsidR="00646A17" w:rsidRDefault="00646A17" w:rsidP="00646A17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Дата заполнения: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  <w:r w:rsidR="00816744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26</w:t>
      </w:r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.05.2020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          </w:t>
      </w:r>
    </w:p>
    <w:p w:rsidR="00646A17" w:rsidRPr="00646A17" w:rsidRDefault="00646A17" w:rsidP="00646A17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Подпись непосредственного руководителя практики:</w:t>
      </w:r>
    </w:p>
    <w:p w:rsidR="00646A17" w:rsidRPr="00646A17" w:rsidRDefault="00646A17" w:rsidP="00646A1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646A17" w:rsidRDefault="00646A17">
      <w:r>
        <w:br w:type="page"/>
      </w:r>
    </w:p>
    <w:p w:rsidR="00646A17" w:rsidRPr="00646A17" w:rsidRDefault="00646A17" w:rsidP="00646A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646A17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lastRenderedPageBreak/>
        <w:t>Раздел практики: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Лекарственные средства, </w:t>
      </w:r>
      <w:r w:rsidRPr="00646A1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влияющие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на функции сердечно-сосудистой </w:t>
      </w:r>
      <w:r w:rsidRPr="00646A1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системы.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</w:p>
    <w:p w:rsidR="00646A17" w:rsidRPr="00646A17" w:rsidRDefault="00646A17" w:rsidP="00646A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646A17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Тема: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="00816744" w:rsidRPr="0081674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Нитраты.</w:t>
      </w:r>
      <w:r w:rsidR="00816744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646A17" w:rsidRPr="00646A17" w:rsidTr="00816744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A17" w:rsidRPr="00816744" w:rsidRDefault="00646A17" w:rsidP="008167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744" w:rsidRPr="00816744" w:rsidRDefault="00816744" w:rsidP="008167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Нитроминт</w:t>
            </w:r>
          </w:p>
          <w:p w:rsidR="00646A17" w:rsidRPr="00816744" w:rsidRDefault="00816744" w:rsidP="008167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Спрей подъязычный дозированый 0,4мг/доза -10мг (180доз)</w:t>
            </w:r>
          </w:p>
        </w:tc>
      </w:tr>
      <w:tr w:rsidR="00816744" w:rsidRPr="00646A17" w:rsidTr="00816744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6744" w:rsidRPr="00816744" w:rsidRDefault="00816744" w:rsidP="008167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744" w:rsidRPr="000172FD" w:rsidRDefault="00816744" w:rsidP="0081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Нитроглицерин</w:t>
            </w:r>
          </w:p>
        </w:tc>
      </w:tr>
      <w:tr w:rsidR="00816744" w:rsidRPr="00646A17" w:rsidTr="00816744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6744" w:rsidRPr="00816744" w:rsidRDefault="00816744" w:rsidP="008167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744" w:rsidRPr="000172FD" w:rsidRDefault="00816744" w:rsidP="0081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210">
              <w:rPr>
                <w:rFonts w:ascii="Times New Roman" w:eastAsia="Times New Roman" w:hAnsi="Times New Roman" w:cs="Times New Roman"/>
                <w:sz w:val="28"/>
                <w:szCs w:val="28"/>
              </w:rPr>
              <w:t>Нитрокор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Тринитролонг.</w:t>
            </w:r>
          </w:p>
        </w:tc>
      </w:tr>
      <w:tr w:rsidR="00816744" w:rsidRPr="00646A17" w:rsidTr="00816744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6744" w:rsidRPr="00816744" w:rsidRDefault="00816744" w:rsidP="008167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744" w:rsidRPr="000172FD" w:rsidRDefault="00816744" w:rsidP="0081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</w:rPr>
              <w:t>Изосорбида мононитрат, И</w:t>
            </w:r>
            <w:r w:rsidRPr="003C5210">
              <w:rPr>
                <w:rFonts w:ascii="Times New Roman CYR" w:eastAsia="Times New Roman" w:hAnsi="Times New Roman CYR" w:cs="Times New Roman"/>
                <w:sz w:val="28"/>
              </w:rPr>
              <w:t>зосорбида динитрат.</w:t>
            </w:r>
          </w:p>
        </w:tc>
      </w:tr>
      <w:tr w:rsidR="00816744" w:rsidRPr="00646A17" w:rsidTr="00816744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6744" w:rsidRPr="00816744" w:rsidRDefault="00816744" w:rsidP="008167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744" w:rsidRPr="000172FD" w:rsidRDefault="00816744" w:rsidP="0081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210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Карниланд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3C5210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Валерианы лекарственной корневищ с корнями настойка+Ландыша травы настойка+Левоментола раствор в ментил изовалерате+Нитроглицерин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6744" w:rsidRPr="00646A17" w:rsidTr="00816744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6744" w:rsidRPr="00816744" w:rsidRDefault="00816744" w:rsidP="008167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744" w:rsidRPr="00104D9F" w:rsidRDefault="00816744" w:rsidP="0081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F76">
              <w:rPr>
                <w:rFonts w:ascii="Times New Roman" w:eastAsia="Times New Roman" w:hAnsi="Times New Roman" w:cs="Times New Roman"/>
                <w:sz w:val="28"/>
                <w:szCs w:val="28"/>
              </w:rPr>
              <w:t>Вызывает вазодилатацию (расширение) сосудов (в основном вен) за счет образования оксида азота, который расслабляет гладкую мускулатуру вен. Кровь скапливается в венах, снижается приток крови к сердцу и снижается нагрузка на миокард, а значит и его потребность в кислороде. Кроме того, снимается спазм с коронарных артерий, что способствует улучшению коронарного кровотока и улучшению доставки кислорода. Улучшает кровоснабжение в участках ишемии.</w:t>
            </w:r>
          </w:p>
        </w:tc>
      </w:tr>
      <w:tr w:rsidR="00816744" w:rsidRPr="00646A17" w:rsidTr="00816744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6744" w:rsidRPr="00816744" w:rsidRDefault="00816744" w:rsidP="008167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744" w:rsidRPr="000172FD" w:rsidRDefault="00816744" w:rsidP="0081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Антиангинальный; вазодилатирующий.</w:t>
            </w:r>
          </w:p>
        </w:tc>
      </w:tr>
      <w:tr w:rsidR="00816744" w:rsidRPr="00646A17" w:rsidTr="00816744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6744" w:rsidRPr="00816744" w:rsidRDefault="00816744" w:rsidP="008167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744" w:rsidRPr="000172FD" w:rsidRDefault="00816744" w:rsidP="0081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купирование приступов стенокардии; острая левожелудочковая недостаточность (комплексная терапия).</w:t>
            </w:r>
          </w:p>
        </w:tc>
      </w:tr>
      <w:tr w:rsidR="00816744" w:rsidRPr="00646A17" w:rsidTr="00816744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6744" w:rsidRPr="00816744" w:rsidRDefault="00816744" w:rsidP="008167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744" w:rsidRPr="000172FD" w:rsidRDefault="00816744" w:rsidP="0081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Сублингвально.</w:t>
            </w:r>
            <w:r w:rsidRPr="00104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4D9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Для купирования приступа стенокардии:</w:t>
            </w:r>
            <w:r w:rsidRPr="00104D9F">
              <w:rPr>
                <w:rFonts w:ascii="Times New Roman" w:eastAsia="Times New Roman" w:hAnsi="Times New Roman" w:cs="Times New Roman"/>
                <w:sz w:val="28"/>
                <w:szCs w:val="28"/>
              </w:rPr>
              <w:t> 0,4–0,8 мг (1–2 дозы), нажимать на дозирующий клапан, желательно в положении сидя, при задержке дыхания с промежутками в 30 с; после этого следует закрыть рот на несколько секунд. При необходимости — повторное введение, но не более 1,2 мг (3 дозы) в течение 15 мин.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4D9F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предупреждения развития приступа — 0,4 мг (1 доза) за 5–10 мин до нагрузки.</w:t>
            </w:r>
          </w:p>
        </w:tc>
      </w:tr>
      <w:tr w:rsidR="00816744" w:rsidRPr="00646A17" w:rsidTr="00816744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6744" w:rsidRPr="00816744" w:rsidRDefault="00816744" w:rsidP="008167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744" w:rsidRPr="000172FD" w:rsidRDefault="00816744" w:rsidP="0081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Головокружение, головная боль, жар, тахикардия, снижения АД, сухость во рту,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гиперемия кожи, жжение под языком, ортостатический коллапс (при передозировке).</w:t>
            </w:r>
          </w:p>
        </w:tc>
      </w:tr>
      <w:tr w:rsidR="00816744" w:rsidRPr="00646A17" w:rsidTr="00816744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6744" w:rsidRPr="00816744" w:rsidRDefault="00816744" w:rsidP="008167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744" w:rsidRPr="000172FD" w:rsidRDefault="00816744" w:rsidP="0081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Гиперчувствительность, шок, коллапс, артериальная гипотензия, острый инфаркт миокарда, беременность, лактация, дети до 18 лет.</w:t>
            </w:r>
          </w:p>
        </w:tc>
      </w:tr>
      <w:tr w:rsidR="00816744" w:rsidRPr="00646A17" w:rsidTr="00816744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6744" w:rsidRPr="00816744" w:rsidRDefault="00816744" w:rsidP="008167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744" w:rsidRPr="000172FD" w:rsidRDefault="00816744" w:rsidP="0081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2E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сосудорасширяющие и гипотензивные препараты (бета-адреноблокаторы, БКК), ингибиторы АПФ, нейролептики, трициклические антидепрессанты, ингибиторы МАО, прокаинамид (которые могут усилить гипотензивный эффект нитроглицерина).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32EC">
              <w:rPr>
                <w:rFonts w:ascii="Times New Roman" w:eastAsia="Times New Roman" w:hAnsi="Times New Roman" w:cs="Times New Roman"/>
                <w:sz w:val="28"/>
                <w:szCs w:val="28"/>
              </w:rPr>
              <w:t>При комбинации с амиодароном, пропранололом, БКК (например верапамил, нифедипин) возможно усиление антиангинального эффекта.</w:t>
            </w:r>
          </w:p>
        </w:tc>
      </w:tr>
      <w:tr w:rsidR="00816744" w:rsidRPr="00646A17" w:rsidTr="00816744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6744" w:rsidRPr="00816744" w:rsidRDefault="00816744" w:rsidP="008167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744" w:rsidRPr="000172FD" w:rsidRDefault="00816744" w:rsidP="0081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Нет. </w:t>
            </w:r>
          </w:p>
        </w:tc>
      </w:tr>
      <w:tr w:rsidR="00816744" w:rsidRPr="00646A17" w:rsidTr="00816744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6744" w:rsidRPr="00816744" w:rsidRDefault="00816744" w:rsidP="008167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744" w:rsidRPr="000172FD" w:rsidRDefault="00816744" w:rsidP="0081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без рецепта.</w:t>
            </w:r>
          </w:p>
        </w:tc>
      </w:tr>
      <w:tr w:rsidR="00816744" w:rsidRPr="00646A17" w:rsidTr="00816744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6744" w:rsidRPr="00816744" w:rsidRDefault="00816744" w:rsidP="008167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744" w:rsidRPr="000172FD" w:rsidRDefault="00816744" w:rsidP="0081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Хранить в </w:t>
            </w:r>
            <w:r w:rsidRPr="005032EC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защищенном от света месте, вдали от источников тепла,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комнатной температуре (</w:t>
            </w:r>
            <w:r w:rsidRPr="005032EC">
              <w:rPr>
                <w:rFonts w:ascii="Times New Roman" w:eastAsia="Times New Roman" w:hAnsi="Times New Roman" w:cs="Times New Roman"/>
                <w:sz w:val="28"/>
                <w:szCs w:val="28"/>
              </w:rPr>
              <w:t>15–25 °C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5032EC">
              <w:rPr>
                <w:rFonts w:ascii="Times New Roman" w:eastAsia="Times New Roman" w:hAnsi="Times New Roman" w:cs="Times New Roman"/>
                <w:sz w:val="28"/>
                <w:szCs w:val="28"/>
              </w:rPr>
              <w:t>. Баллон взрывоопасен и огнеопасен! Пустой баллон бросать в огонь запрещается! Хранить и применять препарат вблизи открытого огня или на месте курения запрещается!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32E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46A17" w:rsidRPr="00646A17" w:rsidRDefault="00646A17" w:rsidP="00646A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</w:pPr>
    </w:p>
    <w:p w:rsidR="00816744" w:rsidRDefault="00816744" w:rsidP="00646A17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Дата заполнения:</w:t>
      </w:r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  <w:t>27.05.2020</w:t>
      </w:r>
      <w:r w:rsidR="00646A17"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         </w:t>
      </w:r>
      <w:r w:rsidR="00646A17"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</w:p>
    <w:p w:rsidR="00646A17" w:rsidRPr="00646A17" w:rsidRDefault="00646A17" w:rsidP="00646A17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Подпись непосредственного руководителя практики:</w:t>
      </w:r>
    </w:p>
    <w:p w:rsidR="00646A17" w:rsidRPr="00646A17" w:rsidRDefault="00646A17" w:rsidP="00646A1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646A17" w:rsidRDefault="00646A17">
      <w:r>
        <w:br w:type="page"/>
      </w:r>
    </w:p>
    <w:p w:rsidR="00646A17" w:rsidRPr="00646A17" w:rsidRDefault="00646A17" w:rsidP="00646A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646A17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lastRenderedPageBreak/>
        <w:t>Раздел практики:</w:t>
      </w:r>
      <w:r w:rsidR="00816744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="00816744" w:rsidRPr="0081674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Лекарственные средства, влияющие на функции сердечно-сосудистой системы.</w:t>
      </w:r>
      <w:r w:rsidR="00816744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</w:p>
    <w:p w:rsidR="00646A17" w:rsidRPr="00646A17" w:rsidRDefault="00646A17" w:rsidP="00646A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646A17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Тема:</w:t>
      </w:r>
      <w:r w:rsidR="00816744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="00816744" w:rsidRPr="0081674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Блокаторы «медленных кальциевых каналов».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816744" w:rsidRPr="00646A17" w:rsidTr="00816744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6744" w:rsidRPr="00816744" w:rsidRDefault="00816744" w:rsidP="008167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744" w:rsidRDefault="00816744" w:rsidP="0081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Нифедипин</w:t>
            </w:r>
          </w:p>
          <w:p w:rsidR="00816744" w:rsidRPr="000172FD" w:rsidRDefault="00816744" w:rsidP="0081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10мг №10; №20; №50</w:t>
            </w:r>
          </w:p>
        </w:tc>
      </w:tr>
      <w:tr w:rsidR="00816744" w:rsidRPr="00646A17" w:rsidTr="00816744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6744" w:rsidRPr="00816744" w:rsidRDefault="00816744" w:rsidP="008167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744" w:rsidRPr="000172FD" w:rsidRDefault="00816744" w:rsidP="0081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Нифедипин</w:t>
            </w:r>
          </w:p>
        </w:tc>
      </w:tr>
      <w:tr w:rsidR="00816744" w:rsidRPr="00646A17" w:rsidTr="00816744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6744" w:rsidRPr="00816744" w:rsidRDefault="00816744" w:rsidP="008167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744" w:rsidRPr="000172FD" w:rsidRDefault="00816744" w:rsidP="0081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Коринфар; Кордафлекс; Кордипин; </w:t>
            </w:r>
          </w:p>
        </w:tc>
      </w:tr>
      <w:tr w:rsidR="00816744" w:rsidRPr="00646A17" w:rsidTr="00816744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6744" w:rsidRPr="00816744" w:rsidRDefault="00816744" w:rsidP="008167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744" w:rsidRPr="000172FD" w:rsidRDefault="00816744" w:rsidP="0081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Амлодипин; Верапамил</w:t>
            </w:r>
          </w:p>
        </w:tc>
      </w:tr>
      <w:tr w:rsidR="00816744" w:rsidRPr="00646A17" w:rsidTr="00816744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6744" w:rsidRPr="00816744" w:rsidRDefault="00816744" w:rsidP="008167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744" w:rsidRPr="000172FD" w:rsidRDefault="00816744" w:rsidP="0081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816744" w:rsidRPr="00646A17" w:rsidTr="00816744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6744" w:rsidRPr="00816744" w:rsidRDefault="00816744" w:rsidP="008167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744" w:rsidRPr="000172FD" w:rsidRDefault="00816744" w:rsidP="0081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B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Блокирует кальциевые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каналы, тормозит</w:t>
            </w:r>
            <w:r w:rsidRPr="00883B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поступление ионов кальция в клетки гладкой мускулатуры артериальных сосудов и кардиомиоцитов.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883B56">
              <w:rPr>
                <w:rFonts w:ascii="Times New Roman CYR" w:eastAsia="Times New Roman" w:hAnsi="Times New Roman CYR" w:cs="Times New Roman"/>
                <w:sz w:val="28"/>
              </w:rPr>
              <w:t>нижает потребность миокарда в кислороде за счет снижения сократимости миокарда и уменьшения частоты сердечных сокращений. Вызывает расширение коронарных сосудов сердца и увеличивает коронарный кровоток; снижает тонус гладкой мускулатуры периферических артерий и общее периферическое сосудистое сопротивление.</w:t>
            </w:r>
            <w:r w:rsidRPr="00883B56">
              <w:rPr>
                <w:rFonts w:ascii="Arial" w:hAnsi="Arial" w:cs="Arial"/>
                <w:color w:val="4E4E4E"/>
                <w:sz w:val="21"/>
                <w:szCs w:val="21"/>
                <w:shd w:val="clear" w:color="auto" w:fill="F7F7F7"/>
              </w:rPr>
              <w:t xml:space="preserve"> </w:t>
            </w:r>
            <w:r w:rsidRPr="00883B56">
              <w:rPr>
                <w:rFonts w:ascii="Times New Roman CYR" w:eastAsia="Times New Roman" w:hAnsi="Times New Roman CYR" w:cs="Times New Roman"/>
                <w:sz w:val="28"/>
              </w:rPr>
              <w:t xml:space="preserve">Увеличивает выведение натрия и 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>воды, понижает тонус миометрия</w:t>
            </w:r>
            <w:r w:rsidRPr="00883B56">
              <w:rPr>
                <w:rFonts w:ascii="Times New Roman CYR" w:eastAsia="Times New Roman" w:hAnsi="Times New Roman CYR" w:cs="Times New Roman"/>
                <w:sz w:val="28"/>
              </w:rPr>
              <w:t>.</w:t>
            </w:r>
          </w:p>
        </w:tc>
      </w:tr>
      <w:tr w:rsidR="00816744" w:rsidRPr="00646A17" w:rsidTr="00816744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6744" w:rsidRPr="00816744" w:rsidRDefault="00816744" w:rsidP="008167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744" w:rsidRPr="000172FD" w:rsidRDefault="00816744" w:rsidP="0081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Гипотензивный; антиангинальный; антиаритмический; 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>токолитический</w:t>
            </w:r>
          </w:p>
        </w:tc>
      </w:tr>
      <w:tr w:rsidR="00816744" w:rsidRPr="00646A17" w:rsidTr="00B64C4A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6744" w:rsidRPr="00816744" w:rsidRDefault="00816744" w:rsidP="008167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744" w:rsidRPr="000172FD" w:rsidRDefault="00816744" w:rsidP="0081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B56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Артериальная гипертензи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я, включая гипертонический криз;</w:t>
            </w:r>
            <w:r w:rsidRPr="00883B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профилактика приступов стенокардии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6744" w:rsidRPr="00646A17" w:rsidTr="00816744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6744" w:rsidRPr="00816744" w:rsidRDefault="00816744" w:rsidP="008167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744" w:rsidRPr="000172FD" w:rsidRDefault="00816744" w:rsidP="0081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Внутрь. Н</w:t>
            </w:r>
            <w:r w:rsidRPr="0002268B">
              <w:rPr>
                <w:rFonts w:ascii="Times New Roman" w:eastAsia="Times New Roman" w:hAnsi="Times New Roman" w:cs="Times New Roman"/>
                <w:sz w:val="28"/>
                <w:szCs w:val="28"/>
              </w:rPr>
              <w:t>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альная доза - по 10 мг 3-4 раза в </w:t>
            </w:r>
            <w:r w:rsidRPr="0002268B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02268B">
              <w:rPr>
                <w:rFonts w:ascii="Times New Roman" w:eastAsia="Times New Roman" w:hAnsi="Times New Roman" w:cs="Times New Roman"/>
                <w:sz w:val="28"/>
                <w:szCs w:val="28"/>
              </w:rPr>
              <w:t>. При необходимости дозу постепенн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увеличивают до 20 мг 3-4 раза в </w:t>
            </w:r>
            <w:r w:rsidRPr="0002268B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0226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6744" w:rsidRPr="00646A17" w:rsidTr="00816744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6744" w:rsidRPr="00816744" w:rsidRDefault="00816744" w:rsidP="008167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744" w:rsidRPr="000172FD" w:rsidRDefault="00816744" w:rsidP="0081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Гиперемия кожных покровов с ощущением жара; брадикардия; чрезмерное снижение АД; периферические отеки; головная боль; головокружение; запор; тошнота.</w:t>
            </w:r>
          </w:p>
        </w:tc>
      </w:tr>
      <w:tr w:rsidR="00816744" w:rsidRPr="00646A17" w:rsidTr="00816744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6744" w:rsidRPr="00816744" w:rsidRDefault="00816744" w:rsidP="008167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744" w:rsidRPr="000172FD" w:rsidRDefault="00816744" w:rsidP="0081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Гиперчувствительность, брадикардия, артериальная гипотензия, коллапс, кардиогенный шок, нарушение функции почек, беременность, лактация.</w:t>
            </w:r>
          </w:p>
        </w:tc>
      </w:tr>
      <w:tr w:rsidR="00816744" w:rsidRPr="00646A17" w:rsidTr="00B64C4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6744" w:rsidRPr="00816744" w:rsidRDefault="00816744" w:rsidP="008167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744" w:rsidRPr="000172FD" w:rsidRDefault="00816744" w:rsidP="0081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Нитраты, бета-адреноблокаторы, диуретики, алкоголь — усиливают гипотензивный эффект.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Повышает активность теофиллина. </w:t>
            </w:r>
            <w:r w:rsidRPr="0002268B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Повышает биодоступ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 цефалоспоринов</w:t>
            </w:r>
            <w:r w:rsidRPr="00022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0226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Циметидин и ранитидин (в меньшей степени) могут повышать уровень в плазме. Дилтиазем замедляет метаболизм (требует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ся уменьшение дозы нифедипина). </w:t>
            </w:r>
            <w:r w:rsidRPr="0002268B">
              <w:rPr>
                <w:rFonts w:ascii="Times New Roman" w:eastAsia="Times New Roman" w:hAnsi="Times New Roman" w:cs="Times New Roman"/>
                <w:sz w:val="28"/>
                <w:szCs w:val="28"/>
              </w:rPr>
              <w:t>Сок грейпфрута (большое количество) увеличивает биодоступность.</w:t>
            </w:r>
          </w:p>
        </w:tc>
      </w:tr>
      <w:tr w:rsidR="00816744" w:rsidRPr="00646A17" w:rsidTr="00816744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6744" w:rsidRPr="00816744" w:rsidRDefault="00816744" w:rsidP="008167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744" w:rsidRPr="000172FD" w:rsidRDefault="00816744" w:rsidP="0081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816744" w:rsidRPr="00646A17" w:rsidTr="00B64C4A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6744" w:rsidRPr="00816744" w:rsidRDefault="00816744" w:rsidP="008167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744" w:rsidRDefault="00816744" w:rsidP="0081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816744" w:rsidRDefault="00816744" w:rsidP="0081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816744" w:rsidRPr="000172FD" w:rsidRDefault="00816744" w:rsidP="0081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FFF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816744" w:rsidRPr="00646A17" w:rsidTr="00B64C4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6744" w:rsidRPr="00816744" w:rsidRDefault="00816744" w:rsidP="008167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81674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744" w:rsidRPr="000172FD" w:rsidRDefault="00816744" w:rsidP="0081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в защищенном от света, при комнатной температуре (не выше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С). Хранить в недоступном для детей месте.</w:t>
            </w:r>
          </w:p>
        </w:tc>
      </w:tr>
    </w:tbl>
    <w:p w:rsidR="00646A17" w:rsidRPr="00646A17" w:rsidRDefault="00646A17" w:rsidP="00646A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</w:pPr>
    </w:p>
    <w:p w:rsidR="00816744" w:rsidRDefault="00646A17" w:rsidP="00646A17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Дата заполнения: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  <w:r w:rsidR="00816744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28.05.2020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          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</w:p>
    <w:p w:rsidR="00646A17" w:rsidRPr="00646A17" w:rsidRDefault="00646A17" w:rsidP="00646A17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Подпись непосредственного руководителя практики:</w:t>
      </w:r>
    </w:p>
    <w:p w:rsidR="00646A17" w:rsidRPr="00646A17" w:rsidRDefault="00646A17" w:rsidP="00646A1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7F3513" w:rsidRDefault="007F3513">
      <w:r>
        <w:br w:type="page"/>
      </w:r>
    </w:p>
    <w:p w:rsidR="007F3513" w:rsidRPr="00646A17" w:rsidRDefault="007F3513" w:rsidP="007F35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646A17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lastRenderedPageBreak/>
        <w:t>Раздел практики: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Лекарственные средства,</w:t>
      </w:r>
      <w:r w:rsidRPr="00661E7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влияющие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на функции сердечно-сосудистой </w:t>
      </w:r>
      <w:r w:rsidRPr="00661E7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системы.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</w:p>
    <w:p w:rsidR="007F3513" w:rsidRPr="00661E70" w:rsidRDefault="007F3513" w:rsidP="007F35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46A17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Тема: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Pr="000034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Бета</w:t>
      </w:r>
      <w:r w:rsidRPr="000034AA">
        <w:rPr>
          <w:rFonts w:ascii="Times New Roman" w:eastAsia="SimSun" w:hAnsi="Times New Roman" w:cs="Mangal"/>
          <w:kern w:val="1"/>
          <w:sz w:val="28"/>
          <w:szCs w:val="28"/>
          <w:vertAlign w:val="subscript"/>
          <w:lang w:eastAsia="zh-CN" w:bidi="hi-IN"/>
        </w:rPr>
        <w:t>1</w:t>
      </w:r>
      <w:r w:rsidRPr="000034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0034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бета</w:t>
      </w:r>
      <w:r w:rsidRPr="000034AA">
        <w:rPr>
          <w:rFonts w:ascii="Times New Roman" w:eastAsia="SimSun" w:hAnsi="Times New Roman" w:cs="Mangal"/>
          <w:kern w:val="1"/>
          <w:sz w:val="28"/>
          <w:szCs w:val="28"/>
          <w:vertAlign w:val="subscript"/>
          <w:lang w:eastAsia="zh-CN" w:bidi="hi-IN"/>
        </w:rPr>
        <w:t>2</w:t>
      </w:r>
      <w:r>
        <w:rPr>
          <w:rFonts w:ascii="Times New Roman" w:eastAsia="SimSun" w:hAnsi="Times New Roman" w:cs="Mangal"/>
          <w:kern w:val="1"/>
          <w:sz w:val="28"/>
          <w:szCs w:val="28"/>
          <w:vertAlign w:val="subscript"/>
          <w:lang w:eastAsia="zh-CN" w:bidi="hi-IN"/>
        </w:rPr>
        <w:t xml:space="preserve"> </w:t>
      </w:r>
      <w:r w:rsidRPr="000034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0034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адреноблокаторы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7F3513" w:rsidRPr="00646A17" w:rsidTr="0007798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0034AA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0034A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0034AA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0034AA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 xml:space="preserve">Анаприлин </w:t>
            </w:r>
          </w:p>
          <w:p w:rsidR="007F3513" w:rsidRPr="000034AA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0034AA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Таблетки 10мг; 40мг</w:t>
            </w:r>
          </w:p>
        </w:tc>
      </w:tr>
      <w:tr w:rsidR="007F3513" w:rsidRPr="00646A17" w:rsidTr="0007798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0034AA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0034A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8C01EA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Пропранолол</w:t>
            </w:r>
          </w:p>
        </w:tc>
      </w:tr>
      <w:tr w:rsidR="007F3513" w:rsidRPr="00646A17" w:rsidTr="0007798B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0034AA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0034A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8C01EA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Гемангиол, Анаприлин Реневал, </w:t>
            </w:r>
          </w:p>
        </w:tc>
      </w:tr>
      <w:tr w:rsidR="007F3513" w:rsidRPr="00646A17" w:rsidTr="0007798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0034AA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0034A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8C01EA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Эгилок</w:t>
            </w:r>
          </w:p>
        </w:tc>
      </w:tr>
      <w:tr w:rsidR="007F3513" w:rsidRPr="00646A17" w:rsidTr="0007798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0034AA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0034A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8C01EA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3513" w:rsidRPr="00646A17" w:rsidTr="0007798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0034AA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0034A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8C01EA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Неселективно блокирует Бета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адренорецеторы, уряжает ЧСС, унетает проводимость и возбудимость, снижает сократимость миокарда и потребность миокарда в кислороде.</w:t>
            </w:r>
          </w:p>
        </w:tc>
      </w:tr>
      <w:tr w:rsidR="007F3513" w:rsidRPr="00646A17" w:rsidTr="0007798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0034AA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0034A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8C01EA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Антиаритмический, гипотензивный, антиангинальный</w:t>
            </w:r>
          </w:p>
        </w:tc>
      </w:tr>
      <w:tr w:rsidR="007F3513" w:rsidRPr="00646A17" w:rsidTr="0007798B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0034AA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0034A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8C01EA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Артериальная гипертензия, </w:t>
            </w: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стенокардия напря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жения, нестабильная стенокардия, синусовая тахикардия, </w:t>
            </w: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</w:rPr>
              <w:t>наджелудочковая тахикардия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</w:rPr>
              <w:t>тахисистолич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еская форма мерцания предсердий, </w:t>
            </w: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приступов мигрени.</w:t>
            </w:r>
          </w:p>
        </w:tc>
      </w:tr>
      <w:tr w:rsidR="007F3513" w:rsidRPr="00646A17" w:rsidTr="0007798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0034AA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0034A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CD32B4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2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Внутрь</w:t>
            </w: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</w:rPr>
              <w:t> (независимо от времени приема пищи). При артериальной гиперт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ензии — по 40 мг 2 раза в сутки. </w:t>
            </w: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ьная суточная доза — 320 мг.</w:t>
            </w:r>
          </w:p>
          <w:p w:rsidR="007F3513" w:rsidRPr="008C01EA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</w:rPr>
              <w:t>При стенокардии, нарушениях сердечного ритма — в начальной дозе 20 мг 3 раза в сутки; затем дозу постепенно увеличивают до 80–120 мг за 2–3 приема; максимальная суточная доза — 240 мг.</w:t>
            </w:r>
          </w:p>
        </w:tc>
      </w:tr>
      <w:tr w:rsidR="007F3513" w:rsidRPr="00646A17" w:rsidTr="0007798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0034AA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0034A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8C01EA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</w:rPr>
              <w:t>Иногда возможны: брадикардия, AV блокада, бронхоспазм, сердечная недостаточность, мышечная слабость, повышенная утомляемость, боли в эпигастральной области.</w:t>
            </w:r>
          </w:p>
        </w:tc>
      </w:tr>
      <w:tr w:rsidR="007F3513" w:rsidRPr="00646A17" w:rsidTr="0007798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0034AA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0034A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CD32B4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Гиперчувствительность, </w:t>
            </w: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</w:rPr>
              <w:t>синусов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 брадикардия, артериальная гипотензия, </w:t>
            </w: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 недостаточность,</w:t>
            </w:r>
          </w:p>
          <w:p w:rsidR="007F3513" w:rsidRPr="00CD32B4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страя сердечная недостаточность, острый инфаркт миокарда, бронхиальная астма,</w:t>
            </w:r>
          </w:p>
          <w:p w:rsidR="007F3513" w:rsidRPr="00CD32B4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</w:rPr>
              <w:t>склонност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 к бронхоспастическим реакциям,</w:t>
            </w:r>
          </w:p>
          <w:p w:rsidR="007F3513" w:rsidRPr="008C01EA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сахарный диабет, </w:t>
            </w: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беременность.</w:t>
            </w:r>
          </w:p>
        </w:tc>
      </w:tr>
      <w:tr w:rsidR="007F3513" w:rsidRPr="00646A17" w:rsidTr="0007798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0034AA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0034A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CD32B4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Несовместим с антипсихотическими средствами и анксиолитиками.</w:t>
            </w:r>
          </w:p>
          <w:p w:rsidR="007F3513" w:rsidRPr="00CD32B4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</w:rPr>
              <w:t>На фоне лечения пропранололом следует избегать в/в введения верапамила, дилтиазема.</w:t>
            </w:r>
          </w:p>
          <w:p w:rsidR="007F3513" w:rsidRPr="00CD32B4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</w:rPr>
              <w:t>Гипотензивный эффект анаприлина усиливается при сочетании с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идрохлоротиазидом, резерпином </w:t>
            </w: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другими гипотензивными ЛС, а также этанолом.</w:t>
            </w:r>
          </w:p>
          <w:p w:rsidR="007F3513" w:rsidRPr="00CD32B4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</w:rPr>
              <w:t>нижает действие антигистаминных средств.</w:t>
            </w:r>
          </w:p>
          <w:p w:rsidR="007F3513" w:rsidRPr="008C01EA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2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 осторожностью</w:t>
            </w: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</w:rPr>
              <w:t> назначать совместно с гипогликемическими средствами.</w:t>
            </w:r>
          </w:p>
        </w:tc>
      </w:tr>
      <w:tr w:rsidR="007F3513" w:rsidRPr="00646A17" w:rsidTr="0007798B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0034AA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0034A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8C01EA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F3513" w:rsidRPr="00646A17" w:rsidTr="0007798B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0034AA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0034A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0034AA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4AA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7F3513" w:rsidRPr="000034AA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4AA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7F3513" w:rsidRPr="008C01EA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4AA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7F3513" w:rsidRPr="00646A17" w:rsidTr="0007798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0034AA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0034A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8C01EA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  <w:p w:rsidR="007F3513" w:rsidRPr="008C01EA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7F3513" w:rsidRPr="00646A17" w:rsidRDefault="007F3513" w:rsidP="007F35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</w:pPr>
    </w:p>
    <w:p w:rsidR="007F3513" w:rsidRDefault="007F3513" w:rsidP="007F3513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Дата заполнения: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29.05.2020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         </w:t>
      </w:r>
    </w:p>
    <w:p w:rsidR="007F3513" w:rsidRPr="00646A17" w:rsidRDefault="007F3513" w:rsidP="007F3513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Подпись непосредственного руководителя практики:</w:t>
      </w:r>
    </w:p>
    <w:p w:rsidR="007F3513" w:rsidRDefault="007F3513">
      <w:r>
        <w:br w:type="page"/>
      </w:r>
    </w:p>
    <w:p w:rsidR="007F3513" w:rsidRPr="00B64C4A" w:rsidRDefault="007F3513" w:rsidP="007F35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646A17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lastRenderedPageBreak/>
        <w:t>Раздел практики: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Pr="00B64C4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Лекарственные средства, влияющие на функции сердечно-сосудистой системы.</w:t>
      </w:r>
    </w:p>
    <w:p w:rsidR="007F3513" w:rsidRPr="00646A17" w:rsidRDefault="007F3513" w:rsidP="007F35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646A17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Тема: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Pr="00B64C4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Кардиоселективные бета1-адреноблокаторы.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7F3513" w:rsidRPr="00646A17" w:rsidTr="0007798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B64C4A" w:rsidRDefault="007F3513" w:rsidP="00077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64C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B64C4A" w:rsidRDefault="007F3513" w:rsidP="00077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64C4A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Бисопролол</w:t>
            </w:r>
          </w:p>
          <w:p w:rsidR="007F3513" w:rsidRPr="00B64C4A" w:rsidRDefault="007F3513" w:rsidP="00077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64C4A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Таблетки 2,5мг; 5мг; 10мг №20; №30;№60</w:t>
            </w:r>
          </w:p>
        </w:tc>
      </w:tr>
      <w:tr w:rsidR="007F3513" w:rsidRPr="00646A17" w:rsidTr="0007798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B64C4A" w:rsidRDefault="007F3513" w:rsidP="00077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64C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0172FD" w:rsidRDefault="007F3513" w:rsidP="0007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Бисопролол</w:t>
            </w:r>
          </w:p>
        </w:tc>
      </w:tr>
      <w:tr w:rsidR="007F3513" w:rsidRPr="00646A17" w:rsidTr="0007798B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B64C4A" w:rsidRDefault="007F3513" w:rsidP="00077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64C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0172FD" w:rsidRDefault="007F3513" w:rsidP="0007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Бипрол; Биол.</w:t>
            </w:r>
          </w:p>
        </w:tc>
      </w:tr>
      <w:tr w:rsidR="007F3513" w:rsidRPr="00646A17" w:rsidTr="0007798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B64C4A" w:rsidRDefault="007F3513" w:rsidP="00077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64C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0172FD" w:rsidRDefault="007F3513" w:rsidP="0007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Метопролол; Атенолол;</w:t>
            </w:r>
            <w:r w:rsidRPr="00070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Бетаксолол.</w:t>
            </w:r>
          </w:p>
        </w:tc>
      </w:tr>
      <w:tr w:rsidR="007F3513" w:rsidRPr="00646A17" w:rsidTr="0007798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B64C4A" w:rsidRDefault="007F3513" w:rsidP="00077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64C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0172FD" w:rsidRDefault="007F3513" w:rsidP="0007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Конкор АМ (</w:t>
            </w:r>
            <w:r w:rsidRPr="000707F4">
              <w:rPr>
                <w:rFonts w:ascii="Times New Roman" w:eastAsia="Times New Roman" w:hAnsi="Times New Roman" w:cs="Times New Roman"/>
                <w:sz w:val="28"/>
              </w:rPr>
              <w:t>Амлодипин+Бисопролол</w:t>
            </w:r>
            <w:r>
              <w:rPr>
                <w:rFonts w:ascii="Times New Roman" w:eastAsia="Times New Roman" w:hAnsi="Times New Roman" w:cs="Times New Roman"/>
                <w:sz w:val="28"/>
              </w:rPr>
              <w:t>); Комбисо Дуо (</w:t>
            </w:r>
            <w:r w:rsidRPr="000707F4">
              <w:rPr>
                <w:rFonts w:ascii="Times New Roman CYR" w:eastAsia="Times New Roman" w:hAnsi="Times New Roman CYR" w:cs="Times New Roman"/>
                <w:sz w:val="28"/>
              </w:rPr>
              <w:t>Бисопролол+Гидрохлортиазид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>)</w:t>
            </w:r>
          </w:p>
        </w:tc>
      </w:tr>
      <w:tr w:rsidR="007F3513" w:rsidRPr="00646A17" w:rsidTr="0007798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B64C4A" w:rsidRDefault="007F3513" w:rsidP="00077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64C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080616" w:rsidRDefault="007F3513" w:rsidP="0007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D8B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 блокирует бета1-адренорецепторы миокарда и препятствует активирующему воздействию на них адреналина и норадреналина, в результате снижается ЧСС и ССС, что приводит к снижению потребности миокарда в кислороде и снижению АД.</w:t>
            </w:r>
          </w:p>
        </w:tc>
      </w:tr>
      <w:tr w:rsidR="007F3513" w:rsidRPr="00646A17" w:rsidTr="0007798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B64C4A" w:rsidRDefault="007F3513" w:rsidP="00077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64C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0172FD" w:rsidRDefault="007F3513" w:rsidP="0007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Антигипертензивный, антиангинальный, антиаритмический.</w:t>
            </w:r>
          </w:p>
        </w:tc>
      </w:tr>
      <w:tr w:rsidR="007F3513" w:rsidRPr="00646A17" w:rsidTr="0007798B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B64C4A" w:rsidRDefault="007F3513" w:rsidP="00077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64C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080616" w:rsidRDefault="007F3513" w:rsidP="0007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Артериальная гипертензия, ИБС (стабильная стенокардия), </w:t>
            </w:r>
            <w:r w:rsidRPr="00080616">
              <w:rPr>
                <w:rFonts w:ascii="Times New Roman" w:eastAsia="Times New Roman" w:hAnsi="Times New Roman" w:cs="Times New Roman"/>
                <w:sz w:val="28"/>
                <w:szCs w:val="28"/>
              </w:rPr>
              <w:t>ХСН.</w:t>
            </w:r>
          </w:p>
          <w:p w:rsidR="007F3513" w:rsidRPr="000172FD" w:rsidRDefault="007F3513" w:rsidP="0007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3513" w:rsidRPr="00646A17" w:rsidTr="0007798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B64C4A" w:rsidRDefault="007F3513" w:rsidP="00077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64C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0172FD" w:rsidRDefault="007F3513" w:rsidP="0007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Внутрь. П</w:t>
            </w:r>
            <w:r w:rsidRPr="000806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ринимать один раз в сутки с небольшим количеством жидкости, утром до завтрака или после него.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80616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ачальная доза составляет 5 мг 1 раз в день. При необходимости дозу можно увеличить до 10 мг 1 раз в сутки.</w:t>
            </w:r>
          </w:p>
        </w:tc>
      </w:tr>
      <w:tr w:rsidR="007F3513" w:rsidRPr="00646A17" w:rsidTr="0007798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B64C4A" w:rsidRDefault="007F3513" w:rsidP="00077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64C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0172FD" w:rsidRDefault="007F3513" w:rsidP="0007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Головная боль, головокружение, астения, повышенная утомляемость, брадикардия, бронхоспазм (редко),</w:t>
            </w:r>
            <w:r w:rsidRPr="00C32481">
              <w:rPr>
                <w:rFonts w:ascii="Times New Roman CYR" w:eastAsia="Times New Roman" w:hAnsi="Times New Roman CYR" w:cs="Times New Roman"/>
                <w:sz w:val="28"/>
              </w:rPr>
              <w:t xml:space="preserve"> </w:t>
            </w:r>
            <w:r w:rsidRP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t>спазм сосудов нижних конечностей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3513" w:rsidRPr="00646A17" w:rsidTr="0007798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B64C4A" w:rsidRDefault="007F3513" w:rsidP="00077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64C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0172FD" w:rsidRDefault="007F3513" w:rsidP="0007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Брадикардия, бронхиальная астма, гиперчувствительность, кардиогенный шок, выраженная гипотензия, беременность, лактация, дети до 18 лет.</w:t>
            </w:r>
          </w:p>
        </w:tc>
      </w:tr>
      <w:tr w:rsidR="007F3513" w:rsidRPr="00646A17" w:rsidTr="0007798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B64C4A" w:rsidRDefault="007F3513" w:rsidP="00077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64C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0172FD" w:rsidRDefault="007F3513" w:rsidP="0007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t>БМКК (например, нифедипин, фелодипин, амлодипин) при одновременном применении с бисопрололом могут увеличить риск развития артериальной гипотензии.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Действие бета-адреноблокаторов для местного применения (например, глазных капель для </w:t>
            </w:r>
            <w:r w:rsidRP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лечения глаукомы) может усиливать системные эффекты бисопролола (снижение АД, уменьшение ЧСС).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Нестероидные противовоспалительные препараты (НПВП) могут снижать гипотензивный эффект бисопролола.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Сердечные гликозиды при одновременном применении с бисопрололом могут приводить к увеличению времени проведения импульса и, таким образом, к развитию брадикардии.</w:t>
            </w:r>
          </w:p>
        </w:tc>
      </w:tr>
      <w:tr w:rsidR="007F3513" w:rsidRPr="00646A17" w:rsidTr="0007798B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B64C4A" w:rsidRDefault="007F3513" w:rsidP="00077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64C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0172FD" w:rsidRDefault="007F3513" w:rsidP="0007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Нет. </w:t>
            </w:r>
          </w:p>
        </w:tc>
      </w:tr>
      <w:tr w:rsidR="007F3513" w:rsidRPr="00646A17" w:rsidTr="0007798B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B64C4A" w:rsidRDefault="007F3513" w:rsidP="00077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64C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Default="007F3513" w:rsidP="0007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7F3513" w:rsidRDefault="007F3513" w:rsidP="0007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7F3513" w:rsidRPr="000172FD" w:rsidRDefault="007F3513" w:rsidP="0007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28E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7F3513" w:rsidRPr="00646A17" w:rsidTr="0007798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B64C4A" w:rsidRDefault="007F3513" w:rsidP="000779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64C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C32481" w:rsidRDefault="007F3513" w:rsidP="0007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в</w:t>
            </w:r>
            <w:r w:rsidRP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сухом,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защищенном от света месте, при комнатной </w:t>
            </w:r>
            <w:r w:rsidRP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температуре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t>не выше 25°С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  <w:p w:rsidR="007F3513" w:rsidRPr="000172FD" w:rsidRDefault="007F3513" w:rsidP="0007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3513" w:rsidRPr="00646A17" w:rsidRDefault="007F3513" w:rsidP="007F35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</w:pPr>
    </w:p>
    <w:p w:rsidR="007F3513" w:rsidRDefault="007F3513" w:rsidP="007F3513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Дата заполнения:</w:t>
      </w:r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29.05.2020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  <w:t xml:space="preserve">           </w:t>
      </w:r>
    </w:p>
    <w:p w:rsidR="007F3513" w:rsidRPr="00646A17" w:rsidRDefault="007F3513" w:rsidP="007F3513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Подпись непосредственного руководителя практики:</w:t>
      </w:r>
    </w:p>
    <w:p w:rsidR="00646A17" w:rsidRPr="007F3513" w:rsidRDefault="00646A17" w:rsidP="007F3513">
      <w:r>
        <w:br w:type="page"/>
      </w:r>
    </w:p>
    <w:p w:rsidR="00816744" w:rsidRPr="00646A17" w:rsidRDefault="00816744" w:rsidP="0081674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646A17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lastRenderedPageBreak/>
        <w:t>Раздел практики: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Лекарственные средства, </w:t>
      </w:r>
      <w:r w:rsidRPr="0081674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влияющие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на функции сердечно-сосудистой </w:t>
      </w:r>
      <w:r w:rsidRPr="0081674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системы.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</w:p>
    <w:p w:rsidR="00B64C4A" w:rsidRPr="00646A17" w:rsidRDefault="00816744" w:rsidP="0081674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646A17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Тема: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="000034AA" w:rsidRPr="000034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Альфа</w:t>
      </w:r>
      <w:r w:rsidR="000034AA" w:rsidRPr="000034AA">
        <w:rPr>
          <w:rFonts w:ascii="Times New Roman" w:eastAsia="SimSun" w:hAnsi="Times New Roman" w:cs="Mangal"/>
          <w:kern w:val="1"/>
          <w:sz w:val="28"/>
          <w:szCs w:val="28"/>
          <w:vertAlign w:val="subscript"/>
          <w:lang w:eastAsia="zh-CN" w:bidi="hi-IN"/>
        </w:rPr>
        <w:t>1</w:t>
      </w:r>
      <w:r w:rsidR="000034AA" w:rsidRPr="000034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,бета</w:t>
      </w:r>
      <w:r w:rsidR="000034AA" w:rsidRPr="000034AA">
        <w:rPr>
          <w:rFonts w:ascii="Times New Roman" w:eastAsia="SimSun" w:hAnsi="Times New Roman" w:cs="Mangal"/>
          <w:kern w:val="1"/>
          <w:sz w:val="28"/>
          <w:szCs w:val="28"/>
          <w:vertAlign w:val="subscript"/>
          <w:lang w:eastAsia="zh-CN" w:bidi="hi-IN"/>
        </w:rPr>
        <w:t>1</w:t>
      </w:r>
      <w:r w:rsidR="000034AA" w:rsidRPr="000034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,бета</w:t>
      </w:r>
      <w:r w:rsidR="000034AA" w:rsidRPr="000034AA">
        <w:rPr>
          <w:rFonts w:ascii="Times New Roman" w:eastAsia="SimSun" w:hAnsi="Times New Roman" w:cs="Mangal"/>
          <w:kern w:val="1"/>
          <w:sz w:val="28"/>
          <w:szCs w:val="28"/>
          <w:vertAlign w:val="subscript"/>
          <w:lang w:eastAsia="zh-CN" w:bidi="hi-IN"/>
        </w:rPr>
        <w:t>2</w:t>
      </w:r>
      <w:r w:rsidR="000034AA" w:rsidRPr="000034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-адреноблокаторы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816744" w:rsidRPr="00646A17" w:rsidTr="007C00B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6744" w:rsidRPr="007C00B1" w:rsidRDefault="00816744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C00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00B1" w:rsidRDefault="007C00B1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Дилатренд</w:t>
            </w:r>
          </w:p>
          <w:p w:rsidR="00816744" w:rsidRPr="007C00B1" w:rsidRDefault="007C00B1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Т</w:t>
            </w:r>
            <w:r w:rsidRPr="007C00B1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аблетки 6,25мг</w:t>
            </w: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; 12,5мг;</w:t>
            </w:r>
            <w:r w:rsidRPr="007C00B1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 xml:space="preserve"> 25мг</w:t>
            </w:r>
          </w:p>
        </w:tc>
      </w:tr>
      <w:tr w:rsidR="007C00B1" w:rsidRPr="00646A17" w:rsidTr="007C00B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C00B1" w:rsidRPr="007C00B1" w:rsidRDefault="007C00B1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C00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00B1" w:rsidRPr="00BC7791" w:rsidRDefault="007C00B1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791">
              <w:rPr>
                <w:rFonts w:ascii="Times New Roman" w:eastAsia="Times New Roman" w:hAnsi="Times New Roman" w:cs="Times New Roman"/>
                <w:sz w:val="28"/>
                <w:szCs w:val="28"/>
              </w:rPr>
              <w:t>Карведилол</w:t>
            </w:r>
          </w:p>
        </w:tc>
      </w:tr>
      <w:tr w:rsidR="007C00B1" w:rsidRPr="00646A17" w:rsidTr="007C00B1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C00B1" w:rsidRPr="007C00B1" w:rsidRDefault="007C00B1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C00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00B1" w:rsidRPr="00C22D43" w:rsidRDefault="007C00B1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Карвенал, Велкардио, Акридилол, Рекардиум, Карведилол-Тева</w:t>
            </w:r>
          </w:p>
        </w:tc>
      </w:tr>
      <w:tr w:rsidR="007C00B1" w:rsidRPr="00646A17" w:rsidTr="007C00B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C00B1" w:rsidRPr="007C00B1" w:rsidRDefault="007C00B1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C00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00B1" w:rsidRPr="00BC7791" w:rsidRDefault="007C00B1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0B1" w:rsidRPr="00646A17" w:rsidTr="007C00B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C00B1" w:rsidRPr="007C00B1" w:rsidRDefault="007C00B1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C00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00B1" w:rsidRPr="00BC7791" w:rsidRDefault="007C00B1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00B1" w:rsidRPr="00646A17" w:rsidTr="007C00B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C00B1" w:rsidRPr="007C00B1" w:rsidRDefault="007C00B1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C00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00B1" w:rsidRPr="00300155" w:rsidRDefault="007C00B1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Блокирует альфа1-, бета1- и бета2-адренорецепторы. Не имеет собственной симпатомиметической активности, обладает мембраностабилизирующими свойствами. Оказывает антиоксидантное действие, устраняя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свободные кислородные радикалы.</w:t>
            </w:r>
          </w:p>
          <w:p w:rsidR="007C00B1" w:rsidRPr="00BC7791" w:rsidRDefault="007C00B1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Снижает ОПСС, уменьшает пред- и постнагрузку на сердце. Не оказывает выраженного влияния на липидный обмен и содержание калия, натрия и магния в плазме крови.</w:t>
            </w:r>
          </w:p>
        </w:tc>
      </w:tr>
      <w:tr w:rsidR="007C00B1" w:rsidRPr="00646A17" w:rsidTr="007C00B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C00B1" w:rsidRPr="007C00B1" w:rsidRDefault="007C00B1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C00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00B1" w:rsidRPr="00BC7791" w:rsidRDefault="007C00B1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Антипролиферативный, антиоксидантный, вазодилатирующий, антиангинальный, антигипертензивный</w:t>
            </w:r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00B1" w:rsidRPr="00646A17" w:rsidTr="007C00B1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C00B1" w:rsidRPr="007C00B1" w:rsidRDefault="007C00B1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C00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00B1" w:rsidRPr="00BC7791" w:rsidRDefault="007C00B1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Артериальная гипертензия (монотерапия или в комбинации с другими антигипертензивными препаратами), стабильная стенокардия.</w:t>
            </w:r>
          </w:p>
        </w:tc>
      </w:tr>
      <w:tr w:rsidR="007C00B1" w:rsidRPr="00646A17" w:rsidTr="007C00B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C00B1" w:rsidRPr="007C00B1" w:rsidRDefault="007C00B1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C00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00B1" w:rsidRDefault="007C00B1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Внутрь, запивая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статочным количеством жидкости.</w:t>
            </w:r>
          </w:p>
          <w:p w:rsidR="007C00B1" w:rsidRPr="007F3513" w:rsidRDefault="007C00B1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Эссенциальная гипертензия: Рекомендованная начальная доза составляет 12,5 мг 1 раз в сутки в первые 2 дня проведения терапии, затем — по 25 мг 1 раз в сутки. </w:t>
            </w:r>
          </w:p>
          <w:p w:rsidR="007C00B1" w:rsidRPr="007F3513" w:rsidRDefault="007C00B1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  <w:szCs w:val="28"/>
              </w:rPr>
              <w:t>ИБС: Рекомендованная начальная доза составляет 12,5 мг 2 раза в сутки в первые 2 дня, затем — по 25 мг 2 раза в сутки.</w:t>
            </w:r>
          </w:p>
          <w:p w:rsidR="007C00B1" w:rsidRPr="007F3513" w:rsidRDefault="007C00B1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  <w:szCs w:val="28"/>
              </w:rPr>
              <w:t>Хроническая сердечная недостаточность: Дозу подбирают индивидуально.</w:t>
            </w:r>
          </w:p>
          <w:p w:rsidR="007C00B1" w:rsidRPr="00BC7791" w:rsidRDefault="007C00B1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необходимости впоследствии дозу можно увеличивать с интервалами не менее 2 нед, доводя до высшей суточной дозы</w:t>
            </w:r>
          </w:p>
        </w:tc>
      </w:tr>
      <w:tr w:rsidR="007C00B1" w:rsidRPr="00646A17" w:rsidTr="007C00B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C00B1" w:rsidRPr="007C00B1" w:rsidRDefault="007C00B1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C00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00B1" w:rsidRPr="00BC7791" w:rsidRDefault="007C00B1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Головная боль, головокружение, слабость (чаще в начале лечения), брадикардия, ортостатическая гипотония, тошнота, боли в животе, диарея, кожные аллерг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ические реакции, боли в конечностях.</w:t>
            </w:r>
          </w:p>
        </w:tc>
      </w:tr>
      <w:tr w:rsidR="007C00B1" w:rsidRPr="00646A17" w:rsidTr="007C00B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C00B1" w:rsidRPr="007C00B1" w:rsidRDefault="007C00B1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C00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00B1" w:rsidRPr="00BC7791" w:rsidRDefault="007C00B1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Гиперчувствительность, хронические обструктивные заболевания легких, тяжелая печеночная недостаточность, выраженная брадикардия, декомпенсированная сердечная недостаточность, легочная гипертензия или кардиогенный шок, артериальная гипотензия, беременность, кормление грудью, возраст до 18 лет</w:t>
            </w:r>
          </w:p>
        </w:tc>
      </w:tr>
      <w:tr w:rsidR="007C00B1" w:rsidRPr="00646A17" w:rsidTr="007C00B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C00B1" w:rsidRPr="007C00B1" w:rsidRDefault="007C00B1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C00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00B1" w:rsidRPr="00BC7791" w:rsidRDefault="007C00B1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Усиливает эффект гипогликемических средств, увеличивает концентрацию дигоксина в крови. Некоторые антиаритмические препараты, средства для наркоза, антигипертензивные, антиангинальные средства, другие бета-адреноблокаторы (в т. ч. в виде глазных капель), ингибиторы МАО, симпатолитики (резерпин), сердечные гликозиды могут усиливать эффект. Циметидин повышает концентрацию карведилола в крови; рифампицин, фенобарбитал — снижают. Одновременное применение с алкалоидами спорыньи ухудшает периферическое кровообращение. Несовместим с в/в введением верапамила и дилтиазема (возможно выраженное замедление ритма сердечных сокращений и выраженное понижение АД).</w:t>
            </w:r>
          </w:p>
        </w:tc>
      </w:tr>
      <w:tr w:rsidR="007C00B1" w:rsidRPr="00646A17" w:rsidTr="007C00B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C00B1" w:rsidRPr="007C00B1" w:rsidRDefault="007C00B1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C00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00B1" w:rsidRPr="00BC7791" w:rsidRDefault="007C00B1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C00B1" w:rsidRPr="00646A17" w:rsidTr="007C00B1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C00B1" w:rsidRPr="007C00B1" w:rsidRDefault="007C00B1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C00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00B1" w:rsidRPr="007C00B1" w:rsidRDefault="007C00B1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0B1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7C00B1" w:rsidRPr="007C00B1" w:rsidRDefault="007C00B1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0B1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7C00B1" w:rsidRPr="00C22D43" w:rsidRDefault="007C00B1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0B1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7C00B1" w:rsidRPr="00646A17" w:rsidTr="007C00B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C00B1" w:rsidRPr="007C00B1" w:rsidRDefault="007C00B1" w:rsidP="007C00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C00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lastRenderedPageBreak/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00B1" w:rsidRPr="00C22D43" w:rsidRDefault="007C00B1" w:rsidP="007C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</w:rPr>
              <w:t>При температуре не выше 30 °C, в оригинальной упаковке. При хранении на свету возможно изменение цвета таблеток.</w:t>
            </w:r>
          </w:p>
          <w:p w:rsidR="007C00B1" w:rsidRPr="00BC7791" w:rsidRDefault="007C00B1" w:rsidP="007C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816744" w:rsidRPr="00646A17" w:rsidRDefault="00816744" w:rsidP="008167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</w:pPr>
    </w:p>
    <w:p w:rsidR="007F3513" w:rsidRDefault="007F3513" w:rsidP="00816744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Дата заполнения: 30.05.2020</w:t>
      </w:r>
      <w:r w:rsidR="00816744"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         </w:t>
      </w:r>
      <w:r w:rsidR="00816744"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</w:p>
    <w:p w:rsidR="00816744" w:rsidRPr="00646A17" w:rsidRDefault="00816744" w:rsidP="00816744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Подпись непосредственного руководителя практики:</w:t>
      </w:r>
    </w:p>
    <w:p w:rsidR="00646A17" w:rsidRPr="007F3513" w:rsidRDefault="00646A17" w:rsidP="007F3513">
      <w:r>
        <w:br w:type="page"/>
      </w:r>
    </w:p>
    <w:p w:rsidR="00646A17" w:rsidRPr="007F3513" w:rsidRDefault="00646A17" w:rsidP="007F3513">
      <w:pPr>
        <w:spacing w:after="0" w:line="240" w:lineRule="auto"/>
      </w:pPr>
      <w:r w:rsidRPr="00646A17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lastRenderedPageBreak/>
        <w:t>Раздел практики:</w:t>
      </w:r>
      <w:r w:rsidR="00661E70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="00661E70" w:rsidRPr="00661E7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Гиполипидемические средства</w:t>
      </w:r>
    </w:p>
    <w:p w:rsidR="00661E70" w:rsidRPr="00646A17" w:rsidRDefault="00646A17" w:rsidP="007F35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646A17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Тема:</w:t>
      </w:r>
      <w:r w:rsidR="00661E70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="00661E70" w:rsidRPr="00661E7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Статины.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646A17" w:rsidRPr="00646A17" w:rsidTr="007F351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6A17" w:rsidRPr="007F3513" w:rsidRDefault="00646A17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Аторис</w:t>
            </w:r>
          </w:p>
          <w:p w:rsidR="00646A17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 xml:space="preserve">Таблетки 10мг; </w:t>
            </w:r>
            <w:r w:rsidRPr="007F351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20</w:t>
            </w: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 xml:space="preserve">мг; 30мг; </w:t>
            </w:r>
            <w:r w:rsidRPr="007F351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40мг</w:t>
            </w: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; 60мг; 90мг № 30; №60; №90</w:t>
            </w:r>
          </w:p>
        </w:tc>
      </w:tr>
      <w:tr w:rsidR="007F3513" w:rsidRPr="00646A17" w:rsidTr="007F351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E8178B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Аторвастатин</w:t>
            </w:r>
          </w:p>
        </w:tc>
      </w:tr>
      <w:tr w:rsidR="007F3513" w:rsidRPr="00646A17" w:rsidTr="007F3513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E8178B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Вазатор, Атомакс, Тулип,  Торвакард,  Анвистат, Липримар</w:t>
            </w:r>
          </w:p>
        </w:tc>
      </w:tr>
      <w:tr w:rsidR="007F3513" w:rsidRPr="00646A17" w:rsidTr="007F351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Зокор, Симвастатин</w:t>
            </w:r>
          </w:p>
          <w:p w:rsidR="007F3513" w:rsidRPr="00E8178B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Кардиолип, Розувастатин</w:t>
            </w:r>
          </w:p>
        </w:tc>
      </w:tr>
      <w:tr w:rsidR="007F3513" w:rsidRPr="00646A17" w:rsidTr="007F351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Липертанс (Амлодипин+Аторвастатин+Периндоприл)</w:t>
            </w:r>
          </w:p>
          <w:p w:rsidR="007F3513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Кадуэт (Амлодипин+Аторвастатин)</w:t>
            </w:r>
          </w:p>
          <w:p w:rsidR="007F3513" w:rsidRPr="00E8178B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3513" w:rsidRPr="00646A17" w:rsidTr="007F351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E8178B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Основным механизмом действия аторвастатина является ингибирование активности ГМГ-КоА-редуктазы, фермента, катализирующего превращение ГМГ-КоА в мевалоновую кислоту. Это превращение является одним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ранних этапов в цепи синтеза холестерина </w:t>
            </w:r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</w:rPr>
              <w:t>в организме. Пода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вление аторвастатином синтеза холестерина</w:t>
            </w:r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приводит к повышенной реактивности рецепторов ЛПНП в печени, а также во внепеченочных тканях. Эти рецепторы связывают частицы ЛПНП и удаляют их из плазмы крови, что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водит к снижению концентрации холестерина </w:t>
            </w:r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</w:rPr>
              <w:t>ЛПНП в крови.</w:t>
            </w:r>
          </w:p>
        </w:tc>
      </w:tr>
      <w:tr w:rsidR="007F3513" w:rsidRPr="00646A17" w:rsidTr="007F351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E8178B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Гиполипидемический</w:t>
            </w:r>
          </w:p>
        </w:tc>
      </w:tr>
      <w:tr w:rsidR="007F3513" w:rsidRPr="00646A17" w:rsidTr="007F3513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A1606F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Гиперхолестеринемия, </w:t>
            </w:r>
            <w:r w:rsidRPr="00A160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сердечно-сосудистых заболеваний</w:t>
            </w:r>
          </w:p>
          <w:p w:rsidR="007F3513" w:rsidRPr="00E8178B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3513" w:rsidRPr="00646A17" w:rsidTr="007F351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Внутрь, независимо от приема пищи.</w:t>
            </w:r>
          </w:p>
          <w:p w:rsidR="007F3513" w:rsidRPr="00E8178B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>Доза препарата варьирует от 10 до 80 мг 1 раз в сутки и подбирается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учетом исходной концентрации холестерина </w:t>
            </w: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>ЛПНП, цели терапии и индивидуального терапевтического эффекта.</w:t>
            </w:r>
          </w:p>
        </w:tc>
      </w:tr>
      <w:tr w:rsidR="007F3513" w:rsidRPr="00646A17" w:rsidTr="007F351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E8178B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Назофарингит, </w:t>
            </w: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>тромбоцитопения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>аллергичес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кие реакции, </w:t>
            </w: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массы тела, анорексия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нарушения сна, </w:t>
            </w: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оловная боль, головокружение, </w:t>
            </w: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 в горле, носовое </w:t>
            </w: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кровотечение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</w:t>
            </w: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>апор, дис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пепсия, тошнота, диарея, миалгия, артралгия.</w:t>
            </w:r>
          </w:p>
        </w:tc>
      </w:tr>
      <w:tr w:rsidR="007F3513" w:rsidRPr="00646A17" w:rsidTr="007F351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A1606F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1606F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чувствительность, заболевания печени в активной стадии, цирроз печени любой этиологии,</w:t>
            </w:r>
          </w:p>
          <w:p w:rsidR="007F3513" w:rsidRPr="00E8178B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беременность, лактация, </w:t>
            </w:r>
            <w:r w:rsidRPr="00A1606F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до 18 лет</w:t>
            </w:r>
          </w:p>
        </w:tc>
      </w:tr>
      <w:tr w:rsidR="007F3513" w:rsidRPr="00646A17" w:rsidTr="007F3513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одновременном применении с антацидами (суспензия гидроксидов магния и алюминия) снижается концентрация аторвастатина в плазме крови.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F3513" w:rsidRPr="00F00421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совместном приеме аторвастатина с пероральными контрацептивами (норэтиндрон и этинилэстрадиол) возможно усиление всасывания контрацептивов и повышение их концентрации в плазме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крови. </w:t>
            </w:r>
          </w:p>
          <w:p w:rsidR="007F3513" w:rsidRPr="00E8178B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Одновременный прием аторвастатина с варфарином может усиливать в первые дни действие варфарина на показатели свертывания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крови.</w:t>
            </w:r>
          </w:p>
        </w:tc>
      </w:tr>
      <w:tr w:rsidR="007F3513" w:rsidRPr="00646A17" w:rsidTr="007F3513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E8178B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F3513" w:rsidRPr="00646A17" w:rsidTr="007F3513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7F3513" w:rsidRPr="007F3513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7F3513" w:rsidRPr="00E8178B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7F3513" w:rsidRPr="00646A17" w:rsidTr="007F3513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56502A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02A">
              <w:rPr>
                <w:rFonts w:ascii="Times New Roman" w:eastAsia="Times New Roman" w:hAnsi="Times New Roman" w:cs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  <w:p w:rsidR="007F3513" w:rsidRPr="00E8178B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02A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646A17" w:rsidRPr="00646A17" w:rsidRDefault="00646A17" w:rsidP="00646A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</w:pPr>
    </w:p>
    <w:p w:rsidR="007F3513" w:rsidRDefault="007F3513" w:rsidP="00646A17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Дата заполнения:</w:t>
      </w:r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  <w:t>01.06.2020</w:t>
      </w:r>
      <w:r w:rsidR="00646A17"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         </w:t>
      </w:r>
    </w:p>
    <w:p w:rsidR="00646A17" w:rsidRPr="00646A17" w:rsidRDefault="00646A17" w:rsidP="00646A17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Подпись непосредственного руководителя практики:</w:t>
      </w:r>
    </w:p>
    <w:p w:rsidR="00646A17" w:rsidRPr="00646A17" w:rsidRDefault="00646A17" w:rsidP="00646A1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B64C4A" w:rsidRDefault="00B64C4A">
      <w:r>
        <w:br w:type="page"/>
      </w:r>
    </w:p>
    <w:p w:rsidR="00B64C4A" w:rsidRPr="00646A17" w:rsidRDefault="00B64C4A" w:rsidP="00B64C4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646A17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lastRenderedPageBreak/>
        <w:t>Раздел практики:</w:t>
      </w:r>
      <w:r w:rsidR="00661E70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="00661E70" w:rsidRPr="00661E7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Гиполипидемические средства</w:t>
      </w:r>
    </w:p>
    <w:p w:rsidR="00B64C4A" w:rsidRPr="00661E70" w:rsidRDefault="00B64C4A" w:rsidP="00B64C4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46A17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Тема:</w:t>
      </w:r>
      <w:r w:rsidR="00661E70" w:rsidRPr="00661E7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661E70" w:rsidRPr="00661E7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ПНЖК (полиненасыщенные жирные кислоты).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B64C4A" w:rsidRPr="00646A17" w:rsidTr="007F351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64C4A" w:rsidRPr="007F3513" w:rsidRDefault="00B64C4A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4C4A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Рыбий жир-Тева</w:t>
            </w:r>
          </w:p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Капсулы 500мг №60; №90; №100</w:t>
            </w:r>
          </w:p>
        </w:tc>
      </w:tr>
      <w:tr w:rsidR="00B64C4A" w:rsidRPr="00646A17" w:rsidTr="007F351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64C4A" w:rsidRPr="007F3513" w:rsidRDefault="00B64C4A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4C4A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~</w:t>
            </w:r>
          </w:p>
        </w:tc>
      </w:tr>
      <w:tr w:rsidR="007F3513" w:rsidRPr="00646A17" w:rsidTr="007F3513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hAnsi="Times New Roman" w:cs="Times New Roman"/>
                <w:sz w:val="28"/>
                <w:szCs w:val="28"/>
              </w:rPr>
              <w:t>Рыбий жир очищенный для внутреннего применения, Рыбий жир</w:t>
            </w:r>
          </w:p>
        </w:tc>
      </w:tr>
      <w:tr w:rsidR="007F3513" w:rsidRPr="00646A17" w:rsidTr="007F351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7F3513" w:rsidRPr="00646A17" w:rsidTr="007F351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7F3513" w:rsidRPr="00646A17" w:rsidTr="007F351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hAnsi="Times New Roman" w:cs="Times New Roman"/>
                <w:sz w:val="28"/>
                <w:szCs w:val="28"/>
              </w:rPr>
              <w:t>Уменьшают концентрацию триглицеридов, тем самым снижают липопротеины очень низкой плотности и задерживают синтез триглицеридов в печени. Может являться альтернативой фибратам и как дополнение к статинам (для уменьшения уровня триглицеридов)</w:t>
            </w:r>
          </w:p>
        </w:tc>
      </w:tr>
      <w:tr w:rsidR="007F3513" w:rsidRPr="00646A17" w:rsidTr="007F351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hAnsi="Times New Roman" w:cs="Times New Roman"/>
                <w:sz w:val="28"/>
                <w:szCs w:val="28"/>
              </w:rPr>
              <w:t>Гиполипидемический</w:t>
            </w:r>
          </w:p>
        </w:tc>
      </w:tr>
      <w:tr w:rsidR="007F3513" w:rsidRPr="00646A17" w:rsidTr="007F3513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hAnsi="Times New Roman" w:cs="Times New Roman"/>
                <w:sz w:val="28"/>
                <w:szCs w:val="28"/>
              </w:rPr>
              <w:t>Гипертриглицеридемия, комбинированная терапия при инфаркте миокарда.</w:t>
            </w:r>
          </w:p>
        </w:tc>
      </w:tr>
      <w:tr w:rsidR="007F3513" w:rsidRPr="00646A17" w:rsidTr="007F351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hAnsi="Times New Roman" w:cs="Times New Roman"/>
                <w:sz w:val="28"/>
                <w:szCs w:val="28"/>
              </w:rPr>
              <w:t>Внутрь.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по 1-2 капсулы 2-3 раза в </w:t>
            </w:r>
            <w:r w:rsidRPr="007F3513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7F3513">
              <w:rPr>
                <w:rFonts w:ascii="Times New Roman" w:hAnsi="Times New Roman" w:cs="Times New Roman"/>
                <w:sz w:val="28"/>
                <w:szCs w:val="28"/>
              </w:rPr>
              <w:t>, после еды. Курс: 2 месяца.</w:t>
            </w:r>
          </w:p>
        </w:tc>
      </w:tr>
      <w:tr w:rsidR="007F3513" w:rsidRPr="00646A17" w:rsidTr="007F351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hAnsi="Times New Roman" w:cs="Times New Roman"/>
                <w:sz w:val="28"/>
                <w:szCs w:val="28"/>
              </w:rPr>
              <w:t>Нарушение пищеварения, извращение вкуса, головная боль, головокружение, поражение печени.</w:t>
            </w:r>
          </w:p>
        </w:tc>
      </w:tr>
      <w:tr w:rsidR="007F3513" w:rsidRPr="00646A17" w:rsidTr="007F351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 к ЛП, беременность, лактация, возраст до 18 лет. С осторожностью: лица старше 70 лет, лица с заболеванием печени.</w:t>
            </w:r>
          </w:p>
        </w:tc>
      </w:tr>
      <w:tr w:rsidR="007F3513" w:rsidRPr="00646A17" w:rsidTr="007F3513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hAnsi="Times New Roman" w:cs="Times New Roman"/>
                <w:sz w:val="28"/>
                <w:szCs w:val="28"/>
              </w:rPr>
              <w:t xml:space="preserve">Витамин А понижает противовоспалительное действие ГКС. Ослабляет эффект препаратов кальция, бензодиазепинов и увеличивает риск развития гиперкальцемии. В сочетании с барбитуратами и противосудорожными средствами активность витамина </w:t>
            </w:r>
            <w:r w:rsidRPr="007F3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F3513">
              <w:rPr>
                <w:rFonts w:ascii="Times New Roman" w:hAnsi="Times New Roman" w:cs="Times New Roman"/>
                <w:sz w:val="28"/>
                <w:szCs w:val="28"/>
              </w:rPr>
              <w:t xml:space="preserve"> может снижаться.</w:t>
            </w:r>
          </w:p>
        </w:tc>
      </w:tr>
      <w:tr w:rsidR="007F3513" w:rsidRPr="00646A17" w:rsidTr="007F3513">
        <w:trPr>
          <w:trHeight w:val="41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Наличие ЛП в списках наркотических, психотропных, сильнодействующих, ядовитых, стоящих на ПКУ (указать регламентирующий </w:t>
            </w: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7F3513" w:rsidRPr="00646A17" w:rsidTr="007F3513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hAnsi="Times New Roman" w:cs="Times New Roman"/>
                <w:sz w:val="28"/>
                <w:szCs w:val="28"/>
              </w:rPr>
              <w:t>Отпускается без рецепта</w:t>
            </w:r>
          </w:p>
        </w:tc>
      </w:tr>
      <w:tr w:rsidR="007F3513" w:rsidRPr="00646A17" w:rsidTr="007F3513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513">
              <w:rPr>
                <w:rFonts w:ascii="Times New Roman" w:hAnsi="Times New Roman" w:cs="Times New Roman"/>
                <w:sz w:val="28"/>
                <w:szCs w:val="28"/>
              </w:rPr>
              <w:t>Хранить при комнатной температуре (не выше 25</w:t>
            </w:r>
            <w:r w:rsidRPr="007F35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7F3513">
              <w:rPr>
                <w:rFonts w:ascii="Times New Roman" w:hAnsi="Times New Roman" w:cs="Times New Roman"/>
                <w:sz w:val="28"/>
                <w:szCs w:val="28"/>
              </w:rPr>
              <w:t>С) в защищенном от света месте. Хранить в местах, недоступных для детей.</w:t>
            </w:r>
          </w:p>
        </w:tc>
      </w:tr>
    </w:tbl>
    <w:p w:rsidR="00B64C4A" w:rsidRPr="00646A17" w:rsidRDefault="00B64C4A" w:rsidP="00B64C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</w:pPr>
    </w:p>
    <w:p w:rsidR="007F3513" w:rsidRDefault="007F3513" w:rsidP="00B64C4A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Дата заполнения:</w:t>
      </w:r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  <w:t>02.06.2020</w:t>
      </w:r>
      <w:r w:rsidR="00B64C4A"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        </w:t>
      </w:r>
      <w:r w:rsidR="00B64C4A"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</w:p>
    <w:p w:rsidR="00B64C4A" w:rsidRPr="00646A17" w:rsidRDefault="00B64C4A" w:rsidP="00B64C4A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Подпись непосредственного руководителя практики:</w:t>
      </w:r>
    </w:p>
    <w:p w:rsidR="00B64C4A" w:rsidRPr="00646A17" w:rsidRDefault="00B64C4A" w:rsidP="00B64C4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B64C4A" w:rsidRDefault="00B64C4A">
      <w:r>
        <w:br w:type="page"/>
      </w:r>
    </w:p>
    <w:p w:rsidR="00B64C4A" w:rsidRPr="00646A17" w:rsidRDefault="00B64C4A" w:rsidP="00B64C4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646A17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lastRenderedPageBreak/>
        <w:t>Раздел практики:</w:t>
      </w:r>
      <w:r w:rsidR="00661E70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Биогенные стимуляторы, </w:t>
      </w:r>
      <w:r w:rsidR="00661E70" w:rsidRPr="00661E7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антиоксиданты, улучшающие метаболические процессы при различных сердечно-сосудистых заболеваниях.                     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B64C4A" w:rsidRPr="00646A17" w:rsidTr="007F351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64C4A" w:rsidRPr="007F3513" w:rsidRDefault="00B64C4A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4C4A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Милдронат </w:t>
            </w:r>
          </w:p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Капсулы 250 мг №40; 500мг №60</w:t>
            </w:r>
          </w:p>
        </w:tc>
      </w:tr>
      <w:tr w:rsidR="00B64C4A" w:rsidRPr="00646A17" w:rsidTr="007F351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64C4A" w:rsidRPr="007F3513" w:rsidRDefault="00B64C4A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4C4A" w:rsidRPr="007F3513" w:rsidRDefault="00661E70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Мельдоний</w:t>
            </w:r>
          </w:p>
        </w:tc>
      </w:tr>
      <w:tr w:rsidR="007F3513" w:rsidRPr="00646A17" w:rsidTr="007F3513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56502A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</w:rPr>
              <w:t>Мельдоний</w:t>
            </w:r>
          </w:p>
        </w:tc>
      </w:tr>
      <w:tr w:rsidR="007F3513" w:rsidRPr="00646A17" w:rsidTr="007F351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56502A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</w:rPr>
              <w:t>Кардионат, Милдовел, Репронат-ВМ, Мельфор, Вазомаг</w:t>
            </w:r>
          </w:p>
        </w:tc>
      </w:tr>
      <w:tr w:rsidR="007F3513" w:rsidRPr="00646A17" w:rsidTr="007F351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56502A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</w:rPr>
              <w:t>Мексидол</w:t>
            </w:r>
          </w:p>
        </w:tc>
      </w:tr>
      <w:tr w:rsidR="007F3513" w:rsidRPr="00646A17" w:rsidTr="007F351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56502A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</w:rPr>
              <w:t>-</w:t>
            </w:r>
          </w:p>
        </w:tc>
      </w:tr>
      <w:tr w:rsidR="007F3513" w:rsidRPr="00646A17" w:rsidTr="007F351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8151D5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Мельдоний - </w:t>
            </w:r>
            <w:r w:rsidRPr="008151D5">
              <w:rPr>
                <w:rFonts w:ascii="Times New Roman CYR" w:eastAsia="Times New Roman" w:hAnsi="Times New Roman CYR" w:cs="Times New Roman"/>
                <w:sz w:val="28"/>
              </w:rPr>
              <w:t>синтетический ана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лог гамма-бутиробетаина (ГББ) - </w:t>
            </w:r>
            <w:r w:rsidRPr="008151D5">
              <w:rPr>
                <w:rFonts w:ascii="Times New Roman CYR" w:eastAsia="Times New Roman" w:hAnsi="Times New Roman CYR" w:cs="Times New Roman"/>
                <w:sz w:val="28"/>
              </w:rPr>
              <w:t>вещества, которое находится в каждой клетке организма человека. Ингибирует гамма-бутиробетаингидрооксиназу, снижает синтез карнитина и транспорт длинноцепочечных жирных кислот через оболочки клеток, препятствует накоплению в клетках активированных фо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рм неокисленных жирных кислот - </w:t>
            </w:r>
            <w:r w:rsidRPr="008151D5">
              <w:rPr>
                <w:rFonts w:ascii="Times New Roman CYR" w:eastAsia="Times New Roman" w:hAnsi="Times New Roman CYR" w:cs="Times New Roman"/>
                <w:sz w:val="28"/>
              </w:rPr>
              <w:t>производных ацилкарнитина и ацилкофермента А. Кардиопротекторное средство, нор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>мализующее метаболизм миокарда.</w:t>
            </w:r>
          </w:p>
          <w:p w:rsidR="007F3513" w:rsidRPr="0056502A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8151D5">
              <w:rPr>
                <w:rFonts w:ascii="Times New Roman CYR" w:eastAsia="Times New Roman" w:hAnsi="Times New Roman CYR" w:cs="Times New Roman"/>
                <w:sz w:val="28"/>
              </w:rPr>
              <w:t>В условиях ишемии мельдоний восстанавливает равновесие между процессами доставки кислорода и его потребления в клетках, предупреждает нарушение транспорта АТФ; одновременно с этим активирует гликолиз, который протекает без дополнительного потребления кислорода. В результате снижения концентрации карнитина усиленно синтезируется ГББ, обладающий вазодилатирующими свойствами.</w:t>
            </w:r>
          </w:p>
        </w:tc>
      </w:tr>
      <w:tr w:rsidR="007F3513" w:rsidRPr="00646A17" w:rsidTr="007F3513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56502A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</w:rPr>
              <w:t>П</w:t>
            </w:r>
            <w:r w:rsidRPr="008151D5">
              <w:rPr>
                <w:rFonts w:ascii="Times New Roman CYR" w:eastAsia="Times New Roman" w:hAnsi="Times New Roman CYR" w:cs="Times New Roman"/>
                <w:sz w:val="28"/>
              </w:rPr>
              <w:t>сихостимулирующее, кардиопротективное, антигипоксическое, метаболическое.</w:t>
            </w:r>
          </w:p>
        </w:tc>
      </w:tr>
      <w:tr w:rsidR="007F3513" w:rsidRPr="00646A17" w:rsidTr="007F351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56502A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</w:rPr>
              <w:t>В</w:t>
            </w:r>
            <w:r w:rsidRPr="00586BB5">
              <w:rPr>
                <w:rFonts w:ascii="Times New Roman CYR" w:eastAsia="Times New Roman" w:hAnsi="Times New Roman CYR" w:cs="Times New Roman"/>
                <w:sz w:val="28"/>
              </w:rPr>
              <w:t xml:space="preserve"> комплексной тера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пии ИБС, ХСН, </w:t>
            </w:r>
            <w:r w:rsidRPr="00586BB5">
              <w:rPr>
                <w:rFonts w:ascii="Times New Roman CYR" w:eastAsia="Times New Roman" w:hAnsi="Times New Roman CYR" w:cs="Times New Roman"/>
                <w:sz w:val="28"/>
              </w:rPr>
              <w:t>а также в комплексной терапии подострых и хронических нарушений кровоснабже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ния мозга, </w:t>
            </w:r>
            <w:r w:rsidRPr="00586BB5">
              <w:rPr>
                <w:rFonts w:ascii="Times New Roman CYR" w:eastAsia="Times New Roman" w:hAnsi="Times New Roman CYR" w:cs="Times New Roman"/>
                <w:sz w:val="28"/>
              </w:rPr>
              <w:t>сниженная работоспособность, умственные и фи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зические перегрузки, </w:t>
            </w:r>
            <w:r w:rsidRPr="00586BB5">
              <w:rPr>
                <w:rFonts w:ascii="Times New Roman CYR" w:eastAsia="Times New Roman" w:hAnsi="Times New Roman CYR" w:cs="Times New Roman"/>
                <w:sz w:val="28"/>
              </w:rPr>
              <w:lastRenderedPageBreak/>
              <w:t>синдром абстиненции при х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>роническом алкоголизме.</w:t>
            </w:r>
          </w:p>
        </w:tc>
      </w:tr>
      <w:tr w:rsidR="007F3513" w:rsidRPr="00646A17" w:rsidTr="007F351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56502A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Аллергические реакции, </w:t>
            </w:r>
            <w:r w:rsidRPr="00586BB5">
              <w:rPr>
                <w:rFonts w:ascii="Times New Roman CYR" w:eastAsia="Times New Roman" w:hAnsi="Times New Roman CYR" w:cs="Times New Roman"/>
                <w:sz w:val="28"/>
              </w:rPr>
              <w:t>диспептические явления, тахикардия, снижение или повышение АД, повышенная возбудимость.</w:t>
            </w:r>
          </w:p>
        </w:tc>
      </w:tr>
      <w:tr w:rsidR="007F3513" w:rsidRPr="00646A17" w:rsidTr="007F351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56502A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</w:rPr>
              <w:t>Повышенная чувствительность, беременность, лактация, возраст до 18лет.</w:t>
            </w:r>
          </w:p>
        </w:tc>
      </w:tr>
      <w:tr w:rsidR="007F3513" w:rsidRPr="00646A17" w:rsidTr="0007798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586BB5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586BB5">
              <w:rPr>
                <w:rFonts w:ascii="Times New Roman CYR" w:eastAsia="Times New Roman" w:hAnsi="Times New Roman CYR" w:cs="Times New Roman"/>
                <w:sz w:val="28"/>
              </w:rPr>
              <w:t>Усиливает действие коронародилатирующих средств, некоторых гипотензивных средств, сердечных гликозидов. Можно сочетать с пролонгированными формами нитратов, другими антиангинальными средствами, антикоагулянтами, антиагрегантами, антиаритмическими средствам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>и, диуретиками, бронхолитиками.</w:t>
            </w:r>
          </w:p>
          <w:p w:rsidR="007F3513" w:rsidRPr="0056502A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586BB5">
              <w:rPr>
                <w:rFonts w:ascii="Times New Roman CYR" w:eastAsia="Times New Roman" w:hAnsi="Times New Roman CYR" w:cs="Times New Roman"/>
                <w:sz w:val="28"/>
              </w:rPr>
              <w:t>Ввиду возможного развития тахикардии и артериальной гипотензии, следует соблюдать осторожность при комбинации с нитроглицерин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ом </w:t>
            </w:r>
            <w:r w:rsidRPr="00586BB5">
              <w:rPr>
                <w:rFonts w:ascii="Times New Roman CYR" w:eastAsia="Times New Roman" w:hAnsi="Times New Roman CYR" w:cs="Times New Roman"/>
                <w:sz w:val="28"/>
              </w:rPr>
              <w:t>и гипотензивными средствами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>.</w:t>
            </w:r>
          </w:p>
        </w:tc>
      </w:tr>
      <w:tr w:rsidR="007F3513" w:rsidRPr="00646A17" w:rsidTr="007F3513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56502A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</w:rPr>
              <w:t>Нет</w:t>
            </w:r>
          </w:p>
        </w:tc>
      </w:tr>
      <w:tr w:rsidR="007F3513" w:rsidRPr="00646A17" w:rsidTr="0007798B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Отпускаются по рецепту.</w:t>
            </w:r>
          </w:p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Форма рецептурного бланка 107-1/у.</w:t>
            </w:r>
          </w:p>
          <w:p w:rsidR="007F3513" w:rsidRPr="0056502A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Рецепт в аптеке не хранится. (Возвращается пациенту)</w:t>
            </w:r>
          </w:p>
        </w:tc>
      </w:tr>
      <w:tr w:rsidR="007F3513" w:rsidRPr="00646A17" w:rsidTr="0007798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56502A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Хранить в защищенном от света месте при комнатной температуре (не выше 25</w:t>
            </w:r>
            <w:r w:rsidRPr="007F3513">
              <w:rPr>
                <w:rFonts w:ascii="Times New Roman CYR" w:eastAsia="Times New Roman" w:hAnsi="Times New Roman CYR" w:cs="Times New Roman"/>
                <w:sz w:val="28"/>
                <w:vertAlign w:val="superscript"/>
              </w:rPr>
              <w:t>о</w:t>
            </w: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С). Хранить в недоступном для етей месте.</w:t>
            </w:r>
          </w:p>
        </w:tc>
      </w:tr>
    </w:tbl>
    <w:p w:rsidR="00B64C4A" w:rsidRPr="00646A17" w:rsidRDefault="00B64C4A" w:rsidP="00B64C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</w:pPr>
    </w:p>
    <w:p w:rsidR="007F3513" w:rsidRDefault="00B64C4A" w:rsidP="00B64C4A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Дата заполнения: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  <w:r w:rsidR="007F3513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03.06.2020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          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</w:p>
    <w:p w:rsidR="007F3513" w:rsidRDefault="00B64C4A" w:rsidP="00B64C4A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Подпись непосредственного руководителя практики:</w:t>
      </w:r>
    </w:p>
    <w:p w:rsidR="007F3513" w:rsidRDefault="007F3513">
      <w:pP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br w:type="page"/>
      </w:r>
    </w:p>
    <w:p w:rsidR="007F3513" w:rsidRDefault="007F3513" w:rsidP="007F35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</w:rPr>
      </w:pPr>
      <w:r w:rsidRPr="007F3513">
        <w:rPr>
          <w:rFonts w:ascii="Times New Roman CYR" w:eastAsia="Times New Roman" w:hAnsi="Times New Roman CYR" w:cs="Times New Roman"/>
          <w:b/>
          <w:sz w:val="28"/>
        </w:rPr>
        <w:lastRenderedPageBreak/>
        <w:t xml:space="preserve">Раздел практики: </w:t>
      </w:r>
      <w:r w:rsidRPr="007F3513">
        <w:rPr>
          <w:rFonts w:ascii="Times New Roman CYR" w:eastAsia="Times New Roman" w:hAnsi="Times New Roman CYR" w:cs="Times New Roman"/>
          <w:sz w:val="28"/>
        </w:rPr>
        <w:t>Биогенные стимуляторы, антиоксиданты, улучшающие метаболические процессы при различных сердечно-сосудистых заболеваниях.</w:t>
      </w:r>
    </w:p>
    <w:p w:rsidR="007F3513" w:rsidRPr="007F3513" w:rsidRDefault="007F3513" w:rsidP="007F35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</w:rPr>
      </w:pPr>
      <w:r w:rsidRPr="007F3513">
        <w:rPr>
          <w:rFonts w:ascii="Times New Roman CYR" w:eastAsia="Times New Roman" w:hAnsi="Times New Roman CYR" w:cs="Times New Roman"/>
          <w:b/>
          <w:sz w:val="28"/>
        </w:rPr>
        <w:t xml:space="preserve">Тема: </w:t>
      </w:r>
      <w:r w:rsidRPr="007F3513">
        <w:rPr>
          <w:rFonts w:ascii="Times New Roman CYR" w:eastAsia="Times New Roman" w:hAnsi="Times New Roman CYR" w:cs="Times New Roman"/>
          <w:sz w:val="28"/>
        </w:rPr>
        <w:t>Антигипоксантные средства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7F3513" w:rsidRPr="007F3513" w:rsidTr="007F351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Предуктал МВ </w:t>
            </w:r>
          </w:p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r w:rsidRPr="007F3513">
              <w:rPr>
                <w:rFonts w:ascii="Times New Roman" w:eastAsia="Times New Roman" w:hAnsi="Times New Roman" w:cs="Times New Roman"/>
                <w:sz w:val="28"/>
              </w:rPr>
              <w:t>аблетки 35мг</w:t>
            </w:r>
          </w:p>
        </w:tc>
      </w:tr>
      <w:tr w:rsidR="007F3513" w:rsidRPr="007F3513" w:rsidTr="007F351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Триметазидин</w:t>
            </w:r>
          </w:p>
        </w:tc>
      </w:tr>
      <w:tr w:rsidR="007F3513" w:rsidRPr="007F3513" w:rsidTr="007F351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Депренорм ОД, , Прекард, Римекор МВ, Тримитард МВ, Антистен МВ, Кардирим, Тридукард</w:t>
            </w:r>
          </w:p>
        </w:tc>
      </w:tr>
      <w:tr w:rsidR="007F3513" w:rsidRPr="007F3513" w:rsidTr="007F351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Элькар</w:t>
            </w:r>
          </w:p>
        </w:tc>
      </w:tr>
      <w:tr w:rsidR="007F3513" w:rsidRPr="007F3513" w:rsidTr="007F351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7F3513" w:rsidRPr="007F3513" w:rsidTr="007F351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 xml:space="preserve">Триметазидин предотвращает снижение внутриклеточной концентрации АТФ путем сохранения энергетического метаболизма клеток в состоянии гипоксии. </w:t>
            </w:r>
          </w:p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Триметазидин ингибирует окисление жирных кислот что приводит к ускорению гликолиза с окислением глюкозы, что и обусловливает защиту миокарда от ишемии.</w:t>
            </w:r>
          </w:p>
        </w:tc>
      </w:tr>
      <w:tr w:rsidR="007F3513" w:rsidRPr="007F3513" w:rsidTr="007F351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Антигипоксическое, регулирующее энергетический метаболизм.</w:t>
            </w:r>
          </w:p>
        </w:tc>
      </w:tr>
      <w:tr w:rsidR="007F3513" w:rsidRPr="007F3513" w:rsidTr="007F351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ИБС, стенокардия, ишемическая кардиомиопатия, хориоретинальные сосудистые нарушения, шум в ушах, головокружение.</w:t>
            </w:r>
          </w:p>
        </w:tc>
      </w:tr>
      <w:tr w:rsidR="007F3513" w:rsidRPr="007F3513" w:rsidTr="007F351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Внутрь, целиком, не разжевывая, запивая водой, по 1 табл. 2 раза в сутки, утром и вечером, во время еды.</w:t>
            </w:r>
          </w:p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Продолжительность лечения определяется врачом.</w:t>
            </w:r>
          </w:p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Максимальная суточная доза составляет 70 мг.</w:t>
            </w:r>
          </w:p>
        </w:tc>
      </w:tr>
      <w:tr w:rsidR="007F3513" w:rsidRPr="007F3513" w:rsidTr="007F351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Диспепсия, диарея, астения, головокружение, головная боль, тремор, аллергические реакции, тахикардия, снижение АД</w:t>
            </w:r>
          </w:p>
        </w:tc>
      </w:tr>
      <w:tr w:rsidR="007F3513" w:rsidRPr="007F3513" w:rsidTr="007F351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Повышенная чувствительность; болезнь Паркинсона, симптомы паркинсонизма, тремор, синдром беспокойных, тяжелая почечная недостаточность.</w:t>
            </w:r>
          </w:p>
        </w:tc>
      </w:tr>
      <w:tr w:rsidR="007F3513" w:rsidRPr="007F3513" w:rsidTr="007F351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Не наблюдалось.</w:t>
            </w:r>
          </w:p>
        </w:tc>
      </w:tr>
      <w:tr w:rsidR="007F3513" w:rsidRPr="007F3513" w:rsidTr="007F3513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</w:tc>
      </w:tr>
      <w:tr w:rsidR="007F3513" w:rsidRPr="007F3513" w:rsidTr="007F3513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Отпускаются по рецепту.</w:t>
            </w:r>
          </w:p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Форма рецептурного бланка 107-1/у.</w:t>
            </w:r>
          </w:p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Рецепт в аптеке не хранится. (Возвращается пациенту)</w:t>
            </w:r>
          </w:p>
        </w:tc>
      </w:tr>
      <w:tr w:rsidR="007F3513" w:rsidRPr="007F3513" w:rsidTr="007F351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Хранить в защищенном от света месте при комнатной температуре (не выше 25</w:t>
            </w:r>
            <w:r w:rsidRPr="007F3513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о</w:t>
            </w:r>
            <w:r w:rsidRPr="007F3513">
              <w:rPr>
                <w:rFonts w:ascii="Times New Roman" w:eastAsia="Times New Roman" w:hAnsi="Times New Roman" w:cs="Times New Roman"/>
                <w:sz w:val="28"/>
              </w:rPr>
              <w:t>С). Хранить в недоступном для етей месте.</w:t>
            </w:r>
          </w:p>
        </w:tc>
      </w:tr>
    </w:tbl>
    <w:p w:rsidR="007F3513" w:rsidRDefault="007F3513" w:rsidP="007F351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3513" w:rsidRDefault="007F3513" w:rsidP="007F351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заполнения:</w:t>
      </w:r>
      <w:r>
        <w:rPr>
          <w:rFonts w:ascii="Times New Roman" w:hAnsi="Times New Roman" w:cs="Times New Roman"/>
          <w:sz w:val="28"/>
        </w:rPr>
        <w:tab/>
        <w:t>03.06.2020</w:t>
      </w:r>
      <w:r w:rsidRPr="007F3513">
        <w:rPr>
          <w:rFonts w:ascii="Times New Roman" w:hAnsi="Times New Roman" w:cs="Times New Roman"/>
          <w:sz w:val="28"/>
        </w:rPr>
        <w:t xml:space="preserve">         </w:t>
      </w:r>
      <w:r w:rsidRPr="007F3513">
        <w:rPr>
          <w:rFonts w:ascii="Times New Roman" w:hAnsi="Times New Roman" w:cs="Times New Roman"/>
          <w:sz w:val="28"/>
        </w:rPr>
        <w:tab/>
      </w:r>
    </w:p>
    <w:p w:rsidR="00B64C4A" w:rsidRPr="007F3513" w:rsidRDefault="007F3513" w:rsidP="007F3513">
      <w:pPr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8"/>
          <w:lang w:eastAsia="zh-CN" w:bidi="hi-IN"/>
        </w:rPr>
      </w:pPr>
      <w:r w:rsidRPr="007F3513">
        <w:rPr>
          <w:rFonts w:ascii="Times New Roman" w:hAnsi="Times New Roman" w:cs="Times New Roman"/>
          <w:sz w:val="28"/>
        </w:rPr>
        <w:t>Подпись непосредственного руководителя практики:</w:t>
      </w:r>
      <w:r w:rsidR="00B64C4A">
        <w:br w:type="page"/>
      </w:r>
    </w:p>
    <w:p w:rsidR="007F3513" w:rsidRPr="007F3513" w:rsidRDefault="007F3513" w:rsidP="007F35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</w:rPr>
      </w:pPr>
      <w:r w:rsidRPr="007F3513">
        <w:rPr>
          <w:rFonts w:ascii="Times New Roman CYR" w:eastAsia="Times New Roman" w:hAnsi="Times New Roman CYR" w:cs="Times New Roman"/>
          <w:b/>
          <w:sz w:val="28"/>
        </w:rPr>
        <w:lastRenderedPageBreak/>
        <w:t xml:space="preserve">Раздел практики: </w:t>
      </w:r>
      <w:r w:rsidRPr="007F3513">
        <w:rPr>
          <w:rFonts w:ascii="Times New Roman CYR" w:eastAsia="Times New Roman" w:hAnsi="Times New Roman CYR" w:cs="Times New Roman"/>
          <w:sz w:val="28"/>
        </w:rPr>
        <w:t>Биогенные стимуляторы, антиоксиданты, улучшающие метаболические процессы при различных сердечно-сосудистых заболеваниях.</w:t>
      </w:r>
    </w:p>
    <w:p w:rsidR="007F3513" w:rsidRPr="007F3513" w:rsidRDefault="007F3513" w:rsidP="007F35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</w:rPr>
      </w:pPr>
      <w:r w:rsidRPr="007F3513">
        <w:rPr>
          <w:rFonts w:ascii="Times New Roman CYR" w:eastAsia="Times New Roman" w:hAnsi="Times New Roman CYR" w:cs="Times New Roman"/>
          <w:b/>
          <w:sz w:val="28"/>
        </w:rPr>
        <w:t xml:space="preserve">Тема: </w:t>
      </w:r>
      <w:r w:rsidRPr="007F3513">
        <w:rPr>
          <w:rFonts w:ascii="Times New Roman CYR" w:eastAsia="Times New Roman" w:hAnsi="Times New Roman CYR" w:cs="Times New Roman"/>
          <w:sz w:val="28"/>
        </w:rPr>
        <w:t>Метаболические средства. Антигипоксанты и антиоксиданты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7F3513" w:rsidRPr="007F3513" w:rsidTr="007F351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</w:rPr>
              <w:t>Элькар</w:t>
            </w:r>
          </w:p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</w:rPr>
              <w:t>Г</w:t>
            </w: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 xml:space="preserve">ранулы шипучие для 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>п</w:t>
            </w: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риготовления раствора для приема внутрь 1000мг</w:t>
            </w:r>
          </w:p>
        </w:tc>
      </w:tr>
      <w:tr w:rsidR="007F3513" w:rsidRPr="007F3513" w:rsidTr="007F351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Левокарнитин</w:t>
            </w:r>
          </w:p>
        </w:tc>
      </w:tr>
      <w:tr w:rsidR="007F3513" w:rsidRPr="007F3513" w:rsidTr="007F351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Левокарнил, Карнитен</w:t>
            </w:r>
          </w:p>
        </w:tc>
      </w:tr>
      <w:tr w:rsidR="007F3513" w:rsidRPr="007F3513" w:rsidTr="007F351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Предуктал</w:t>
            </w:r>
          </w:p>
        </w:tc>
      </w:tr>
      <w:tr w:rsidR="007F3513" w:rsidRPr="007F3513" w:rsidTr="007F351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-</w:t>
            </w:r>
          </w:p>
        </w:tc>
      </w:tr>
      <w:tr w:rsidR="007F3513" w:rsidRPr="007F3513" w:rsidTr="007F351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L-карнитин (природное вещество, родственное витаминам группы B) участвует в процессах обмена веществ в качестве переносчика жирных кислот через мембраны клеток из цитоплазмы в митохондрии, где они окисляются (процесс бета-окисления) с образованием большого количества метаболической энергии (в форме АТФ). L-карнитин повышает устойчивость нервной ткани к поражающим факторам (в т.ч. гипоксия, травма, интоксикация). Препарат восполняет щелочной резерв крови, способствует увеличению кровоснабжения пораженной области, ускоряет репаративные процессы в очаге поражения и оказывает анаболическое действие.</w:t>
            </w:r>
          </w:p>
        </w:tc>
      </w:tr>
      <w:tr w:rsidR="007F3513" w:rsidRPr="007F3513" w:rsidTr="007F351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Метаболический</w:t>
            </w:r>
          </w:p>
        </w:tc>
      </w:tr>
      <w:tr w:rsidR="007F3513" w:rsidRPr="007F3513" w:rsidTr="007F351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Острые гипоксические состояния (острая гипоксия мозга, ишемический инсульт, т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>ранзиторная ишемическая атака) -</w:t>
            </w: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 xml:space="preserve"> в составе комплексной терапии, острый, подострый и восстановительный периоды нарушений мозгового кровообращения, восстановительный период после хирургических вмешательств, кардиомиопатия, ИБС.</w:t>
            </w:r>
          </w:p>
        </w:tc>
      </w:tr>
      <w:tr w:rsidR="007F3513" w:rsidRPr="007F3513" w:rsidTr="007F351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Содержимое пакетика растворяют в 100-200 мл воды комнатной температуры (15-25°С) и принимают сразу после приготовления. 1 пакетик содержит 1000 мг (1 г) карнитина.</w:t>
            </w:r>
          </w:p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lastRenderedPageBreak/>
              <w:t>При </w:t>
            </w:r>
            <w:r w:rsidRPr="007F3513">
              <w:rPr>
                <w:rFonts w:ascii="Times New Roman CYR" w:eastAsia="Times New Roman" w:hAnsi="Times New Roman CYR" w:cs="Times New Roman"/>
                <w:iCs/>
                <w:sz w:val="28"/>
              </w:rPr>
              <w:t>интенсивных и длительных физических нагрузках, психоэмоциональных нагрузках</w:t>
            </w: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 назначают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 по 1-2 г (1-2 пакетика) 3 раза в </w:t>
            </w: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сут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>ки</w:t>
            </w: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.</w:t>
            </w:r>
          </w:p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При </w:t>
            </w:r>
            <w:r w:rsidRPr="007F3513">
              <w:rPr>
                <w:rFonts w:ascii="Times New Roman CYR" w:eastAsia="Times New Roman" w:hAnsi="Times New Roman CYR" w:cs="Times New Roman"/>
                <w:iCs/>
                <w:sz w:val="28"/>
              </w:rPr>
              <w:t>нервной анорексии, а также в период реабилитации после перенесенных заболеваний и хирургических вмешательств, травм, в т.ч. для ускорения регенерации тканей</w:t>
            </w: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 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- по 1 г (1 пакетик) 3 раза в </w:t>
            </w: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сут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>ки</w:t>
            </w: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. Курс лечения - в течение 1-2 мес.</w:t>
            </w:r>
          </w:p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При </w:t>
            </w:r>
            <w:r w:rsidRPr="007F3513">
              <w:rPr>
                <w:rFonts w:ascii="Times New Roman CYR" w:eastAsia="Times New Roman" w:hAnsi="Times New Roman CYR" w:cs="Times New Roman"/>
                <w:iCs/>
                <w:sz w:val="28"/>
              </w:rPr>
              <w:t>заболеваниях, сопровождающихся недостатком карнитина или его повышенной потерей (миопатии, кардиомиопатии, митохондриальные заболевания, наследственные заболевания с сопутствующей митохондриальной недостаточностью)</w:t>
            </w: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 назначают до 50-100 мг/кг массы те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ла с кратностью приема 2-3 раза в </w:t>
            </w: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сут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ки до 7 г (7 пакетиков) в </w:t>
            </w: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сут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>ки</w:t>
            </w: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. Курс лечения - в течение 3-4 мес.</w:t>
            </w:r>
          </w:p>
        </w:tc>
      </w:tr>
      <w:tr w:rsidR="007F3513" w:rsidRPr="007F3513" w:rsidTr="007F351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Аллергические реакции, мышечная слабость</w:t>
            </w:r>
          </w:p>
        </w:tc>
      </w:tr>
      <w:tr w:rsidR="007F3513" w:rsidRPr="007F3513" w:rsidTr="007F351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Индивидуальная непереносимость, беременность, лактация</w:t>
            </w:r>
          </w:p>
        </w:tc>
      </w:tr>
      <w:tr w:rsidR="007F3513" w:rsidRPr="007F3513" w:rsidTr="007F351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ГКС способствуют накоплению препарата в тканях (кроме печени), другие анаболики усиливают эффект.</w:t>
            </w:r>
          </w:p>
        </w:tc>
      </w:tr>
      <w:tr w:rsidR="007F3513" w:rsidRPr="007F3513" w:rsidTr="007F3513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Нет</w:t>
            </w:r>
          </w:p>
        </w:tc>
      </w:tr>
      <w:tr w:rsidR="007F3513" w:rsidRPr="007F3513" w:rsidTr="007F3513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</w:rPr>
              <w:t>Отпускается без рецепта.</w:t>
            </w:r>
          </w:p>
        </w:tc>
      </w:tr>
      <w:tr w:rsidR="007F3513" w:rsidRPr="007F3513" w:rsidTr="007F351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Хранить в защищенном от света месте при комнатной температуре (не выше 25</w:t>
            </w:r>
            <w:r w:rsidRPr="007F3513">
              <w:rPr>
                <w:rFonts w:ascii="Times New Roman CYR" w:eastAsia="Times New Roman" w:hAnsi="Times New Roman CYR" w:cs="Times New Roman"/>
                <w:sz w:val="28"/>
                <w:vertAlign w:val="superscript"/>
              </w:rPr>
              <w:t>о</w:t>
            </w: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С). Хранить в недоступном для етей месте.</w:t>
            </w:r>
          </w:p>
        </w:tc>
      </w:tr>
    </w:tbl>
    <w:p w:rsidR="007F3513" w:rsidRDefault="007F3513" w:rsidP="007F3513">
      <w:pPr>
        <w:spacing w:after="0" w:line="240" w:lineRule="auto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</w:p>
    <w:p w:rsidR="007F3513" w:rsidRDefault="007F3513" w:rsidP="007F3513">
      <w:pPr>
        <w:spacing w:after="0" w:line="240" w:lineRule="auto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Дата заполнения:</w:t>
      </w:r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  <w:t>03.06.2020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       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</w:p>
    <w:p w:rsidR="007F3513" w:rsidRPr="007F3513" w:rsidRDefault="007F3513" w:rsidP="007F3513">
      <w:pPr>
        <w:spacing w:after="0" w:line="240" w:lineRule="auto"/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Подпись непосред</w:t>
      </w:r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ственного руководителя практики:</w:t>
      </w:r>
      <w:r>
        <w:br w:type="page"/>
      </w:r>
    </w:p>
    <w:p w:rsidR="007F3513" w:rsidRPr="007F3513" w:rsidRDefault="007F3513" w:rsidP="007F35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</w:rPr>
      </w:pPr>
      <w:r w:rsidRPr="007F3513">
        <w:rPr>
          <w:rFonts w:ascii="Times New Roman CYR" w:eastAsia="Times New Roman" w:hAnsi="Times New Roman CYR" w:cs="Times New Roman"/>
          <w:b/>
          <w:sz w:val="28"/>
        </w:rPr>
        <w:lastRenderedPageBreak/>
        <w:t xml:space="preserve">Раздел практики: </w:t>
      </w:r>
      <w:r w:rsidRPr="007F3513">
        <w:rPr>
          <w:rFonts w:ascii="Times New Roman CYR" w:eastAsia="Times New Roman" w:hAnsi="Times New Roman CYR" w:cs="Times New Roman"/>
          <w:sz w:val="28"/>
        </w:rPr>
        <w:t>Биогенные стимуляторы, антиоксиданты, улучшающие метаболические процессы при различных сердечно-сосудистых заболеваниях.</w:t>
      </w:r>
    </w:p>
    <w:p w:rsidR="007F3513" w:rsidRPr="007F3513" w:rsidRDefault="007F3513" w:rsidP="007F35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</w:rPr>
      </w:pPr>
      <w:r w:rsidRPr="007F3513">
        <w:rPr>
          <w:rFonts w:ascii="Times New Roman CYR" w:eastAsia="Times New Roman" w:hAnsi="Times New Roman CYR" w:cs="Times New Roman"/>
          <w:b/>
          <w:sz w:val="28"/>
        </w:rPr>
        <w:t xml:space="preserve">Тема: </w:t>
      </w:r>
      <w:r w:rsidRPr="007F3513">
        <w:rPr>
          <w:rFonts w:ascii="Times New Roman CYR" w:eastAsia="Times New Roman" w:hAnsi="Times New Roman CYR" w:cs="Times New Roman"/>
          <w:sz w:val="28"/>
        </w:rPr>
        <w:t>Анаболические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7F3513" w:rsidRPr="007F3513" w:rsidTr="0007798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</w:rPr>
              <w:t>Рибоксин</w:t>
            </w:r>
          </w:p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</w:rPr>
              <w:t>Т</w:t>
            </w: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аблетки 200мг</w:t>
            </w:r>
          </w:p>
        </w:tc>
      </w:tr>
      <w:tr w:rsidR="007F3513" w:rsidRPr="007F3513" w:rsidTr="0007798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Инозин</w:t>
            </w:r>
          </w:p>
        </w:tc>
      </w:tr>
      <w:tr w:rsidR="007F3513" w:rsidRPr="007F3513" w:rsidTr="0007798B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Нормомед, Рибоксин Авексима</w:t>
            </w:r>
          </w:p>
        </w:tc>
      </w:tr>
      <w:tr w:rsidR="007F3513" w:rsidRPr="007F3513" w:rsidTr="0007798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Элькар, Милдронат, Предуктал</w:t>
            </w:r>
          </w:p>
        </w:tc>
      </w:tr>
      <w:tr w:rsidR="007F3513" w:rsidRPr="007F3513" w:rsidTr="0007798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Цитофлавин (Инозин+Никотинамид+Рибофлавин+Янтарная кислота)</w:t>
            </w:r>
          </w:p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Ремаксол (Инозин+Меглюмин+Метионин+Никотинамид+Янтарная кислота)</w:t>
            </w:r>
          </w:p>
        </w:tc>
      </w:tr>
      <w:tr w:rsidR="007F3513" w:rsidRPr="007F3513" w:rsidTr="0007798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Субстратно активирует синтез нуклеотидов, оказывает положительное влияние на обменные процессы в миокарде, улучшает коронарное кровообращение.</w:t>
            </w:r>
          </w:p>
        </w:tc>
      </w:tr>
      <w:tr w:rsidR="007F3513" w:rsidRPr="007F3513" w:rsidTr="0007798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Анаболический</w:t>
            </w:r>
            <w:r w:rsidRPr="007F3513">
              <w:rPr>
                <w:rFonts w:ascii="Calibri" w:eastAsia="SimSun" w:hAnsi="Calibri" w:cs="Times New Roman"/>
                <w:lang w:eastAsia="ru-RU"/>
              </w:rPr>
              <w:t xml:space="preserve">, </w:t>
            </w: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коронародилатирующий, антиаритмический</w:t>
            </w:r>
          </w:p>
        </w:tc>
      </w:tr>
      <w:tr w:rsidR="007F3513" w:rsidRPr="007F3513" w:rsidTr="0007798B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ИБС, кардиомиопатии различного генеза, дигиталисная интоксикация, дистрофия миокарда на фоне тяжелых физических нагрузок, инфекционной и эндокринной патологии, заболевания печени, порфирия.</w:t>
            </w:r>
          </w:p>
        </w:tc>
      </w:tr>
      <w:tr w:rsidR="007F3513" w:rsidRPr="007F3513" w:rsidTr="0007798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Назначают взрослым внутрь, до еды.</w:t>
            </w:r>
          </w:p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Суточная доза при приеме внутрь составляет 0.6-2.4 г. В первые дни лечения суточная доза равна 0.6-0.8 г (по 200 мг 3-4 раза в день). В случае хорошей переносимости дозу повышают (на 2-3 день) до 1.2 г (0.4 г 3 раза в день), при необходимости - до 2.4 г в день.</w:t>
            </w:r>
          </w:p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Длительность курса - от 4 недель до 1.5-3 месяцев.</w:t>
            </w:r>
          </w:p>
        </w:tc>
      </w:tr>
      <w:tr w:rsidR="007F3513" w:rsidRPr="007F3513" w:rsidTr="0007798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Обострение подагры, аллергические реакции</w:t>
            </w:r>
          </w:p>
        </w:tc>
      </w:tr>
      <w:tr w:rsidR="007F3513" w:rsidRPr="007F3513" w:rsidTr="0007798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Гиперчувствительность, подарга</w:t>
            </w:r>
          </w:p>
        </w:tc>
      </w:tr>
      <w:tr w:rsidR="007F3513" w:rsidRPr="007F3513" w:rsidTr="0007798B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Иммунодепрессанты при одновременном применении снижают эффективность Рибоксина.</w:t>
            </w:r>
          </w:p>
        </w:tc>
      </w:tr>
      <w:tr w:rsidR="007F3513" w:rsidRPr="007F3513" w:rsidTr="0007798B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Нет</w:t>
            </w:r>
          </w:p>
        </w:tc>
      </w:tr>
      <w:tr w:rsidR="007F3513" w:rsidRPr="007F3513" w:rsidTr="0007798B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Отпускаются по рецепту.</w:t>
            </w:r>
          </w:p>
          <w:p w:rsidR="007F3513" w:rsidRPr="007F3513" w:rsidRDefault="007F3513" w:rsidP="007F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Форма рецептурного бланка 107-1/у.</w:t>
            </w:r>
          </w:p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" w:eastAsia="Times New Roman" w:hAnsi="Times New Roman" w:cs="Times New Roman"/>
                <w:sz w:val="28"/>
              </w:rPr>
              <w:t>Рецепт в аптеке не хранится. (Возвращается пациенту)</w:t>
            </w:r>
          </w:p>
        </w:tc>
      </w:tr>
      <w:tr w:rsidR="007F3513" w:rsidRPr="007F3513" w:rsidTr="0007798B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7F3513">
              <w:rPr>
                <w:rFonts w:ascii="Times New Roman CYR" w:eastAsia="Times New Roman" w:hAnsi="Times New Roman CYR" w:cs="Times New Roman"/>
                <w:sz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513" w:rsidRPr="007F3513" w:rsidRDefault="007F3513" w:rsidP="007F35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Хранить в защищенном от света месте при комнатной температуре (не выше 25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С). Хранить в недоступном для етей месте.</w:t>
            </w:r>
          </w:p>
        </w:tc>
      </w:tr>
    </w:tbl>
    <w:p w:rsidR="007F3513" w:rsidRDefault="007F3513" w:rsidP="00661E70"/>
    <w:p w:rsidR="007F3513" w:rsidRPr="007F3513" w:rsidRDefault="007F3513" w:rsidP="007F351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3513">
        <w:rPr>
          <w:rFonts w:ascii="Times New Roman" w:hAnsi="Times New Roman" w:cs="Times New Roman"/>
          <w:sz w:val="28"/>
        </w:rPr>
        <w:t>Дата заполнения:</w:t>
      </w:r>
      <w:r w:rsidRPr="007F351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04.06.2020</w:t>
      </w:r>
      <w:r w:rsidRPr="007F3513">
        <w:rPr>
          <w:rFonts w:ascii="Times New Roman" w:hAnsi="Times New Roman" w:cs="Times New Roman"/>
          <w:sz w:val="28"/>
        </w:rPr>
        <w:t xml:space="preserve">           </w:t>
      </w:r>
      <w:r w:rsidRPr="007F3513">
        <w:rPr>
          <w:rFonts w:ascii="Times New Roman" w:hAnsi="Times New Roman" w:cs="Times New Roman"/>
          <w:sz w:val="28"/>
        </w:rPr>
        <w:tab/>
      </w:r>
    </w:p>
    <w:p w:rsidR="007F3513" w:rsidRPr="007F3513" w:rsidRDefault="007F3513" w:rsidP="007F3513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7F3513">
        <w:rPr>
          <w:rFonts w:ascii="Times New Roman" w:hAnsi="Times New Roman" w:cs="Times New Roman"/>
          <w:sz w:val="28"/>
        </w:rPr>
        <w:t>Подпись непосредственного руководителя практики:</w:t>
      </w:r>
    </w:p>
    <w:p w:rsidR="00661E70" w:rsidRDefault="00661E70" w:rsidP="00661E70">
      <w:r>
        <w:br w:type="page"/>
      </w:r>
    </w:p>
    <w:p w:rsidR="00661E70" w:rsidRPr="00646A17" w:rsidRDefault="00661E70" w:rsidP="00661E7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646A17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lastRenderedPageBreak/>
        <w:t>Раздел практики: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Pr="00661E7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Диуретики в терапии сердечно-сосудистых заболеваний.</w:t>
      </w:r>
    </w:p>
    <w:p w:rsidR="00661E70" w:rsidRPr="00661E70" w:rsidRDefault="00661E70" w:rsidP="00661E7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46A17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Тема: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Pr="00661E7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Петлевые (сильные) диуретики.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661E70" w:rsidRPr="00646A17" w:rsidTr="00B2522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61E70" w:rsidRPr="00B25221" w:rsidRDefault="00661E70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Лазикс</w:t>
            </w:r>
          </w:p>
          <w:p w:rsidR="00661E70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Таблетки 40мг №50</w:t>
            </w:r>
          </w:p>
        </w:tc>
      </w:tr>
      <w:tr w:rsidR="00B25221" w:rsidRPr="00646A17" w:rsidTr="00B2522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Фуросемид</w:t>
            </w:r>
          </w:p>
        </w:tc>
      </w:tr>
      <w:tr w:rsidR="00B25221" w:rsidRPr="00646A17" w:rsidTr="00B25221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Фуросемид</w:t>
            </w:r>
          </w:p>
        </w:tc>
      </w:tr>
      <w:tr w:rsidR="00B25221" w:rsidRPr="00646A17" w:rsidTr="00B2522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Торасемид </w:t>
            </w:r>
          </w:p>
        </w:tc>
      </w:tr>
      <w:tr w:rsidR="00B25221" w:rsidRPr="00646A17" w:rsidTr="00B2522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B25221" w:rsidRPr="00646A17" w:rsidTr="00B2522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Нарушает реабсорбцию ионов натрия, хлора в толстом сегменте восходящей части петли Генле. Вследствие увеличения выделения ионов натрия происходит вторичное (опосредованное осмотически связанной водой) усиленное выведение воды и увеличение секреции ионов калия в дистальной части почечного канальца. Одновременно увеличивается выведение ионов кальция и магния.</w:t>
            </w:r>
          </w:p>
        </w:tc>
      </w:tr>
      <w:tr w:rsidR="00B25221" w:rsidRPr="00646A17" w:rsidTr="00B2522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Диуретический. </w:t>
            </w:r>
          </w:p>
        </w:tc>
      </w:tr>
      <w:tr w:rsidR="00B25221" w:rsidRPr="00646A17" w:rsidTr="00B25221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Отечный синдром различного генеза; отек легких и мозга; артериальная гипертензия; гиперкальциемия.</w:t>
            </w:r>
          </w:p>
        </w:tc>
      </w:tr>
      <w:tr w:rsidR="00B25221" w:rsidRPr="00646A17" w:rsidTr="00B2522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Внутрь. Н</w:t>
            </w:r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ачальная доза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 взрослых составляет 20-80 мг в </w:t>
            </w:r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>, далее при необходимости дозу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остепенно увеличивают до 600 мг в </w:t>
            </w:r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25221" w:rsidRPr="00646A17" w:rsidTr="00B2522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АД; ортостатическая гипотензия; коллапс; тахикардия; аритмия; головокружение; головная боль; </w:t>
            </w:r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>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дороги икроножных мышц; сухость во рту; потеря аппетита; жажда; нарушение слуха и зрения.</w:t>
            </w:r>
          </w:p>
        </w:tc>
      </w:tr>
      <w:tr w:rsidR="00B25221" w:rsidRPr="00646A17" w:rsidTr="00B2522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Острый гломерулонефрит, острая почечная недостаточность с анурией, гипокалиемия, тяжелая печеночная недостаточность, печеночная кома и прекома, диабетическая кома, гипергликемическая кома,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артериальная гипотензия.</w:t>
            </w:r>
          </w:p>
        </w:tc>
      </w:tr>
      <w:tr w:rsidR="00B25221" w:rsidRPr="00646A17" w:rsidTr="00B2522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одновременном применении с антибиотиками группы аминогликозидов возможно усиление нефро- и ототоксического действия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При </w:t>
            </w:r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одновременном применении с бета-адреномиметиками и с ГКС возможно усиление гипокалиемии.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одновременном применении с гипогликемическими средствами, инсулином возможно уменьшение эффективности гипогликемических средств и инсулина, т.к. фуросемид обладает способностью повышать содержание глюкозы в плазме крови.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одновременном применении с ингибиторами АПФ усиливается антигипертензивное действие</w:t>
            </w:r>
          </w:p>
        </w:tc>
      </w:tr>
      <w:tr w:rsidR="00B25221" w:rsidRPr="00646A17" w:rsidTr="00B2522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Нет. </w:t>
            </w:r>
          </w:p>
        </w:tc>
      </w:tr>
      <w:tr w:rsidR="00B25221" w:rsidRPr="00646A17" w:rsidTr="00B25221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B25221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 107-1/у.</w:t>
            </w:r>
          </w:p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28E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B25221" w:rsidRPr="00646A17" w:rsidTr="00B2522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2B728C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защищенном от света месте,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комнатной </w:t>
            </w:r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температуре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(не выше 30</w:t>
            </w:r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>°C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72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</w:t>
            </w:r>
            <w:r w:rsidRPr="002B72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61E70" w:rsidRPr="00646A17" w:rsidRDefault="00661E70" w:rsidP="00661E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</w:pPr>
    </w:p>
    <w:p w:rsidR="007F3513" w:rsidRDefault="00661E70" w:rsidP="00661E70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Дата заполнения: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  <w:r w:rsidR="007F3513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04.06.2020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          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</w:p>
    <w:p w:rsidR="00661E70" w:rsidRPr="00646A17" w:rsidRDefault="00661E70" w:rsidP="00661E70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Подпись непосредственного руководителя практики:</w:t>
      </w:r>
    </w:p>
    <w:p w:rsidR="00661E70" w:rsidRDefault="00661E70">
      <w:pP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br w:type="page"/>
      </w:r>
    </w:p>
    <w:p w:rsidR="00661E70" w:rsidRPr="00646A17" w:rsidRDefault="00661E70" w:rsidP="00661E7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646A17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lastRenderedPageBreak/>
        <w:t>Раздел практики: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Pr="00661E7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Диуретики в терапии сердечно-сосудистых заболеваний.</w:t>
      </w:r>
    </w:p>
    <w:p w:rsidR="00661E70" w:rsidRPr="00646A17" w:rsidRDefault="00661E70" w:rsidP="00661E7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646A17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Тема: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Pr="00661E7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Тиазидные диуретики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661E70" w:rsidRPr="00646A17" w:rsidTr="00B2522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61E70" w:rsidRPr="00B25221" w:rsidRDefault="00661E70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Гипотиазид</w:t>
            </w:r>
          </w:p>
          <w:p w:rsidR="00661E70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Таблетки 25мг; 100мг №20</w:t>
            </w:r>
          </w:p>
        </w:tc>
      </w:tr>
      <w:tr w:rsidR="00B25221" w:rsidRPr="00646A17" w:rsidTr="00B2522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Гидрохлоротиазид</w:t>
            </w:r>
          </w:p>
        </w:tc>
      </w:tr>
      <w:tr w:rsidR="00B25221" w:rsidRPr="00646A17" w:rsidTr="00B25221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Гидрохлоротиазид </w:t>
            </w:r>
          </w:p>
        </w:tc>
      </w:tr>
      <w:tr w:rsidR="00B25221" w:rsidRPr="00646A17" w:rsidTr="00B2522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Клопамид </w:t>
            </w:r>
          </w:p>
        </w:tc>
      </w:tr>
      <w:tr w:rsidR="00B25221" w:rsidRPr="00646A17" w:rsidTr="00B2522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>Рамазид 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Гидрохлоротиазид+Рамиприл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</w:t>
            </w:r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>Ко-Вамлосет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>Амлодипин+Валсартан+Гидрохлоротиазид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B25221" w:rsidRPr="00646A17" w:rsidTr="00B2522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овышение диуреза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происходит</w:t>
            </w:r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путем блокирования реабсорбции ионов натрия и хлора в начале почечных канальцев. Этим они повышают экскрецию натрия и хлора и, следовательно, воды. Экскреция других электролитов, а именно калия и магния, также увеличивается.</w:t>
            </w:r>
          </w:p>
        </w:tc>
      </w:tr>
      <w:tr w:rsidR="00B25221" w:rsidRPr="00646A17" w:rsidTr="00B2522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Диуретический.</w:t>
            </w:r>
          </w:p>
        </w:tc>
      </w:tr>
      <w:tr w:rsidR="00B25221" w:rsidRPr="00646A17" w:rsidTr="00B25221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Артериальная гипертензия (монотерапия/комплексная терапия); отечный синдром различного генеза; </w:t>
            </w:r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образования камней в мочеполовом тракте у предрасположенных пациентов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5221" w:rsidRPr="00646A17" w:rsidTr="00B2522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Внутрь. Н</w:t>
            </w:r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>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альная доза составляет 25-50 мг в </w:t>
            </w:r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однократно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>При </w:t>
            </w:r>
            <w:r w:rsidRPr="005912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отечном синдроме различного генеза</w:t>
            </w:r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> нача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льная доза составляет 25-100 мг в </w:t>
            </w:r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однократно или 1 раз в 2 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5221" w:rsidRPr="00646A17" w:rsidTr="00B2522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>ипокалиемия, гипомагниемия, гиперкальциемия, гипонатриемия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66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сухость во рту, жажда, нерегулярный ритм сердца, изменения в настроении или психике, судороги и боли в мышцах, тошнота, рвота, необычная усталость или слабость. </w:t>
            </w:r>
          </w:p>
        </w:tc>
      </w:tr>
      <w:tr w:rsidR="00B25221" w:rsidRPr="00646A17" w:rsidTr="00B2522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Гиперчувствительность; гипокалиемия; гипомагниемия; гиперкальциемия; гипонатриемия; подагра; артериальня гипотензия; беременность; лактация; дети до 3-х лет.</w:t>
            </w:r>
          </w:p>
        </w:tc>
      </w:tr>
      <w:tr w:rsidR="00B25221" w:rsidRPr="00646A17" w:rsidTr="00B2522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D30">
              <w:rPr>
                <w:rFonts w:ascii="Times New Roman" w:eastAsia="Times New Roman" w:hAnsi="Times New Roman" w:cs="Times New Roman"/>
                <w:sz w:val="28"/>
                <w:szCs w:val="28"/>
              </w:rPr>
              <w:t>Нельзя применять с препаратами лития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6D30">
              <w:rPr>
                <w:rFonts w:ascii="Times New Roman" w:eastAsia="Times New Roman" w:hAnsi="Times New Roman" w:cs="Times New Roman"/>
                <w:sz w:val="28"/>
                <w:szCs w:val="28"/>
              </w:rPr>
              <w:t>(увеличивается их токсичность). НПВС ослабляет диуретическое действие. При приеме с гипогликемическими средствами внутрь развивается гипергликемия. Усиливает токсическое действие препаратов наперстянки. Потенцирует действие антигипертензивных средств. Усиливает эффект недеполяризирующих миорелаксантов.</w:t>
            </w:r>
          </w:p>
        </w:tc>
      </w:tr>
      <w:tr w:rsidR="00B25221" w:rsidRPr="00646A17" w:rsidTr="00B2522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Нет. </w:t>
            </w:r>
          </w:p>
        </w:tc>
      </w:tr>
      <w:tr w:rsidR="00B25221" w:rsidRPr="00646A17" w:rsidTr="00B25221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B25221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28E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B25221" w:rsidRPr="00646A17" w:rsidTr="00B2522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D2268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в</w:t>
            </w:r>
            <w:r w:rsidRPr="00766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защищенном от света месте,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комнатной </w:t>
            </w:r>
            <w:r w:rsidRPr="00766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температуре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(не выше 25</w:t>
            </w:r>
            <w:r w:rsidRPr="00766D30">
              <w:rPr>
                <w:rFonts w:ascii="Times New Roman" w:eastAsia="Times New Roman" w:hAnsi="Times New Roman" w:cs="Times New Roman"/>
                <w:sz w:val="28"/>
                <w:szCs w:val="28"/>
              </w:rPr>
              <w:t>°C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766D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268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61E70" w:rsidRPr="00646A17" w:rsidRDefault="00661E70" w:rsidP="00661E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</w:pPr>
    </w:p>
    <w:p w:rsidR="007F3513" w:rsidRDefault="00661E70" w:rsidP="00661E70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Дата заполнения: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  <w:r w:rsidR="007F3513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05.06.2020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          </w:t>
      </w:r>
    </w:p>
    <w:p w:rsidR="00661E70" w:rsidRPr="00646A17" w:rsidRDefault="00661E70" w:rsidP="00661E70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Подпись непосредственного руководителя практики:</w:t>
      </w:r>
    </w:p>
    <w:p w:rsidR="00661E70" w:rsidRPr="00646A17" w:rsidRDefault="00661E70" w:rsidP="00661E70">
      <w:pP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br w:type="page"/>
      </w:r>
    </w:p>
    <w:p w:rsidR="00661E70" w:rsidRPr="00646A17" w:rsidRDefault="00661E70" w:rsidP="00661E7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646A17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lastRenderedPageBreak/>
        <w:t>Раздел практики: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Pr="00661E7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Диуретики в терапии сердечно-сосудистых заболеваний.</w:t>
      </w:r>
    </w:p>
    <w:p w:rsidR="00661E70" w:rsidRPr="00661E70" w:rsidRDefault="00661E70" w:rsidP="00661E7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46A17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Тема: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Pr="00661E7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Тиазидоподобные диуретики.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661E70" w:rsidRPr="00646A17" w:rsidTr="00B2522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61E70" w:rsidRPr="00B25221" w:rsidRDefault="00661E70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Ионик</w:t>
            </w:r>
          </w:p>
          <w:p w:rsidR="00661E70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Капсулы 2,5мг №10; №20; №30; №60</w:t>
            </w:r>
          </w:p>
        </w:tc>
      </w:tr>
      <w:tr w:rsidR="00B25221" w:rsidRPr="00646A17" w:rsidTr="00B2522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Индапамид </w:t>
            </w:r>
          </w:p>
        </w:tc>
      </w:tr>
      <w:tr w:rsidR="00B25221" w:rsidRPr="00646A17" w:rsidTr="00B25221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D2268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Арифон; Индап</w:t>
            </w:r>
          </w:p>
        </w:tc>
      </w:tr>
      <w:tr w:rsidR="00B25221" w:rsidRPr="00646A17" w:rsidTr="00B2522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Клопамид</w:t>
            </w:r>
          </w:p>
        </w:tc>
      </w:tr>
      <w:tr w:rsidR="00B25221" w:rsidRPr="00646A17" w:rsidTr="00B2522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Ко-Перендорил (Индапамид+Периндоприл);</w:t>
            </w:r>
          </w:p>
          <w:p w:rsidR="00B25221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Диротон Плюс (Индапамид+Лизиноприл);</w:t>
            </w:r>
          </w:p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Арифам (Амлодипин+Индапамид).</w:t>
            </w:r>
          </w:p>
        </w:tc>
      </w:tr>
      <w:tr w:rsidR="00B25221" w:rsidRPr="00646A17" w:rsidTr="00B2522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32E">
              <w:rPr>
                <w:rFonts w:ascii="Times New Roman" w:eastAsia="Times New Roman" w:hAnsi="Times New Roman" w:cs="Times New Roman"/>
                <w:sz w:val="28"/>
              </w:rPr>
              <w:t>Ингибирует обратную абсорбцию ионов натрия в сегменте петли нефрона, увеличивает выделение с мочой ионов натрия, хлора, кальция и магния. Снижает чувствительность сосудистой стенки к норадреналину и ангиотензину II; угнетает ток ионов кальция в гладкомышечные клетки сосудистой стенки и, таким образом, уменьшает ОППС. Снижает продукцию свободных и стабильных кислородных радикалов.</w:t>
            </w:r>
          </w:p>
        </w:tc>
      </w:tr>
      <w:tr w:rsidR="00B25221" w:rsidRPr="00646A17" w:rsidTr="00B2522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Диуретический; гипотензивный; вазодилатирующий.</w:t>
            </w:r>
          </w:p>
        </w:tc>
      </w:tr>
      <w:tr w:rsidR="00B25221" w:rsidRPr="00646A17" w:rsidTr="00B25221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Артериальная гипертензия; задержка натрия и воды при хронической сердечной недостаточности.</w:t>
            </w:r>
          </w:p>
        </w:tc>
      </w:tr>
      <w:tr w:rsidR="00B25221" w:rsidRPr="00646A17" w:rsidTr="00B2522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Внутрь. По 2.5мг (1 капсула) 1 раз в сутки </w:t>
            </w: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(утром). </w:t>
            </w:r>
          </w:p>
        </w:tc>
      </w:tr>
      <w:tr w:rsidR="00B25221" w:rsidRPr="00646A17" w:rsidTr="00B2522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ошнота, чувство 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скомфорта или боли в эпигастрии, </w:t>
            </w: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слабость, утомляемос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ть, головокружение, нервозность, ортостатическая гипотензия, </w:t>
            </w: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гипокалиемия, гиперурикемия, гипергликем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ия, гипонатриемия, гипохлоремия.</w:t>
            </w:r>
          </w:p>
        </w:tc>
      </w:tr>
      <w:tr w:rsidR="00B25221" w:rsidRPr="00646A17" w:rsidTr="00B2522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Острое нарушение мозгового кровообращения, выраженные нарушения функции почек и/или печени, тяжелые формы сахарного диабета и подагры,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гипокалиемия, гиперурикемия, гипергликемия, гипонатриемия, гипохлоремия.</w:t>
            </w:r>
          </w:p>
        </w:tc>
      </w:tr>
      <w:tr w:rsidR="00B25221" w:rsidRPr="00646A17" w:rsidTr="00B2522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одновременном применении с ингибиторами АПФ повышается риск развития гипонатриемии.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одновременном применении с НПВС (для системного применения) возможно снижение гипотензивного действия индапамида. При одновременном применении с препаратами кальция возможно развитие гиперкальциемии вследствие снижения экскреции ионов кальция с мочой.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одновременном применении с сердечными гликозидами, кортикостероидами повышается риск развития гипокалиемии.</w:t>
            </w:r>
          </w:p>
        </w:tc>
      </w:tr>
      <w:tr w:rsidR="00B25221" w:rsidRPr="00646A17" w:rsidTr="00B2522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Нет. </w:t>
            </w:r>
          </w:p>
        </w:tc>
      </w:tr>
      <w:tr w:rsidR="00B25221" w:rsidRPr="00646A17" w:rsidTr="00B25221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B25221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28E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B25221" w:rsidRPr="00646A17" w:rsidTr="00B2522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120DBA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в</w:t>
            </w: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сухом, защищенном от света месте,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комнатной </w:t>
            </w: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температуре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(не выше 25</w:t>
            </w: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°C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0DB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61E70" w:rsidRPr="00646A17" w:rsidRDefault="00661E70" w:rsidP="00661E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</w:pPr>
    </w:p>
    <w:p w:rsidR="007F3513" w:rsidRDefault="007F3513" w:rsidP="00661E70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Дата заполнения:</w:t>
      </w:r>
      <w:r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  <w:t>05.06.2020</w:t>
      </w:r>
      <w:r w:rsidR="00661E70"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         </w:t>
      </w:r>
      <w:r w:rsidR="00661E70"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</w:p>
    <w:p w:rsidR="00661E70" w:rsidRPr="00646A17" w:rsidRDefault="00661E70" w:rsidP="00661E70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Подпись непосредственного руководителя практики:</w:t>
      </w:r>
    </w:p>
    <w:p w:rsidR="00661E70" w:rsidRDefault="00661E70">
      <w:r>
        <w:br w:type="page"/>
      </w:r>
    </w:p>
    <w:p w:rsidR="00661E70" w:rsidRPr="00646A17" w:rsidRDefault="00661E70" w:rsidP="00661E7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646A17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lastRenderedPageBreak/>
        <w:t>Раздел практики: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Pr="00661E7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Диуретики в терапии сердечно-сосудистых заболеваний.</w:t>
      </w:r>
    </w:p>
    <w:p w:rsidR="00661E70" w:rsidRPr="00646A17" w:rsidRDefault="00661E70" w:rsidP="00661E7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646A17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Тема: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Pr="00661E7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Калийсберегающие диуретики.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661E70" w:rsidRPr="00646A17" w:rsidTr="00B2522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61E70" w:rsidRPr="00B25221" w:rsidRDefault="00661E70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Верошпилактон</w:t>
            </w:r>
          </w:p>
          <w:p w:rsidR="00661E70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Таблетки 25мг №10; №20; №30; №60</w:t>
            </w:r>
          </w:p>
        </w:tc>
      </w:tr>
      <w:tr w:rsidR="00B25221" w:rsidRPr="00646A17" w:rsidTr="00B2522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Спиронолактон</w:t>
            </w:r>
          </w:p>
        </w:tc>
      </w:tr>
      <w:tr w:rsidR="00B25221" w:rsidRPr="00646A17" w:rsidTr="00B25221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Верошпирон</w:t>
            </w:r>
          </w:p>
        </w:tc>
      </w:tr>
      <w:tr w:rsidR="00B25221" w:rsidRPr="00646A17" w:rsidTr="00B2522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5221" w:rsidRPr="00646A17" w:rsidTr="00B2522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B25221" w:rsidRPr="00646A17" w:rsidTr="00B2522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Калийсберегающий диуретик, действие которого обусловлено антагонизмом с альдостероном (минералокортикостероидный гормон коры надпочечников). Альдостерон способствует обратному всасыванию ионов натрия в почечных канальцах и усиливает выведение ионов калия. Спиронолактон — конкурентный антагонист альдостерона по влиянию на дистальн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ые отделы нефрона </w:t>
            </w: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повышает выведение ионов натрия, хлора и воды и уменьшает выведение ионов калия и мочевины, снижает кислотность мочи. Усиление диуреза вызывает антигипертензивный эффект, который непостоянен. </w:t>
            </w:r>
          </w:p>
        </w:tc>
      </w:tr>
      <w:tr w:rsidR="00B25221" w:rsidRPr="00646A17" w:rsidTr="00B2522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Диуретический; Калийсберегающий.</w:t>
            </w:r>
          </w:p>
        </w:tc>
      </w:tr>
      <w:tr w:rsidR="00B25221" w:rsidRPr="00646A17" w:rsidTr="00B25221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Артериальная </w:t>
            </w: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гипертензия (в составе комбинированной терапии);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отечный синдром при хронич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еской сердечной недостаточности; гипокалиемия /гипомагниемия; </w:t>
            </w: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первичный гиперальдостеронизм (синдром Конна) - для короткого предоперационного курса лечения;</w:t>
            </w:r>
          </w:p>
        </w:tc>
      </w:tr>
      <w:tr w:rsidR="00B25221" w:rsidRPr="00646A17" w:rsidTr="00B2522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786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артериальной гипертензии:</w:t>
            </w: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50-100 мг однократно. </w:t>
            </w:r>
          </w:p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При в</w:t>
            </w:r>
            <w:r w:rsidRPr="0038786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ыраженный гиперальдостеронизм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 и гипокалиемии: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300 мг в </w:t>
            </w: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 </w:t>
            </w: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за 2-3 приема, при улучшении состояния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озу постепенно снижают до 25 мг в </w:t>
            </w: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5221" w:rsidRPr="00646A17" w:rsidTr="00B2522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</w:t>
            </w:r>
            <w:r w:rsidRPr="00D46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ошнота, рвота, диарея, изъязвления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кровотечения из ЖКТ, </w:t>
            </w:r>
            <w:r w:rsidRPr="00D462DB">
              <w:rPr>
                <w:rFonts w:ascii="Times New Roman" w:eastAsia="Times New Roman" w:hAnsi="Times New Roman" w:cs="Times New Roman"/>
                <w:sz w:val="28"/>
                <w:szCs w:val="28"/>
              </w:rPr>
              <w:t>кишечн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 колика,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боль в животе, запор, </w:t>
            </w:r>
            <w:r w:rsidRPr="00D462DB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головокружение, головная боль, сонливость, спутанность сознания, мыш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ечный спазм, </w:t>
            </w:r>
            <w:r w:rsidRPr="00D462DB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гиперурикемия, гиперкреатининемия, повышение концентрации мочевины, нарушение водно-электролитного баланса (гиперкали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емия, гипонатриемия).</w:t>
            </w:r>
          </w:p>
        </w:tc>
      </w:tr>
      <w:tr w:rsidR="00B25221" w:rsidRPr="00646A17" w:rsidTr="00B2522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Гиперчувствительность; гастрит, ЯБЖ и ДПК; гиперурикемия; геперкреатининемия; гиперкалиемия; гипонатриемия.</w:t>
            </w:r>
          </w:p>
        </w:tc>
      </w:tr>
      <w:tr w:rsidR="00B25221" w:rsidRPr="00646A17" w:rsidTr="00B2522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DB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Усиливает действие диуретических и гипотензивных лекарственных средств.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462DB">
              <w:rPr>
                <w:rFonts w:ascii="Times New Roman" w:eastAsia="Times New Roman" w:hAnsi="Times New Roman" w:cs="Times New Roman"/>
                <w:sz w:val="28"/>
                <w:szCs w:val="28"/>
              </w:rPr>
              <w:t>НПВП снижают диуретический и натрийуретический эффекты, увеличивается риск развития гиперкалиемии.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462DB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Алкоголь (этанол), барбитураты, наркотические вещества усиливают ортостатическую гипотензию.</w:t>
            </w:r>
          </w:p>
        </w:tc>
      </w:tr>
      <w:tr w:rsidR="00B25221" w:rsidRPr="00646A17" w:rsidTr="00B2522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Нет. </w:t>
            </w:r>
          </w:p>
        </w:tc>
      </w:tr>
      <w:tr w:rsidR="00B25221" w:rsidRPr="00646A17" w:rsidTr="00B25221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B25221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28E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B25221" w:rsidRPr="00646A17" w:rsidTr="00B2522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25221" w:rsidRPr="00B25221" w:rsidRDefault="00B25221" w:rsidP="00B252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B2522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221" w:rsidRPr="000172FD" w:rsidRDefault="00B25221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в сухом, защищенном от света месте, при комнатной температуре (не выше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С). Хранить в недоступном для детей месте.</w:t>
            </w:r>
          </w:p>
        </w:tc>
      </w:tr>
    </w:tbl>
    <w:p w:rsidR="00661E70" w:rsidRPr="00646A17" w:rsidRDefault="00661E70" w:rsidP="00661E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</w:pPr>
    </w:p>
    <w:p w:rsidR="007F3513" w:rsidRDefault="00661E70" w:rsidP="00661E70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Дата заполнения: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  <w:r w:rsidR="007F3513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06.06.2020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 xml:space="preserve">           </w:t>
      </w: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ab/>
      </w:r>
    </w:p>
    <w:p w:rsidR="00661E70" w:rsidRPr="00646A17" w:rsidRDefault="00661E70" w:rsidP="00661E70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lang w:eastAsia="zh-CN" w:bidi="hi-IN"/>
        </w:rPr>
      </w:pPr>
      <w:r w:rsidRPr="00646A17">
        <w:rPr>
          <w:rFonts w:ascii="Times New Roman CYR" w:eastAsia="SimSun" w:hAnsi="Times New Roman CYR" w:cs="Mangal"/>
          <w:kern w:val="1"/>
          <w:sz w:val="28"/>
          <w:szCs w:val="24"/>
          <w:lang w:eastAsia="zh-CN" w:bidi="hi-IN"/>
        </w:rPr>
        <w:t>Подпись непосредственного руководителя практики:</w:t>
      </w:r>
    </w:p>
    <w:p w:rsidR="007F3513" w:rsidRDefault="007F3513">
      <w:r>
        <w:br w:type="page"/>
      </w:r>
    </w:p>
    <w:p w:rsidR="007F3513" w:rsidRPr="007F3513" w:rsidRDefault="007F3513" w:rsidP="007F35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7F351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lastRenderedPageBreak/>
        <w:t>ОТЧЕТ  ПО ПРЕДДИПЛОМНОЙ  ПРАКТИКЕ</w:t>
      </w:r>
    </w:p>
    <w:p w:rsidR="007F3513" w:rsidRPr="007F3513" w:rsidRDefault="007F3513" w:rsidP="007F35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Ф.И.О. обучающегося </w:t>
      </w:r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Ковалевой Виктории Андреевны</w:t>
      </w:r>
    </w:p>
    <w:p w:rsidR="007F3513" w:rsidRPr="007F3513" w:rsidRDefault="007F3513" w:rsidP="007F35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7F3513" w:rsidRPr="007F3513" w:rsidRDefault="007F3513" w:rsidP="007F35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Группа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7F3513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302-1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Специальность </w:t>
      </w:r>
      <w:r w:rsidRPr="007F3513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33.02.01</w:t>
      </w:r>
      <w:r w:rsidRP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7F3513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Фармация</w:t>
      </w:r>
    </w:p>
    <w:p w:rsidR="007F3513" w:rsidRPr="007F3513" w:rsidRDefault="007F3513" w:rsidP="007F35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7F3513" w:rsidRPr="007F3513" w:rsidRDefault="007F3513" w:rsidP="007F35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Проходившего преддипломную  практику с </w:t>
      </w:r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25</w:t>
      </w:r>
      <w:r w:rsidRPr="007F3513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 мая</w:t>
      </w:r>
      <w:r w:rsidRP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по </w:t>
      </w:r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6 июня</w:t>
      </w:r>
      <w:r w:rsidRP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2020г</w:t>
      </w:r>
    </w:p>
    <w:p w:rsidR="007F3513" w:rsidRPr="007F3513" w:rsidRDefault="007F3513" w:rsidP="007F35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7F3513" w:rsidRPr="007F3513" w:rsidRDefault="007F3513" w:rsidP="007F35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На базе </w:t>
      </w:r>
    </w:p>
    <w:p w:rsidR="007F3513" w:rsidRPr="007F3513" w:rsidRDefault="007F3513" w:rsidP="007F35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7F3513" w:rsidRPr="007F3513" w:rsidRDefault="007F3513" w:rsidP="007F35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Города/района  </w:t>
      </w:r>
      <w:r w:rsidRPr="007F3513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Красноярск</w:t>
      </w:r>
    </w:p>
    <w:p w:rsidR="007F3513" w:rsidRPr="007F3513" w:rsidRDefault="007F3513" w:rsidP="007F35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 время прохождения мною выполнены следующие объемы работ:</w:t>
      </w:r>
    </w:p>
    <w:p w:rsidR="007F3513" w:rsidRPr="007F3513" w:rsidRDefault="007F3513" w:rsidP="007F35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7F3513" w:rsidRPr="007F3513" w:rsidRDefault="007F3513" w:rsidP="007F35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А.  Цифровой 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2657"/>
      </w:tblGrid>
      <w:tr w:rsidR="007F3513" w:rsidRPr="007F3513" w:rsidTr="0007798B">
        <w:trPr>
          <w:trHeight w:val="3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13" w:rsidRPr="007F3513" w:rsidRDefault="007F3513" w:rsidP="007F351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ru-RU" w:bidi="hi-IN"/>
              </w:rPr>
            </w:pPr>
            <w:r w:rsidRPr="007F3513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ru-RU" w:bidi="hi-IN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13" w:rsidRPr="007F3513" w:rsidRDefault="007F3513" w:rsidP="007F351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ru-RU" w:bidi="hi-IN"/>
              </w:rPr>
            </w:pPr>
            <w:r w:rsidRPr="007F3513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ru-RU" w:bidi="hi-IN"/>
              </w:rPr>
              <w:t>Виды работ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13" w:rsidRPr="007F3513" w:rsidRDefault="007F3513" w:rsidP="007F351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ru-RU" w:bidi="hi-IN"/>
              </w:rPr>
            </w:pPr>
            <w:r w:rsidRPr="007F3513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ru-RU" w:bidi="hi-IN"/>
              </w:rPr>
              <w:t>Количество</w:t>
            </w:r>
          </w:p>
        </w:tc>
      </w:tr>
      <w:tr w:rsidR="007F3513" w:rsidRPr="007F3513" w:rsidTr="0007798B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13" w:rsidRPr="007F3513" w:rsidRDefault="007F3513" w:rsidP="007F351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</w:pPr>
            <w:r w:rsidRPr="007F351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ru-RU" w:bidi="hi-IN"/>
              </w:rPr>
              <w:t>Проанализирован ассортимент препаратов фармакологических групп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</w:pPr>
          </w:p>
        </w:tc>
      </w:tr>
      <w:tr w:rsidR="007F3513" w:rsidRPr="007F3513" w:rsidTr="0007798B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7F3513"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513" w:rsidRPr="007F3513" w:rsidRDefault="007F3513" w:rsidP="007F3513">
            <w:pPr>
              <w:widowControl w:val="0"/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Лекарственные средства,  влияющие на функции сердечно-сосудистой  системы. </w:t>
            </w:r>
          </w:p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Ингибиторы АПФ</w:t>
            </w:r>
          </w:p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Блокаторы  ангиотензиновых рецепторов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13</w:t>
            </w:r>
          </w:p>
        </w:tc>
      </w:tr>
      <w:tr w:rsidR="007F3513" w:rsidRPr="007F3513" w:rsidTr="0007798B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7F3513"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513" w:rsidRPr="007F3513" w:rsidRDefault="007F3513" w:rsidP="007F3513">
            <w:pPr>
              <w:widowControl w:val="0"/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Нитраты</w:t>
            </w:r>
          </w:p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Блокаторы кальциевых каналов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13</w:t>
            </w:r>
          </w:p>
        </w:tc>
      </w:tr>
      <w:tr w:rsidR="007F3513" w:rsidRPr="007F3513" w:rsidTr="0007798B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7F3513"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513" w:rsidRPr="007F3513" w:rsidRDefault="007F3513" w:rsidP="007F3513">
            <w:pPr>
              <w:widowControl w:val="0"/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Неселективные бета1,2-адреноблокаторы Кардиоселективные бета1-адреноблокаторы</w:t>
            </w:r>
          </w:p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Альфа, бета-адреноблокаторы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</w:pPr>
            <w:r w:rsidRPr="007F351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2</w:t>
            </w: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0</w:t>
            </w:r>
          </w:p>
        </w:tc>
      </w:tr>
      <w:tr w:rsidR="007F3513" w:rsidRPr="007F3513" w:rsidTr="0007798B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7F3513"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513" w:rsidRPr="007F3513" w:rsidRDefault="007F3513" w:rsidP="007F3513">
            <w:pPr>
              <w:widowControl w:val="0"/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Гиполипидемические средства</w:t>
            </w:r>
          </w:p>
          <w:p w:rsidR="007F3513" w:rsidRPr="007F3513" w:rsidRDefault="007F3513" w:rsidP="007F3513">
            <w:pPr>
              <w:widowControl w:val="0"/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Статины, ПНЖК (полиненасыщенные жирные кислоты)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16</w:t>
            </w:r>
          </w:p>
        </w:tc>
      </w:tr>
      <w:tr w:rsidR="007F3513" w:rsidRPr="007F3513" w:rsidTr="0007798B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7F3513"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513" w:rsidRPr="007F3513" w:rsidRDefault="007F3513" w:rsidP="007F3513">
            <w:pPr>
              <w:widowControl w:val="0"/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Биогенные стимуляторы,  антиоксиданты, улучшающие метаболические процессы при различных сердечно-сосудистых заболеваниях.                    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28</w:t>
            </w:r>
          </w:p>
        </w:tc>
      </w:tr>
      <w:tr w:rsidR="007F3513" w:rsidRPr="007F3513" w:rsidTr="0007798B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13" w:rsidRPr="007F3513" w:rsidRDefault="007F3513" w:rsidP="007F35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7F3513"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513" w:rsidRPr="007F3513" w:rsidRDefault="007F3513" w:rsidP="007F3513">
            <w:pPr>
              <w:widowControl w:val="0"/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F35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Диуретики в терапии сердечно-сосудистых заболеваний.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13" w:rsidRPr="007F3513" w:rsidRDefault="007F3513" w:rsidP="007F351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ru-RU" w:bidi="hi-IN"/>
              </w:rPr>
              <w:t>18</w:t>
            </w:r>
          </w:p>
        </w:tc>
      </w:tr>
    </w:tbl>
    <w:p w:rsidR="007F3513" w:rsidRPr="007F3513" w:rsidRDefault="007F3513" w:rsidP="007F3513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</w:pPr>
      <w:r w:rsidRP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Б. Текстовой отчет</w:t>
      </w:r>
    </w:p>
    <w:p w:rsidR="007F3513" w:rsidRPr="007F3513" w:rsidRDefault="007F3513" w:rsidP="007F35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</w:pPr>
      <w:r w:rsidRP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Программа производственной практики выполнена в полном объеме</w:t>
      </w:r>
      <w:r w:rsidRPr="007F3513"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  <w:t>.</w:t>
      </w:r>
    </w:p>
    <w:p w:rsidR="007F3513" w:rsidRPr="007F3513" w:rsidRDefault="007F3513" w:rsidP="007F35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За время прохождения практики </w:t>
      </w:r>
    </w:p>
    <w:p w:rsidR="007F3513" w:rsidRPr="007F3513" w:rsidRDefault="007F3513" w:rsidP="007F35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-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закреплены знания: </w:t>
      </w:r>
      <w:r w:rsidRP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 фармакологическим группам препаратов, их механизмам действия, показаниям, противопоказаниям, побочным действиям, по отпуску и условиям хранения лекарственных препаратов.</w:t>
      </w:r>
    </w:p>
    <w:p w:rsidR="007F3513" w:rsidRPr="007F3513" w:rsidRDefault="007F3513" w:rsidP="007F35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7F3513" w:rsidRDefault="007F3513" w:rsidP="007F35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 отработаны</w:t>
      </w:r>
      <w:r w:rsidRP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практические умения:</w:t>
      </w:r>
      <w:r w:rsidRPr="007F3513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 приему, хранению и реализации ЛС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</w:p>
    <w:p w:rsidR="007F3513" w:rsidRPr="007F3513" w:rsidRDefault="007F3513" w:rsidP="007F35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7F3513" w:rsidRDefault="007F3513" w:rsidP="007F35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- приобретен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практический опыт: </w:t>
      </w:r>
      <w:r w:rsidRP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хранению, учету, отпуску лекарственных средств и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товаров аптечного ассортимента</w:t>
      </w:r>
      <w:r w:rsidRP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</w:p>
    <w:p w:rsidR="007F3513" w:rsidRPr="007F3513" w:rsidRDefault="007F3513" w:rsidP="007F35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7F3513" w:rsidRPr="007F3513" w:rsidRDefault="007F3513" w:rsidP="007F35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7F35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lastRenderedPageBreak/>
        <w:t>- выполнена самостоятельная работа: дневник преддипломной практики, индивидуальное задание.</w:t>
      </w:r>
    </w:p>
    <w:p w:rsidR="007F3513" w:rsidRPr="007F3513" w:rsidRDefault="007F3513" w:rsidP="007F35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</w:pPr>
    </w:p>
    <w:p w:rsidR="007F3513" w:rsidRPr="007F3513" w:rsidRDefault="007F3513" w:rsidP="007F3513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31" w:hanging="431"/>
        <w:rPr>
          <w:rFonts w:ascii="Calibri" w:eastAsia="Times New Roman" w:hAnsi="Calibri" w:cs="Times New Roman"/>
        </w:rPr>
      </w:pPr>
      <w:r w:rsidRPr="007F3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 ___________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Ковалева В.А.</w:t>
      </w:r>
    </w:p>
    <w:p w:rsidR="007F3513" w:rsidRPr="007F3513" w:rsidRDefault="007F3513" w:rsidP="007F3513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31" w:hanging="431"/>
        <w:rPr>
          <w:rFonts w:ascii="Calibri" w:eastAsia="Times New Roman" w:hAnsi="Calibri" w:cs="Times New Roman"/>
        </w:rPr>
      </w:pPr>
      <w:r w:rsidRPr="007F3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(подпись)               (ФИО)</w:t>
      </w:r>
    </w:p>
    <w:p w:rsidR="007F3513" w:rsidRPr="007F3513" w:rsidRDefault="007F3513" w:rsidP="007F3513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31" w:hanging="431"/>
        <w:rPr>
          <w:rFonts w:ascii="Calibri" w:eastAsia="Times New Roman" w:hAnsi="Calibri" w:cs="Times New Roman"/>
        </w:rPr>
      </w:pPr>
    </w:p>
    <w:p w:rsidR="007F3513" w:rsidRPr="007F3513" w:rsidRDefault="007F3513" w:rsidP="007F3513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31" w:hanging="431"/>
        <w:rPr>
          <w:rFonts w:ascii="Calibri" w:eastAsia="Times New Roman" w:hAnsi="Calibri" w:cs="Times New Roman"/>
        </w:rPr>
      </w:pPr>
      <w:r w:rsidRPr="007F3513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Общий/непосредственный руководитель практики ___________        _______________</w:t>
      </w:r>
    </w:p>
    <w:p w:rsidR="007F3513" w:rsidRPr="007F3513" w:rsidRDefault="007F3513" w:rsidP="007F3513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31" w:hanging="431"/>
        <w:jc w:val="center"/>
        <w:rPr>
          <w:rFonts w:ascii="Calibri" w:eastAsia="Times New Roman" w:hAnsi="Calibri" w:cs="Times New Roman"/>
        </w:rPr>
      </w:pPr>
      <w:r w:rsidRPr="007F3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(подпись)               (ФИО)</w:t>
      </w:r>
    </w:p>
    <w:p w:rsidR="007F3513" w:rsidRPr="007F3513" w:rsidRDefault="007F3513" w:rsidP="007F3513">
      <w:pPr>
        <w:numPr>
          <w:ilvl w:val="0"/>
          <w:numId w:val="1"/>
        </w:numPr>
        <w:tabs>
          <w:tab w:val="left" w:pos="708"/>
        </w:tabs>
        <w:suppressAutoHyphens/>
        <w:spacing w:after="200" w:line="276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F3513">
        <w:rPr>
          <w:rFonts w:ascii="Times New Roman" w:eastAsia="SimSun" w:hAnsi="Times New Roman" w:cs="Times New Roman"/>
          <w:color w:val="000000"/>
          <w:sz w:val="24"/>
          <w:szCs w:val="24"/>
        </w:rPr>
        <w:t>«____» _______________ 20 ___ г.</w:t>
      </w:r>
    </w:p>
    <w:p w:rsidR="007F3513" w:rsidRPr="007F3513" w:rsidRDefault="007F3513" w:rsidP="007F3513">
      <w:pPr>
        <w:numPr>
          <w:ilvl w:val="0"/>
          <w:numId w:val="1"/>
        </w:numPr>
        <w:tabs>
          <w:tab w:val="left" w:pos="708"/>
        </w:tabs>
        <w:suppressAutoHyphens/>
        <w:spacing w:after="200" w:line="276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7F3513" w:rsidRPr="007F3513" w:rsidRDefault="007F3513" w:rsidP="007F3513">
      <w:pPr>
        <w:numPr>
          <w:ilvl w:val="0"/>
          <w:numId w:val="1"/>
        </w:numPr>
        <w:tabs>
          <w:tab w:val="left" w:pos="708"/>
        </w:tabs>
        <w:suppressAutoHyphens/>
        <w:spacing w:after="200" w:line="276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F3513">
        <w:rPr>
          <w:rFonts w:ascii="Times New Roman" w:eastAsia="SimSun" w:hAnsi="Times New Roman" w:cs="Times New Roman"/>
          <w:color w:val="000000"/>
          <w:sz w:val="24"/>
          <w:szCs w:val="24"/>
        </w:rPr>
        <w:t>м.п.</w:t>
      </w:r>
    </w:p>
    <w:p w:rsidR="007F3513" w:rsidRPr="007F3513" w:rsidRDefault="007F3513" w:rsidP="007F351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423A" w:rsidRPr="00AA25AE" w:rsidRDefault="0026423A" w:rsidP="00AA25AE">
      <w:bookmarkStart w:id="0" w:name="_GoBack"/>
      <w:bookmarkEnd w:id="0"/>
    </w:p>
    <w:sectPr w:rsidR="0026423A" w:rsidRPr="00AA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588" w:rsidRDefault="00203588" w:rsidP="007F3513">
      <w:pPr>
        <w:spacing w:after="0" w:line="240" w:lineRule="auto"/>
      </w:pPr>
      <w:r>
        <w:separator/>
      </w:r>
    </w:p>
  </w:endnote>
  <w:endnote w:type="continuationSeparator" w:id="0">
    <w:p w:rsidR="00203588" w:rsidRDefault="00203588" w:rsidP="007F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588" w:rsidRDefault="00203588" w:rsidP="007F3513">
      <w:pPr>
        <w:spacing w:after="0" w:line="240" w:lineRule="auto"/>
      </w:pPr>
      <w:r>
        <w:separator/>
      </w:r>
    </w:p>
  </w:footnote>
  <w:footnote w:type="continuationSeparator" w:id="0">
    <w:p w:rsidR="00203588" w:rsidRDefault="00203588" w:rsidP="007F3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91599"/>
    <w:multiLevelType w:val="hybridMultilevel"/>
    <w:tmpl w:val="719AB4C4"/>
    <w:lvl w:ilvl="0" w:tplc="9EE434B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0369E"/>
    <w:multiLevelType w:val="hybridMultilevel"/>
    <w:tmpl w:val="F1087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3D030C2"/>
    <w:multiLevelType w:val="hybridMultilevel"/>
    <w:tmpl w:val="802ECCE6"/>
    <w:lvl w:ilvl="0" w:tplc="9EE434B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21"/>
    <w:rsid w:val="000034AA"/>
    <w:rsid w:val="0007798B"/>
    <w:rsid w:val="00096CDC"/>
    <w:rsid w:val="001B07C0"/>
    <w:rsid w:val="00203588"/>
    <w:rsid w:val="00212D71"/>
    <w:rsid w:val="00224ABE"/>
    <w:rsid w:val="0026423A"/>
    <w:rsid w:val="002B5B57"/>
    <w:rsid w:val="003351F4"/>
    <w:rsid w:val="005060CA"/>
    <w:rsid w:val="0054571D"/>
    <w:rsid w:val="00575818"/>
    <w:rsid w:val="00646A17"/>
    <w:rsid w:val="00661E70"/>
    <w:rsid w:val="00672D8E"/>
    <w:rsid w:val="006D3345"/>
    <w:rsid w:val="007739CC"/>
    <w:rsid w:val="007C00B1"/>
    <w:rsid w:val="007D4E7D"/>
    <w:rsid w:val="007F3513"/>
    <w:rsid w:val="00816744"/>
    <w:rsid w:val="008C5829"/>
    <w:rsid w:val="00930BAC"/>
    <w:rsid w:val="00990936"/>
    <w:rsid w:val="00AA25AE"/>
    <w:rsid w:val="00AB7915"/>
    <w:rsid w:val="00B25221"/>
    <w:rsid w:val="00B64C4A"/>
    <w:rsid w:val="00C43352"/>
    <w:rsid w:val="00CF627F"/>
    <w:rsid w:val="00D021AA"/>
    <w:rsid w:val="00F66F4D"/>
    <w:rsid w:val="00FC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8ED6"/>
  <w15:chartTrackingRefBased/>
  <w15:docId w15:val="{1554DDB0-325D-46A1-83D7-9859BB56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513"/>
  </w:style>
  <w:style w:type="paragraph" w:styleId="a5">
    <w:name w:val="footer"/>
    <w:basedOn w:val="a"/>
    <w:link w:val="a6"/>
    <w:uiPriority w:val="99"/>
    <w:unhideWhenUsed/>
    <w:rsid w:val="007F3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513"/>
  </w:style>
  <w:style w:type="paragraph" w:styleId="a7">
    <w:name w:val="Normal (Web)"/>
    <w:basedOn w:val="a"/>
    <w:uiPriority w:val="99"/>
    <w:semiHidden/>
    <w:unhideWhenUsed/>
    <w:rsid w:val="006D3345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F6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40</Pages>
  <Words>7503</Words>
  <Characters>42769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7</cp:revision>
  <dcterms:created xsi:type="dcterms:W3CDTF">2020-05-26T13:46:00Z</dcterms:created>
  <dcterms:modified xsi:type="dcterms:W3CDTF">2020-06-04T04:25:00Z</dcterms:modified>
</cp:coreProperties>
</file>