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8BAF" w14:textId="77777777" w:rsidR="00540C66" w:rsidRPr="00C14EBC" w:rsidRDefault="00540C66" w:rsidP="00540C66">
      <w:pPr>
        <w:jc w:val="center"/>
        <w:rPr>
          <w:rFonts w:cstheme="minorHAnsi"/>
          <w:color w:val="363636"/>
          <w:sz w:val="18"/>
          <w:szCs w:val="18"/>
          <w:shd w:val="clear" w:color="auto" w:fill="FFFFFF"/>
        </w:rPr>
      </w:pPr>
      <w:r>
        <w:rPr>
          <w:rFonts w:cstheme="minorHAnsi"/>
          <w:color w:val="363636"/>
          <w:sz w:val="18"/>
          <w:szCs w:val="18"/>
          <w:shd w:val="clear" w:color="auto" w:fill="FFFFFF"/>
        </w:rPr>
        <w:t>Ф</w:t>
      </w:r>
      <w:r w:rsidRPr="00C14EBC">
        <w:rPr>
          <w:rFonts w:cstheme="minorHAnsi"/>
          <w:color w:val="363636"/>
          <w:sz w:val="18"/>
          <w:szCs w:val="18"/>
          <w:shd w:val="clear" w:color="auto" w:fill="FFFFFF"/>
        </w:rPr>
        <w:t>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r>
        <w:rPr>
          <w:rFonts w:cstheme="minorHAnsi"/>
          <w:color w:val="363636"/>
          <w:sz w:val="18"/>
          <w:szCs w:val="18"/>
          <w:shd w:val="clear" w:color="auto" w:fill="FFFFFF"/>
        </w:rPr>
        <w:t>.</w:t>
      </w:r>
    </w:p>
    <w:p w14:paraId="3772A5E5" w14:textId="77777777" w:rsidR="00540C66" w:rsidRPr="00C14EBC" w:rsidRDefault="00540C66" w:rsidP="00540C66">
      <w:pPr>
        <w:jc w:val="center"/>
        <w:rPr>
          <w:rFonts w:cstheme="minorHAnsi"/>
          <w:color w:val="363636"/>
          <w:sz w:val="14"/>
          <w:szCs w:val="14"/>
          <w:shd w:val="clear" w:color="auto" w:fill="FFFFFF"/>
        </w:rPr>
      </w:pPr>
    </w:p>
    <w:p w14:paraId="44531C8E" w14:textId="5432BC09" w:rsidR="00540C66" w:rsidRPr="00FA28A7" w:rsidRDefault="00540C66" w:rsidP="00540C66">
      <w:pPr>
        <w:jc w:val="center"/>
        <w:rPr>
          <w:rFonts w:cstheme="minorHAnsi"/>
          <w:sz w:val="24"/>
          <w:szCs w:val="24"/>
        </w:rPr>
      </w:pPr>
      <w:r w:rsidRPr="00FA28A7">
        <w:rPr>
          <w:rFonts w:cstheme="minorHAnsi"/>
          <w:sz w:val="24"/>
          <w:szCs w:val="24"/>
        </w:rPr>
        <w:t>Кафедра детской хирургии</w:t>
      </w:r>
      <w:r w:rsidR="00D86592">
        <w:rPr>
          <w:rFonts w:cstheme="minorHAnsi"/>
          <w:sz w:val="24"/>
          <w:szCs w:val="24"/>
        </w:rPr>
        <w:t xml:space="preserve"> с курсом ПО</w:t>
      </w:r>
      <w:r w:rsidRPr="00FA28A7">
        <w:rPr>
          <w:rFonts w:cstheme="minorHAnsi"/>
          <w:sz w:val="24"/>
          <w:szCs w:val="24"/>
        </w:rPr>
        <w:br/>
        <w:t>имени профессора</w:t>
      </w:r>
      <w:r w:rsidRPr="00FA28A7">
        <w:rPr>
          <w:rFonts w:cstheme="minorHAnsi"/>
          <w:sz w:val="24"/>
          <w:szCs w:val="24"/>
        </w:rPr>
        <w:br/>
        <w:t>В.П. Красовской</w:t>
      </w:r>
      <w:r>
        <w:rPr>
          <w:rFonts w:cstheme="minorHAnsi"/>
          <w:sz w:val="24"/>
          <w:szCs w:val="24"/>
        </w:rPr>
        <w:t>.</w:t>
      </w:r>
    </w:p>
    <w:p w14:paraId="437B4FAC" w14:textId="77777777" w:rsidR="00540C66" w:rsidRPr="00FA28A7" w:rsidRDefault="00540C66" w:rsidP="00540C66">
      <w:pPr>
        <w:jc w:val="center"/>
        <w:rPr>
          <w:rFonts w:cstheme="minorHAnsi"/>
          <w:sz w:val="24"/>
          <w:szCs w:val="24"/>
        </w:rPr>
      </w:pPr>
    </w:p>
    <w:p w14:paraId="6CAC5C63" w14:textId="77777777" w:rsidR="00540C66" w:rsidRPr="00FA28A7" w:rsidRDefault="00540C66" w:rsidP="00540C66">
      <w:pPr>
        <w:jc w:val="right"/>
        <w:rPr>
          <w:rFonts w:cstheme="minorHAnsi"/>
          <w:sz w:val="24"/>
          <w:szCs w:val="24"/>
        </w:rPr>
      </w:pPr>
      <w:proofErr w:type="spellStart"/>
      <w:r w:rsidRPr="00FA28A7">
        <w:rPr>
          <w:rFonts w:cstheme="minorHAnsi"/>
          <w:sz w:val="24"/>
          <w:szCs w:val="24"/>
        </w:rPr>
        <w:t>Зав.кафедрой</w:t>
      </w:r>
      <w:proofErr w:type="spellEnd"/>
      <w:r w:rsidRPr="00FA28A7">
        <w:rPr>
          <w:rFonts w:cstheme="minorHAnsi"/>
          <w:sz w:val="24"/>
          <w:szCs w:val="24"/>
        </w:rPr>
        <w:t>: КМН, Доцент</w:t>
      </w:r>
      <w:r w:rsidRPr="00FA28A7">
        <w:rPr>
          <w:rFonts w:cstheme="minorHAnsi"/>
          <w:sz w:val="24"/>
          <w:szCs w:val="24"/>
        </w:rPr>
        <w:br/>
        <w:t>Портнягина Э.В.</w:t>
      </w:r>
    </w:p>
    <w:p w14:paraId="2B61392D" w14:textId="77777777" w:rsidR="00540C66" w:rsidRPr="00C14EBC" w:rsidRDefault="00540C66" w:rsidP="00540C66">
      <w:pPr>
        <w:jc w:val="center"/>
        <w:rPr>
          <w:rFonts w:cstheme="minorHAnsi"/>
          <w:color w:val="363636"/>
          <w:sz w:val="14"/>
          <w:szCs w:val="14"/>
          <w:shd w:val="clear" w:color="auto" w:fill="FFFFFF"/>
        </w:rPr>
      </w:pPr>
    </w:p>
    <w:p w14:paraId="4BDB4CE3" w14:textId="77777777" w:rsidR="00540C66" w:rsidRPr="00C14EBC" w:rsidRDefault="00540C66" w:rsidP="00540C66">
      <w:pPr>
        <w:jc w:val="center"/>
        <w:rPr>
          <w:rFonts w:cstheme="minorHAnsi"/>
          <w:color w:val="363636"/>
          <w:sz w:val="14"/>
          <w:szCs w:val="14"/>
          <w:shd w:val="clear" w:color="auto" w:fill="FFFFFF"/>
        </w:rPr>
      </w:pPr>
    </w:p>
    <w:p w14:paraId="37217CA1" w14:textId="77777777" w:rsidR="00540C66" w:rsidRDefault="00540C66" w:rsidP="00540C66">
      <w:pPr>
        <w:jc w:val="center"/>
        <w:rPr>
          <w:rFonts w:cstheme="minorHAnsi"/>
          <w:color w:val="363636"/>
          <w:sz w:val="14"/>
          <w:szCs w:val="14"/>
          <w:shd w:val="clear" w:color="auto" w:fill="FFFFFF"/>
        </w:rPr>
      </w:pPr>
    </w:p>
    <w:p w14:paraId="1AB6F000" w14:textId="77777777" w:rsidR="00540C66" w:rsidRDefault="00540C66" w:rsidP="00540C66">
      <w:pPr>
        <w:jc w:val="center"/>
        <w:rPr>
          <w:rFonts w:cstheme="minorHAnsi"/>
          <w:color w:val="363636"/>
          <w:sz w:val="14"/>
          <w:szCs w:val="14"/>
          <w:shd w:val="clear" w:color="auto" w:fill="FFFFFF"/>
        </w:rPr>
      </w:pPr>
    </w:p>
    <w:p w14:paraId="7721FCB9" w14:textId="77777777" w:rsidR="00540C66" w:rsidRPr="00C14EBC" w:rsidRDefault="00540C66" w:rsidP="00540C66">
      <w:pPr>
        <w:jc w:val="center"/>
        <w:rPr>
          <w:rFonts w:cstheme="minorHAnsi"/>
          <w:color w:val="363636"/>
          <w:sz w:val="14"/>
          <w:szCs w:val="14"/>
          <w:shd w:val="clear" w:color="auto" w:fill="FFFFFF"/>
        </w:rPr>
      </w:pPr>
    </w:p>
    <w:p w14:paraId="6DE94568" w14:textId="77777777" w:rsidR="00540C66" w:rsidRPr="00C24A8B" w:rsidRDefault="00540C66" w:rsidP="00540C66">
      <w:pPr>
        <w:jc w:val="center"/>
        <w:rPr>
          <w:rFonts w:cstheme="minorHAnsi"/>
          <w:color w:val="363636"/>
          <w:sz w:val="32"/>
          <w:szCs w:val="32"/>
          <w:shd w:val="clear" w:color="auto" w:fill="FFFFFF"/>
        </w:rPr>
      </w:pPr>
      <w:r w:rsidRPr="00C24A8B">
        <w:rPr>
          <w:rFonts w:cstheme="minorHAnsi"/>
          <w:color w:val="363636"/>
          <w:sz w:val="32"/>
          <w:szCs w:val="32"/>
          <w:shd w:val="clear" w:color="auto" w:fill="FFFFFF"/>
        </w:rPr>
        <w:t xml:space="preserve">Реферат на тему: </w:t>
      </w:r>
    </w:p>
    <w:p w14:paraId="29189EE5" w14:textId="4203482B" w:rsidR="00540C66" w:rsidRPr="00C24A8B" w:rsidRDefault="00540C66" w:rsidP="00540C66">
      <w:pPr>
        <w:jc w:val="center"/>
        <w:rPr>
          <w:rFonts w:cstheme="minorHAnsi"/>
          <w:color w:val="363636"/>
          <w:sz w:val="32"/>
          <w:szCs w:val="32"/>
          <w:shd w:val="clear" w:color="auto" w:fill="FFFFFF"/>
        </w:rPr>
      </w:pPr>
      <w:r w:rsidRPr="00C24A8B">
        <w:rPr>
          <w:rFonts w:cstheme="minorHAnsi"/>
          <w:color w:val="363636"/>
          <w:sz w:val="32"/>
          <w:szCs w:val="32"/>
          <w:shd w:val="clear" w:color="auto" w:fill="FFFFFF"/>
        </w:rPr>
        <w:t>«</w:t>
      </w:r>
      <w:r>
        <w:rPr>
          <w:rFonts w:cstheme="minorHAnsi"/>
          <w:color w:val="363636"/>
          <w:sz w:val="32"/>
          <w:szCs w:val="32"/>
          <w:shd w:val="clear" w:color="auto" w:fill="FFFFFF"/>
        </w:rPr>
        <w:t>Гидронефроз</w:t>
      </w:r>
      <w:r w:rsidR="0050589D">
        <w:rPr>
          <w:rFonts w:cstheme="minorHAnsi"/>
          <w:color w:val="363636"/>
          <w:sz w:val="32"/>
          <w:szCs w:val="32"/>
          <w:shd w:val="clear" w:color="auto" w:fill="FFFFFF"/>
        </w:rPr>
        <w:t xml:space="preserve"> у детей</w:t>
      </w:r>
      <w:r w:rsidRPr="00C24A8B">
        <w:rPr>
          <w:rFonts w:cstheme="minorHAnsi"/>
          <w:color w:val="363636"/>
          <w:sz w:val="32"/>
          <w:szCs w:val="32"/>
          <w:shd w:val="clear" w:color="auto" w:fill="FFFFFF"/>
        </w:rPr>
        <w:t xml:space="preserve">». </w:t>
      </w:r>
    </w:p>
    <w:p w14:paraId="30947143" w14:textId="77777777" w:rsidR="00540C66" w:rsidRPr="00C14EBC" w:rsidRDefault="00540C66" w:rsidP="00540C66">
      <w:pPr>
        <w:jc w:val="center"/>
        <w:rPr>
          <w:rFonts w:cstheme="minorHAnsi"/>
          <w:color w:val="363636"/>
          <w:sz w:val="24"/>
          <w:szCs w:val="24"/>
          <w:shd w:val="clear" w:color="auto" w:fill="FFFFFF"/>
        </w:rPr>
      </w:pPr>
    </w:p>
    <w:p w14:paraId="49C9E869" w14:textId="77777777" w:rsidR="00540C66" w:rsidRPr="00C14EBC" w:rsidRDefault="00540C66" w:rsidP="00540C66">
      <w:pPr>
        <w:jc w:val="center"/>
        <w:rPr>
          <w:rFonts w:cstheme="minorHAnsi"/>
          <w:color w:val="363636"/>
          <w:sz w:val="24"/>
          <w:szCs w:val="24"/>
          <w:shd w:val="clear" w:color="auto" w:fill="FFFFFF"/>
        </w:rPr>
      </w:pPr>
    </w:p>
    <w:p w14:paraId="61E5F283" w14:textId="77777777" w:rsidR="00540C66" w:rsidRDefault="00540C66" w:rsidP="00540C66">
      <w:pPr>
        <w:jc w:val="right"/>
        <w:rPr>
          <w:rFonts w:cstheme="minorHAnsi"/>
          <w:color w:val="363636"/>
          <w:sz w:val="28"/>
          <w:szCs w:val="28"/>
          <w:shd w:val="clear" w:color="auto" w:fill="FFFFFF"/>
        </w:rPr>
      </w:pPr>
    </w:p>
    <w:p w14:paraId="4D957AC8" w14:textId="77777777" w:rsidR="00540C66" w:rsidRDefault="00540C66" w:rsidP="00540C66">
      <w:pPr>
        <w:jc w:val="right"/>
        <w:rPr>
          <w:rFonts w:cstheme="minorHAnsi"/>
          <w:color w:val="363636"/>
          <w:sz w:val="28"/>
          <w:szCs w:val="28"/>
          <w:shd w:val="clear" w:color="auto" w:fill="FFFFFF"/>
        </w:rPr>
      </w:pPr>
    </w:p>
    <w:p w14:paraId="7A9439C6" w14:textId="77777777" w:rsidR="00540C66" w:rsidRDefault="00540C66" w:rsidP="00540C66">
      <w:pPr>
        <w:jc w:val="right"/>
        <w:rPr>
          <w:rFonts w:cstheme="minorHAnsi"/>
          <w:color w:val="363636"/>
          <w:sz w:val="28"/>
          <w:szCs w:val="28"/>
          <w:shd w:val="clear" w:color="auto" w:fill="FFFFFF"/>
        </w:rPr>
      </w:pPr>
    </w:p>
    <w:p w14:paraId="23794915" w14:textId="77777777" w:rsidR="00540C66" w:rsidRDefault="00540C66" w:rsidP="00540C66">
      <w:pPr>
        <w:jc w:val="right"/>
        <w:rPr>
          <w:rFonts w:cstheme="minorHAnsi"/>
          <w:color w:val="363636"/>
          <w:sz w:val="28"/>
          <w:szCs w:val="28"/>
          <w:shd w:val="clear" w:color="auto" w:fill="FFFFFF"/>
        </w:rPr>
      </w:pPr>
    </w:p>
    <w:p w14:paraId="7EF570AF" w14:textId="77777777" w:rsidR="00540C66" w:rsidRDefault="00540C66" w:rsidP="00540C66">
      <w:pPr>
        <w:jc w:val="right"/>
        <w:rPr>
          <w:rFonts w:cstheme="minorHAnsi"/>
          <w:color w:val="363636"/>
          <w:sz w:val="28"/>
          <w:szCs w:val="28"/>
          <w:shd w:val="clear" w:color="auto" w:fill="FFFFFF"/>
        </w:rPr>
      </w:pPr>
    </w:p>
    <w:p w14:paraId="28F0E369" w14:textId="77777777" w:rsidR="00540C66" w:rsidRDefault="00540C66" w:rsidP="00540C66">
      <w:pPr>
        <w:jc w:val="right"/>
        <w:rPr>
          <w:rFonts w:cstheme="minorHAnsi"/>
          <w:color w:val="363636"/>
          <w:sz w:val="28"/>
          <w:szCs w:val="28"/>
          <w:shd w:val="clear" w:color="auto" w:fill="FFFFFF"/>
        </w:rPr>
      </w:pPr>
    </w:p>
    <w:p w14:paraId="3C50F41C" w14:textId="77777777" w:rsidR="00540C66" w:rsidRDefault="00540C66" w:rsidP="00540C66">
      <w:pPr>
        <w:jc w:val="right"/>
        <w:rPr>
          <w:rFonts w:cstheme="minorHAnsi"/>
          <w:color w:val="363636"/>
          <w:sz w:val="28"/>
          <w:szCs w:val="28"/>
          <w:shd w:val="clear" w:color="auto" w:fill="FFFFFF"/>
        </w:rPr>
      </w:pPr>
    </w:p>
    <w:p w14:paraId="08B19C29" w14:textId="77777777" w:rsidR="00540C66" w:rsidRDefault="00540C66" w:rsidP="00540C66">
      <w:pPr>
        <w:rPr>
          <w:rFonts w:cstheme="minorHAnsi"/>
          <w:color w:val="363636"/>
          <w:sz w:val="28"/>
          <w:szCs w:val="28"/>
          <w:shd w:val="clear" w:color="auto" w:fill="FFFFFF"/>
        </w:rPr>
      </w:pPr>
    </w:p>
    <w:p w14:paraId="20C07709" w14:textId="77777777" w:rsidR="00540C66" w:rsidRDefault="00540C66" w:rsidP="00540C66">
      <w:pPr>
        <w:jc w:val="right"/>
        <w:rPr>
          <w:rFonts w:cstheme="minorHAnsi"/>
          <w:color w:val="363636"/>
          <w:sz w:val="28"/>
          <w:szCs w:val="28"/>
          <w:shd w:val="clear" w:color="auto" w:fill="FFFFFF"/>
        </w:rPr>
      </w:pPr>
    </w:p>
    <w:p w14:paraId="12A35935" w14:textId="77777777" w:rsidR="00540C66" w:rsidRDefault="00540C66" w:rsidP="00540C66">
      <w:pPr>
        <w:jc w:val="right"/>
        <w:rPr>
          <w:rFonts w:cstheme="minorHAnsi"/>
          <w:color w:val="363636"/>
          <w:sz w:val="28"/>
          <w:szCs w:val="28"/>
          <w:shd w:val="clear" w:color="auto" w:fill="FFFFFF"/>
        </w:rPr>
      </w:pPr>
      <w:r w:rsidRPr="00C14EBC">
        <w:rPr>
          <w:rFonts w:cstheme="minorHAnsi"/>
          <w:color w:val="363636"/>
          <w:sz w:val="28"/>
          <w:szCs w:val="28"/>
          <w:shd w:val="clear" w:color="auto" w:fill="FFFFFF"/>
        </w:rPr>
        <w:t xml:space="preserve">Выполнил: к/о первого года обучения </w:t>
      </w:r>
    </w:p>
    <w:p w14:paraId="1FA1FDEE" w14:textId="77777777" w:rsidR="00540C66" w:rsidRDefault="00540C66" w:rsidP="00540C66">
      <w:pPr>
        <w:jc w:val="right"/>
        <w:rPr>
          <w:rFonts w:cstheme="minorHAnsi"/>
          <w:color w:val="363636"/>
          <w:sz w:val="28"/>
          <w:szCs w:val="28"/>
          <w:shd w:val="clear" w:color="auto" w:fill="FFFFFF"/>
        </w:rPr>
      </w:pPr>
      <w:r w:rsidRPr="00C14EBC">
        <w:rPr>
          <w:rFonts w:cstheme="minorHAnsi"/>
          <w:color w:val="363636"/>
          <w:sz w:val="28"/>
          <w:szCs w:val="28"/>
          <w:shd w:val="clear" w:color="auto" w:fill="FFFFFF"/>
        </w:rPr>
        <w:t>специальности «Детская хирургия»,</w:t>
      </w:r>
    </w:p>
    <w:p w14:paraId="2497455D" w14:textId="77777777" w:rsidR="00540C66" w:rsidRDefault="00540C66" w:rsidP="00540C66">
      <w:pPr>
        <w:jc w:val="right"/>
        <w:rPr>
          <w:rFonts w:cstheme="minorHAnsi"/>
          <w:color w:val="363636"/>
          <w:sz w:val="28"/>
          <w:szCs w:val="28"/>
          <w:shd w:val="clear" w:color="auto" w:fill="FFFFFF"/>
        </w:rPr>
      </w:pPr>
      <w:r w:rsidRPr="00C14EBC">
        <w:rPr>
          <w:rFonts w:cstheme="minorHAnsi"/>
          <w:color w:val="363636"/>
          <w:sz w:val="28"/>
          <w:szCs w:val="28"/>
          <w:shd w:val="clear" w:color="auto" w:fill="FFFFFF"/>
        </w:rPr>
        <w:t>Имам-Кули Э.А.</w:t>
      </w:r>
    </w:p>
    <w:p w14:paraId="5A4CD993" w14:textId="77777777" w:rsidR="00540C66" w:rsidRDefault="00540C66" w:rsidP="00540C66">
      <w:pPr>
        <w:jc w:val="center"/>
        <w:rPr>
          <w:rFonts w:cstheme="minorHAnsi"/>
        </w:rPr>
      </w:pPr>
    </w:p>
    <w:p w14:paraId="5143BF9B" w14:textId="6EBE6624" w:rsidR="00540C66" w:rsidRDefault="00540C66" w:rsidP="00540C66">
      <w:pPr>
        <w:jc w:val="center"/>
        <w:rPr>
          <w:rFonts w:cstheme="minorHAnsi"/>
        </w:rPr>
      </w:pPr>
      <w:r w:rsidRPr="00C14EBC">
        <w:rPr>
          <w:rFonts w:cstheme="minorHAnsi"/>
        </w:rPr>
        <w:t>Красноярск 202</w:t>
      </w:r>
      <w:r w:rsidR="00D22E70">
        <w:rPr>
          <w:rFonts w:cstheme="minorHAnsi"/>
        </w:rPr>
        <w:t>4</w:t>
      </w:r>
      <w:r>
        <w:rPr>
          <w:rFonts w:cstheme="minorHAnsi"/>
        </w:rPr>
        <w:t>.</w:t>
      </w:r>
    </w:p>
    <w:p w14:paraId="237B2323" w14:textId="354256F5" w:rsidR="00CA1E18" w:rsidRPr="00CC0791" w:rsidRDefault="00CA1E18" w:rsidP="00CC0791">
      <w:pPr>
        <w:rPr>
          <w:rFonts w:cstheme="minorHAnsi"/>
          <w:b/>
          <w:bCs/>
          <w:sz w:val="24"/>
          <w:szCs w:val="24"/>
        </w:rPr>
      </w:pPr>
      <w:r w:rsidRPr="00CC0791">
        <w:rPr>
          <w:rFonts w:cstheme="minorHAnsi"/>
          <w:b/>
          <w:bCs/>
          <w:sz w:val="24"/>
          <w:szCs w:val="24"/>
        </w:rPr>
        <w:lastRenderedPageBreak/>
        <w:t>Содержание.</w:t>
      </w:r>
    </w:p>
    <w:p w14:paraId="605E56A4" w14:textId="28DCCA65" w:rsidR="00CA1E18" w:rsidRPr="00CC0791" w:rsidRDefault="00CA1E18" w:rsidP="00CC0791">
      <w:pPr>
        <w:pStyle w:val="a3"/>
        <w:numPr>
          <w:ilvl w:val="0"/>
          <w:numId w:val="3"/>
        </w:numPr>
        <w:rPr>
          <w:rFonts w:cstheme="minorHAnsi"/>
          <w:sz w:val="24"/>
          <w:szCs w:val="24"/>
        </w:rPr>
      </w:pPr>
      <w:r w:rsidRPr="00CC0791">
        <w:rPr>
          <w:rFonts w:cstheme="minorHAnsi"/>
          <w:sz w:val="24"/>
          <w:szCs w:val="24"/>
        </w:rPr>
        <w:t>Определение.</w:t>
      </w:r>
    </w:p>
    <w:p w14:paraId="620B86BF" w14:textId="199CA118" w:rsidR="00CA1E18" w:rsidRPr="00CC0791" w:rsidRDefault="00CA1E18" w:rsidP="00CC0791">
      <w:pPr>
        <w:pStyle w:val="a3"/>
        <w:numPr>
          <w:ilvl w:val="0"/>
          <w:numId w:val="3"/>
        </w:numPr>
        <w:rPr>
          <w:rFonts w:cstheme="minorHAnsi"/>
          <w:sz w:val="24"/>
          <w:szCs w:val="24"/>
        </w:rPr>
      </w:pPr>
      <w:r w:rsidRPr="00CC0791">
        <w:rPr>
          <w:rFonts w:cstheme="minorHAnsi"/>
          <w:sz w:val="24"/>
          <w:szCs w:val="24"/>
        </w:rPr>
        <w:t>Классификация.</w:t>
      </w:r>
    </w:p>
    <w:p w14:paraId="666D0D61" w14:textId="24B9F53A" w:rsidR="00CA1E18" w:rsidRPr="00CC0791" w:rsidRDefault="00CA1E18" w:rsidP="00CC0791">
      <w:pPr>
        <w:pStyle w:val="a3"/>
        <w:numPr>
          <w:ilvl w:val="0"/>
          <w:numId w:val="3"/>
        </w:numPr>
        <w:rPr>
          <w:rFonts w:cstheme="minorHAnsi"/>
          <w:sz w:val="24"/>
          <w:szCs w:val="24"/>
        </w:rPr>
      </w:pPr>
      <w:r w:rsidRPr="00CC0791">
        <w:rPr>
          <w:rFonts w:cstheme="minorHAnsi"/>
          <w:sz w:val="24"/>
          <w:szCs w:val="24"/>
        </w:rPr>
        <w:t>Этиология и патогенез.</w:t>
      </w:r>
    </w:p>
    <w:p w14:paraId="0A569563" w14:textId="17874CBC" w:rsidR="00CA1E18" w:rsidRPr="00CC0791" w:rsidRDefault="00CA1E18" w:rsidP="00CC0791">
      <w:pPr>
        <w:pStyle w:val="a3"/>
        <w:numPr>
          <w:ilvl w:val="0"/>
          <w:numId w:val="3"/>
        </w:numPr>
        <w:rPr>
          <w:rFonts w:cstheme="minorHAnsi"/>
          <w:sz w:val="24"/>
          <w:szCs w:val="24"/>
        </w:rPr>
      </w:pPr>
      <w:r w:rsidRPr="00CC0791">
        <w:rPr>
          <w:rFonts w:cstheme="minorHAnsi"/>
          <w:sz w:val="24"/>
          <w:szCs w:val="24"/>
        </w:rPr>
        <w:t>Клини</w:t>
      </w:r>
      <w:r w:rsidR="00A500BA">
        <w:rPr>
          <w:rFonts w:cstheme="minorHAnsi"/>
          <w:sz w:val="24"/>
          <w:szCs w:val="24"/>
        </w:rPr>
        <w:t>ческая картина</w:t>
      </w:r>
      <w:r w:rsidRPr="00CC0791">
        <w:rPr>
          <w:rFonts w:cstheme="minorHAnsi"/>
          <w:sz w:val="24"/>
          <w:szCs w:val="24"/>
        </w:rPr>
        <w:t>.</w:t>
      </w:r>
    </w:p>
    <w:p w14:paraId="4A313E89" w14:textId="43D82FC4" w:rsidR="00CA1E18" w:rsidRPr="00CC0791" w:rsidRDefault="00CA1E18" w:rsidP="00CC0791">
      <w:pPr>
        <w:pStyle w:val="a3"/>
        <w:numPr>
          <w:ilvl w:val="0"/>
          <w:numId w:val="3"/>
        </w:numPr>
        <w:rPr>
          <w:rFonts w:cstheme="minorHAnsi"/>
          <w:sz w:val="24"/>
          <w:szCs w:val="24"/>
        </w:rPr>
      </w:pPr>
      <w:r w:rsidRPr="00CC0791">
        <w:rPr>
          <w:rFonts w:cstheme="minorHAnsi"/>
          <w:sz w:val="24"/>
          <w:szCs w:val="24"/>
        </w:rPr>
        <w:t>Диагностика.</w:t>
      </w:r>
    </w:p>
    <w:p w14:paraId="2CD2849C" w14:textId="49225BC5" w:rsidR="00CA1E18" w:rsidRDefault="00CA1E18" w:rsidP="00CC0791">
      <w:pPr>
        <w:pStyle w:val="a3"/>
        <w:numPr>
          <w:ilvl w:val="0"/>
          <w:numId w:val="3"/>
        </w:numPr>
        <w:rPr>
          <w:rFonts w:cstheme="minorHAnsi"/>
          <w:sz w:val="24"/>
          <w:szCs w:val="24"/>
        </w:rPr>
      </w:pPr>
      <w:r w:rsidRPr="00CC0791">
        <w:rPr>
          <w:rFonts w:cstheme="minorHAnsi"/>
          <w:sz w:val="24"/>
          <w:szCs w:val="24"/>
        </w:rPr>
        <w:t>Лечение.</w:t>
      </w:r>
    </w:p>
    <w:p w14:paraId="1EDF9375" w14:textId="1718876E" w:rsidR="005707EA" w:rsidRPr="00CC0791" w:rsidRDefault="005707EA" w:rsidP="00CC0791">
      <w:pPr>
        <w:pStyle w:val="a3"/>
        <w:numPr>
          <w:ilvl w:val="0"/>
          <w:numId w:val="3"/>
        </w:numPr>
        <w:rPr>
          <w:rFonts w:cstheme="minorHAnsi"/>
          <w:sz w:val="24"/>
          <w:szCs w:val="24"/>
        </w:rPr>
      </w:pPr>
      <w:r>
        <w:rPr>
          <w:rFonts w:cstheme="minorHAnsi"/>
          <w:sz w:val="24"/>
          <w:szCs w:val="24"/>
        </w:rPr>
        <w:t>Реабилитация.</w:t>
      </w:r>
    </w:p>
    <w:p w14:paraId="47DAD76A" w14:textId="77777777" w:rsidR="00CA1E18" w:rsidRDefault="00CA1E18" w:rsidP="00540C66">
      <w:pPr>
        <w:jc w:val="center"/>
        <w:rPr>
          <w:rFonts w:cstheme="minorHAnsi"/>
        </w:rPr>
      </w:pPr>
    </w:p>
    <w:p w14:paraId="173EF2DA" w14:textId="77777777" w:rsidR="00CA1E18" w:rsidRDefault="00CA1E18" w:rsidP="00540C66">
      <w:pPr>
        <w:jc w:val="center"/>
        <w:rPr>
          <w:rFonts w:cstheme="minorHAnsi"/>
        </w:rPr>
      </w:pPr>
    </w:p>
    <w:p w14:paraId="0140B6E8" w14:textId="77777777" w:rsidR="00CA1E18" w:rsidRDefault="00CA1E18" w:rsidP="00540C66">
      <w:pPr>
        <w:jc w:val="center"/>
        <w:rPr>
          <w:rFonts w:cstheme="minorHAnsi"/>
        </w:rPr>
      </w:pPr>
    </w:p>
    <w:p w14:paraId="11A3F7A5" w14:textId="77777777" w:rsidR="00CA1E18" w:rsidRDefault="00CA1E18" w:rsidP="00540C66">
      <w:pPr>
        <w:jc w:val="center"/>
        <w:rPr>
          <w:rFonts w:cstheme="minorHAnsi"/>
        </w:rPr>
      </w:pPr>
    </w:p>
    <w:p w14:paraId="39B7278B" w14:textId="77777777" w:rsidR="00CA1E18" w:rsidRDefault="00CA1E18" w:rsidP="00540C66">
      <w:pPr>
        <w:jc w:val="center"/>
        <w:rPr>
          <w:rFonts w:cstheme="minorHAnsi"/>
        </w:rPr>
      </w:pPr>
    </w:p>
    <w:p w14:paraId="1672390C" w14:textId="77777777" w:rsidR="00CA1E18" w:rsidRDefault="00CA1E18" w:rsidP="00540C66">
      <w:pPr>
        <w:jc w:val="center"/>
        <w:rPr>
          <w:rFonts w:cstheme="minorHAnsi"/>
        </w:rPr>
      </w:pPr>
    </w:p>
    <w:p w14:paraId="1442028F" w14:textId="77777777" w:rsidR="00CA1E18" w:rsidRDefault="00CA1E18" w:rsidP="00540C66">
      <w:pPr>
        <w:jc w:val="center"/>
        <w:rPr>
          <w:rFonts w:cstheme="minorHAnsi"/>
        </w:rPr>
      </w:pPr>
    </w:p>
    <w:p w14:paraId="7632E370" w14:textId="77777777" w:rsidR="00CC0791" w:rsidRDefault="00CC0791" w:rsidP="00540C66">
      <w:pPr>
        <w:jc w:val="center"/>
        <w:rPr>
          <w:rFonts w:cstheme="minorHAnsi"/>
        </w:rPr>
      </w:pPr>
    </w:p>
    <w:p w14:paraId="1AD4BB41" w14:textId="77777777" w:rsidR="00CC0791" w:rsidRDefault="00CC0791" w:rsidP="00540C66">
      <w:pPr>
        <w:jc w:val="center"/>
        <w:rPr>
          <w:rFonts w:cstheme="minorHAnsi"/>
        </w:rPr>
      </w:pPr>
    </w:p>
    <w:p w14:paraId="6BFBF98D" w14:textId="77777777" w:rsidR="00CC0791" w:rsidRDefault="00CC0791" w:rsidP="00540C66">
      <w:pPr>
        <w:jc w:val="center"/>
        <w:rPr>
          <w:rFonts w:cstheme="minorHAnsi"/>
        </w:rPr>
      </w:pPr>
    </w:p>
    <w:p w14:paraId="19FE546C" w14:textId="77777777" w:rsidR="00CC0791" w:rsidRDefault="00CC0791" w:rsidP="00540C66">
      <w:pPr>
        <w:jc w:val="center"/>
        <w:rPr>
          <w:rFonts w:cstheme="minorHAnsi"/>
        </w:rPr>
      </w:pPr>
    </w:p>
    <w:p w14:paraId="1875B3D1" w14:textId="77777777" w:rsidR="00CC0791" w:rsidRDefault="00CC0791" w:rsidP="00540C66">
      <w:pPr>
        <w:jc w:val="center"/>
        <w:rPr>
          <w:rFonts w:cstheme="minorHAnsi"/>
        </w:rPr>
      </w:pPr>
    </w:p>
    <w:p w14:paraId="29BBF957" w14:textId="77777777" w:rsidR="00CC0791" w:rsidRDefault="00CC0791" w:rsidP="00540C66">
      <w:pPr>
        <w:jc w:val="center"/>
        <w:rPr>
          <w:rFonts w:cstheme="minorHAnsi"/>
        </w:rPr>
      </w:pPr>
    </w:p>
    <w:p w14:paraId="1CEAE75D" w14:textId="77777777" w:rsidR="00CC0791" w:rsidRDefault="00CC0791" w:rsidP="00540C66">
      <w:pPr>
        <w:jc w:val="center"/>
        <w:rPr>
          <w:rFonts w:cstheme="minorHAnsi"/>
        </w:rPr>
      </w:pPr>
    </w:p>
    <w:p w14:paraId="66E6F8D9" w14:textId="77777777" w:rsidR="00CC0791" w:rsidRDefault="00CC0791" w:rsidP="00540C66">
      <w:pPr>
        <w:jc w:val="center"/>
        <w:rPr>
          <w:rFonts w:cstheme="minorHAnsi"/>
        </w:rPr>
      </w:pPr>
    </w:p>
    <w:p w14:paraId="11F1D489" w14:textId="77777777" w:rsidR="00CC0791" w:rsidRDefault="00CC0791" w:rsidP="00540C66">
      <w:pPr>
        <w:jc w:val="center"/>
        <w:rPr>
          <w:rFonts w:cstheme="minorHAnsi"/>
        </w:rPr>
      </w:pPr>
    </w:p>
    <w:p w14:paraId="31A461AE" w14:textId="77777777" w:rsidR="00CC0791" w:rsidRDefault="00CC0791" w:rsidP="00540C66">
      <w:pPr>
        <w:jc w:val="center"/>
        <w:rPr>
          <w:rFonts w:cstheme="minorHAnsi"/>
        </w:rPr>
      </w:pPr>
    </w:p>
    <w:p w14:paraId="72B515E9" w14:textId="77777777" w:rsidR="00CC0791" w:rsidRDefault="00CC0791" w:rsidP="00540C66">
      <w:pPr>
        <w:jc w:val="center"/>
        <w:rPr>
          <w:rFonts w:cstheme="minorHAnsi"/>
        </w:rPr>
      </w:pPr>
    </w:p>
    <w:p w14:paraId="034D9D9A" w14:textId="77777777" w:rsidR="00CC0791" w:rsidRDefault="00CC0791" w:rsidP="00540C66">
      <w:pPr>
        <w:jc w:val="center"/>
        <w:rPr>
          <w:rFonts w:cstheme="minorHAnsi"/>
        </w:rPr>
      </w:pPr>
    </w:p>
    <w:p w14:paraId="4D857C29" w14:textId="77777777" w:rsidR="00CC0791" w:rsidRDefault="00CC0791" w:rsidP="00540C66">
      <w:pPr>
        <w:jc w:val="center"/>
        <w:rPr>
          <w:rFonts w:cstheme="minorHAnsi"/>
        </w:rPr>
      </w:pPr>
    </w:p>
    <w:p w14:paraId="30BBE45E" w14:textId="77777777" w:rsidR="00CC0791" w:rsidRDefault="00CC0791" w:rsidP="00540C66">
      <w:pPr>
        <w:jc w:val="center"/>
        <w:rPr>
          <w:rFonts w:cstheme="minorHAnsi"/>
        </w:rPr>
      </w:pPr>
    </w:p>
    <w:p w14:paraId="083EAA62" w14:textId="77777777" w:rsidR="00CC0791" w:rsidRDefault="00CC0791" w:rsidP="00540C66">
      <w:pPr>
        <w:jc w:val="center"/>
        <w:rPr>
          <w:rFonts w:cstheme="minorHAnsi"/>
        </w:rPr>
      </w:pPr>
    </w:p>
    <w:p w14:paraId="1600123C" w14:textId="77777777" w:rsidR="00CC0791" w:rsidRDefault="00CC0791" w:rsidP="00540C66">
      <w:pPr>
        <w:jc w:val="center"/>
        <w:rPr>
          <w:rFonts w:cstheme="minorHAnsi"/>
        </w:rPr>
      </w:pPr>
    </w:p>
    <w:p w14:paraId="6E991B71" w14:textId="77777777" w:rsidR="00CC0791" w:rsidRDefault="00CC0791" w:rsidP="00540C66">
      <w:pPr>
        <w:jc w:val="center"/>
        <w:rPr>
          <w:rFonts w:cstheme="minorHAnsi"/>
        </w:rPr>
      </w:pPr>
    </w:p>
    <w:p w14:paraId="65FB0A62" w14:textId="77777777" w:rsidR="00CC0791" w:rsidRDefault="00CC0791" w:rsidP="00540C66">
      <w:pPr>
        <w:jc w:val="center"/>
        <w:rPr>
          <w:rFonts w:cstheme="minorHAnsi"/>
        </w:rPr>
      </w:pPr>
    </w:p>
    <w:p w14:paraId="6A2AC8A0" w14:textId="77777777" w:rsidR="00CC0791" w:rsidRDefault="00CC0791" w:rsidP="00540C66">
      <w:pPr>
        <w:jc w:val="center"/>
        <w:rPr>
          <w:rFonts w:cstheme="minorHAnsi"/>
        </w:rPr>
      </w:pPr>
    </w:p>
    <w:p w14:paraId="1E283F16" w14:textId="77777777" w:rsidR="00CC0791" w:rsidRDefault="00CC0791" w:rsidP="00540C66">
      <w:pPr>
        <w:jc w:val="center"/>
        <w:rPr>
          <w:rFonts w:cstheme="minorHAnsi"/>
        </w:rPr>
      </w:pPr>
    </w:p>
    <w:p w14:paraId="2ADBBD92" w14:textId="2EC04398" w:rsidR="00CA1E18" w:rsidRPr="005479A8" w:rsidRDefault="00CA1E18" w:rsidP="00CC0791">
      <w:pPr>
        <w:rPr>
          <w:rFonts w:cstheme="minorHAnsi"/>
          <w:b/>
          <w:bCs/>
          <w:sz w:val="32"/>
          <w:szCs w:val="32"/>
        </w:rPr>
      </w:pPr>
      <w:r w:rsidRPr="005479A8">
        <w:rPr>
          <w:rFonts w:cstheme="minorHAnsi"/>
          <w:b/>
          <w:bCs/>
          <w:sz w:val="32"/>
          <w:szCs w:val="32"/>
        </w:rPr>
        <w:t>Определение.</w:t>
      </w:r>
    </w:p>
    <w:p w14:paraId="50237035" w14:textId="49C07C01" w:rsidR="002C532D" w:rsidRDefault="00226DA3">
      <w:pPr>
        <w:rPr>
          <w:sz w:val="24"/>
          <w:szCs w:val="24"/>
        </w:rPr>
      </w:pPr>
      <w:r w:rsidRPr="002C532D">
        <w:rPr>
          <w:rFonts w:cstheme="minorHAnsi"/>
          <w:sz w:val="24"/>
          <w:szCs w:val="24"/>
        </w:rPr>
        <w:t xml:space="preserve">Гидронефроз – </w:t>
      </w:r>
      <w:r w:rsidR="0050589D" w:rsidRPr="0050589D">
        <w:rPr>
          <w:sz w:val="24"/>
          <w:szCs w:val="24"/>
        </w:rPr>
        <w:t xml:space="preserve">выраженное стойкое прогрессирующее расширение полостной системы почки с </w:t>
      </w:r>
      <w:r w:rsidR="009C704C" w:rsidRPr="0050589D">
        <w:rPr>
          <w:sz w:val="24"/>
          <w:szCs w:val="24"/>
        </w:rPr>
        <w:t>последующей</w:t>
      </w:r>
      <w:r w:rsidR="0050589D" w:rsidRPr="0050589D">
        <w:rPr>
          <w:sz w:val="24"/>
          <w:szCs w:val="24"/>
        </w:rPr>
        <w:t xml:space="preserve"> атрофией почечной паренхимы и утратой функции.</w:t>
      </w:r>
    </w:p>
    <w:p w14:paraId="43143C5A" w14:textId="77777777" w:rsidR="0050589D" w:rsidRDefault="0050589D">
      <w:pPr>
        <w:rPr>
          <w:rFonts w:cstheme="minorHAnsi"/>
          <w:b/>
          <w:bCs/>
          <w:color w:val="333333"/>
          <w:sz w:val="24"/>
          <w:szCs w:val="24"/>
          <w:shd w:val="clear" w:color="auto" w:fill="FFFFFF"/>
        </w:rPr>
      </w:pPr>
    </w:p>
    <w:p w14:paraId="5B5456AE" w14:textId="5E828489" w:rsidR="00EA77D4" w:rsidRPr="002C532D" w:rsidRDefault="00C00935">
      <w:pPr>
        <w:rPr>
          <w:rFonts w:cstheme="minorHAnsi"/>
          <w:color w:val="333333"/>
          <w:sz w:val="32"/>
          <w:szCs w:val="32"/>
          <w:shd w:val="clear" w:color="auto" w:fill="FFFFFF"/>
        </w:rPr>
      </w:pPr>
      <w:r w:rsidRPr="002C532D">
        <w:rPr>
          <w:rFonts w:cstheme="minorHAnsi"/>
          <w:b/>
          <w:bCs/>
          <w:color w:val="333333"/>
          <w:sz w:val="32"/>
          <w:szCs w:val="32"/>
          <w:shd w:val="clear" w:color="auto" w:fill="FFFFFF"/>
        </w:rPr>
        <w:t>Классификация.</w:t>
      </w:r>
      <w:r w:rsidRPr="002C532D">
        <w:rPr>
          <w:rFonts w:cstheme="minorHAnsi"/>
          <w:color w:val="333333"/>
          <w:sz w:val="32"/>
          <w:szCs w:val="32"/>
          <w:shd w:val="clear" w:color="auto" w:fill="FFFFFF"/>
        </w:rPr>
        <w:t> </w:t>
      </w:r>
    </w:p>
    <w:p w14:paraId="33A2EECD" w14:textId="192EF89E" w:rsidR="0050589D" w:rsidRPr="0050589D" w:rsidRDefault="0050589D" w:rsidP="0050589D">
      <w:pPr>
        <w:rPr>
          <w:rFonts w:cstheme="minorHAnsi"/>
          <w:color w:val="333333"/>
          <w:sz w:val="24"/>
          <w:szCs w:val="24"/>
          <w:shd w:val="clear" w:color="auto" w:fill="FFFFFF"/>
        </w:rPr>
      </w:pPr>
      <w:r w:rsidRPr="0050589D">
        <w:rPr>
          <w:rFonts w:cstheme="minorHAnsi"/>
          <w:b/>
          <w:bCs/>
          <w:color w:val="333333"/>
          <w:sz w:val="24"/>
          <w:szCs w:val="24"/>
          <w:shd w:val="clear" w:color="auto" w:fill="FFFFFF"/>
        </w:rPr>
        <w:t xml:space="preserve">по </w:t>
      </w:r>
      <w:proofErr w:type="spellStart"/>
      <w:r w:rsidRPr="0050589D">
        <w:rPr>
          <w:rFonts w:cstheme="minorHAnsi"/>
          <w:b/>
          <w:bCs/>
          <w:color w:val="333333"/>
          <w:sz w:val="24"/>
          <w:szCs w:val="24"/>
          <w:shd w:val="clear" w:color="auto" w:fill="FFFFFF"/>
        </w:rPr>
        <w:t>С.Ф.Федорову</w:t>
      </w:r>
      <w:proofErr w:type="spellEnd"/>
    </w:p>
    <w:p w14:paraId="0CB010C8" w14:textId="77777777" w:rsidR="0050589D" w:rsidRPr="0050589D" w:rsidRDefault="0050589D" w:rsidP="0050589D">
      <w:pPr>
        <w:numPr>
          <w:ilvl w:val="0"/>
          <w:numId w:val="7"/>
        </w:numPr>
        <w:rPr>
          <w:rFonts w:cstheme="minorHAnsi"/>
          <w:color w:val="333333"/>
          <w:sz w:val="24"/>
          <w:szCs w:val="24"/>
          <w:shd w:val="clear" w:color="auto" w:fill="FFFFFF"/>
        </w:rPr>
      </w:pPr>
      <w:r w:rsidRPr="0050589D">
        <w:rPr>
          <w:rFonts w:cstheme="minorHAnsi"/>
          <w:color w:val="333333"/>
          <w:sz w:val="24"/>
          <w:szCs w:val="24"/>
          <w:shd w:val="clear" w:color="auto" w:fill="FFFFFF"/>
        </w:rPr>
        <w:t xml:space="preserve">Начальная – </w:t>
      </w:r>
      <w:proofErr w:type="spellStart"/>
      <w:r w:rsidRPr="0050589D">
        <w:rPr>
          <w:rFonts w:cstheme="minorHAnsi"/>
          <w:color w:val="333333"/>
          <w:sz w:val="24"/>
          <w:szCs w:val="24"/>
          <w:shd w:val="clear" w:color="auto" w:fill="FFFFFF"/>
        </w:rPr>
        <w:t>пиелоэктазия</w:t>
      </w:r>
      <w:proofErr w:type="spellEnd"/>
      <w:r w:rsidRPr="0050589D">
        <w:rPr>
          <w:rFonts w:cstheme="minorHAnsi"/>
          <w:color w:val="333333"/>
          <w:sz w:val="24"/>
          <w:szCs w:val="24"/>
          <w:shd w:val="clear" w:color="auto" w:fill="FFFFFF"/>
        </w:rPr>
        <w:t>.</w:t>
      </w:r>
    </w:p>
    <w:p w14:paraId="5980881F" w14:textId="77777777" w:rsidR="0050589D" w:rsidRPr="0050589D" w:rsidRDefault="0050589D" w:rsidP="0050589D">
      <w:pPr>
        <w:numPr>
          <w:ilvl w:val="0"/>
          <w:numId w:val="7"/>
        </w:numPr>
        <w:rPr>
          <w:rFonts w:cstheme="minorHAnsi"/>
          <w:color w:val="333333"/>
          <w:sz w:val="24"/>
          <w:szCs w:val="24"/>
          <w:shd w:val="clear" w:color="auto" w:fill="FFFFFF"/>
        </w:rPr>
      </w:pPr>
      <w:r w:rsidRPr="0050589D">
        <w:rPr>
          <w:rFonts w:cstheme="minorHAnsi"/>
          <w:color w:val="333333"/>
          <w:sz w:val="24"/>
          <w:szCs w:val="24"/>
          <w:shd w:val="clear" w:color="auto" w:fill="FFFFFF"/>
        </w:rPr>
        <w:t xml:space="preserve"> </w:t>
      </w:r>
      <w:proofErr w:type="spellStart"/>
      <w:r w:rsidRPr="0050589D">
        <w:rPr>
          <w:rFonts w:cstheme="minorHAnsi"/>
          <w:color w:val="333333"/>
          <w:sz w:val="24"/>
          <w:szCs w:val="24"/>
          <w:shd w:val="clear" w:color="auto" w:fill="FFFFFF"/>
        </w:rPr>
        <w:t>Гидрокаликоз</w:t>
      </w:r>
      <w:proofErr w:type="spellEnd"/>
      <w:r w:rsidRPr="0050589D">
        <w:rPr>
          <w:rFonts w:cstheme="minorHAnsi"/>
          <w:color w:val="333333"/>
          <w:sz w:val="24"/>
          <w:szCs w:val="24"/>
          <w:shd w:val="clear" w:color="auto" w:fill="FFFFFF"/>
        </w:rPr>
        <w:t xml:space="preserve"> </w:t>
      </w:r>
    </w:p>
    <w:p w14:paraId="32F2E155" w14:textId="0CE19D06" w:rsidR="0050589D" w:rsidRPr="0050589D" w:rsidRDefault="0050589D" w:rsidP="0050589D">
      <w:pPr>
        <w:pStyle w:val="a3"/>
        <w:numPr>
          <w:ilvl w:val="0"/>
          <w:numId w:val="7"/>
        </w:numPr>
        <w:rPr>
          <w:rFonts w:cstheme="minorHAnsi"/>
          <w:color w:val="333333"/>
          <w:sz w:val="24"/>
          <w:szCs w:val="24"/>
          <w:shd w:val="clear" w:color="auto" w:fill="FFFFFF"/>
        </w:rPr>
      </w:pPr>
      <w:r w:rsidRPr="0050589D">
        <w:rPr>
          <w:rFonts w:cstheme="minorHAnsi"/>
          <w:color w:val="333333"/>
          <w:sz w:val="24"/>
          <w:szCs w:val="24"/>
          <w:shd w:val="clear" w:color="auto" w:fill="FFFFFF"/>
        </w:rPr>
        <w:t>Поздняя – гидронефроз.</w:t>
      </w:r>
    </w:p>
    <w:p w14:paraId="2ABB4C14" w14:textId="77777777" w:rsidR="0050589D" w:rsidRPr="0050589D" w:rsidRDefault="0050589D" w:rsidP="0050589D">
      <w:pPr>
        <w:numPr>
          <w:ilvl w:val="0"/>
          <w:numId w:val="7"/>
        </w:numPr>
        <w:rPr>
          <w:rFonts w:cstheme="minorHAnsi"/>
          <w:color w:val="333333"/>
          <w:sz w:val="24"/>
          <w:szCs w:val="24"/>
          <w:shd w:val="clear" w:color="auto" w:fill="FFFFFF"/>
        </w:rPr>
      </w:pPr>
      <w:r w:rsidRPr="0050589D">
        <w:rPr>
          <w:rFonts w:cstheme="minorHAnsi"/>
          <w:b/>
          <w:bCs/>
          <w:color w:val="333333"/>
          <w:sz w:val="24"/>
          <w:szCs w:val="24"/>
          <w:shd w:val="clear" w:color="auto" w:fill="FFFFFF"/>
        </w:rPr>
        <w:t>Осложнения – пионефроз.</w:t>
      </w:r>
    </w:p>
    <w:p w14:paraId="6E6258B4" w14:textId="77777777" w:rsidR="0050589D" w:rsidRPr="0050589D" w:rsidRDefault="0050589D" w:rsidP="0050589D">
      <w:pPr>
        <w:ind w:left="360"/>
        <w:rPr>
          <w:rFonts w:cstheme="minorHAnsi"/>
          <w:color w:val="333333"/>
          <w:sz w:val="24"/>
          <w:szCs w:val="24"/>
          <w:shd w:val="clear" w:color="auto" w:fill="FFFFFF"/>
        </w:rPr>
      </w:pPr>
      <w:r w:rsidRPr="0050589D">
        <w:rPr>
          <w:rFonts w:cstheme="minorHAnsi"/>
          <w:b/>
          <w:bCs/>
          <w:color w:val="333333"/>
          <w:sz w:val="24"/>
          <w:szCs w:val="24"/>
          <w:shd w:val="clear" w:color="auto" w:fill="FFFFFF"/>
        </w:rPr>
        <w:t>По Кучера:</w:t>
      </w:r>
    </w:p>
    <w:p w14:paraId="4DF1EF7F" w14:textId="77777777" w:rsidR="0050589D" w:rsidRPr="0050589D" w:rsidRDefault="0050589D" w:rsidP="0050589D">
      <w:pPr>
        <w:numPr>
          <w:ilvl w:val="0"/>
          <w:numId w:val="7"/>
        </w:numPr>
        <w:rPr>
          <w:rFonts w:cstheme="minorHAnsi"/>
          <w:color w:val="333333"/>
          <w:sz w:val="24"/>
          <w:szCs w:val="24"/>
          <w:shd w:val="clear" w:color="auto" w:fill="FFFFFF"/>
        </w:rPr>
      </w:pPr>
      <w:r w:rsidRPr="0050589D">
        <w:rPr>
          <w:rFonts w:cstheme="minorHAnsi"/>
          <w:color w:val="333333"/>
          <w:sz w:val="24"/>
          <w:szCs w:val="24"/>
          <w:shd w:val="clear" w:color="auto" w:fill="FFFFFF"/>
        </w:rPr>
        <w:t>Простой гидронефроз</w:t>
      </w:r>
    </w:p>
    <w:p w14:paraId="557DA996" w14:textId="77777777" w:rsidR="0050589D" w:rsidRDefault="0050589D" w:rsidP="0050589D">
      <w:pPr>
        <w:numPr>
          <w:ilvl w:val="0"/>
          <w:numId w:val="7"/>
        </w:numPr>
        <w:rPr>
          <w:rFonts w:cstheme="minorHAnsi"/>
          <w:color w:val="333333"/>
          <w:sz w:val="24"/>
          <w:szCs w:val="24"/>
          <w:shd w:val="clear" w:color="auto" w:fill="FFFFFF"/>
        </w:rPr>
      </w:pPr>
      <w:proofErr w:type="spellStart"/>
      <w:r w:rsidRPr="0050589D">
        <w:rPr>
          <w:rFonts w:cstheme="minorHAnsi"/>
          <w:color w:val="333333"/>
          <w:sz w:val="24"/>
          <w:szCs w:val="24"/>
          <w:shd w:val="clear" w:color="auto" w:fill="FFFFFF"/>
        </w:rPr>
        <w:t>Уретерогидронефроз</w:t>
      </w:r>
      <w:proofErr w:type="spellEnd"/>
      <w:r w:rsidRPr="0050589D">
        <w:rPr>
          <w:rFonts w:cstheme="minorHAnsi"/>
          <w:color w:val="333333"/>
          <w:sz w:val="24"/>
          <w:szCs w:val="24"/>
          <w:shd w:val="clear" w:color="auto" w:fill="FFFFFF"/>
        </w:rPr>
        <w:t xml:space="preserve"> </w:t>
      </w:r>
    </w:p>
    <w:p w14:paraId="37BA618A" w14:textId="77777777" w:rsidR="0050589D" w:rsidRPr="0050589D" w:rsidRDefault="0050589D" w:rsidP="0050589D">
      <w:pPr>
        <w:ind w:left="360"/>
        <w:rPr>
          <w:rFonts w:cstheme="minorHAnsi"/>
          <w:color w:val="333333"/>
          <w:sz w:val="24"/>
          <w:szCs w:val="24"/>
          <w:shd w:val="clear" w:color="auto" w:fill="FFFFFF"/>
        </w:rPr>
      </w:pPr>
      <w:proofErr w:type="spellStart"/>
      <w:r w:rsidRPr="0050589D">
        <w:rPr>
          <w:rFonts w:cstheme="minorHAnsi"/>
          <w:b/>
          <w:bCs/>
          <w:color w:val="333333"/>
          <w:sz w:val="24"/>
          <w:szCs w:val="24"/>
          <w:shd w:val="clear" w:color="auto" w:fill="FFFFFF"/>
        </w:rPr>
        <w:t>А.Я.Пытель</w:t>
      </w:r>
      <w:proofErr w:type="spellEnd"/>
      <w:r w:rsidRPr="0050589D">
        <w:rPr>
          <w:rFonts w:cstheme="minorHAnsi"/>
          <w:b/>
          <w:bCs/>
          <w:color w:val="333333"/>
          <w:sz w:val="24"/>
          <w:szCs w:val="24"/>
          <w:shd w:val="clear" w:color="auto" w:fill="FFFFFF"/>
        </w:rPr>
        <w:t xml:space="preserve">, </w:t>
      </w:r>
      <w:proofErr w:type="spellStart"/>
      <w:r w:rsidRPr="0050589D">
        <w:rPr>
          <w:rFonts w:cstheme="minorHAnsi"/>
          <w:b/>
          <w:bCs/>
          <w:color w:val="333333"/>
          <w:sz w:val="24"/>
          <w:szCs w:val="24"/>
          <w:shd w:val="clear" w:color="auto" w:fill="FFFFFF"/>
        </w:rPr>
        <w:t>Н.А.Лопаткин</w:t>
      </w:r>
      <w:proofErr w:type="spellEnd"/>
      <w:r w:rsidRPr="0050589D">
        <w:rPr>
          <w:rFonts w:cstheme="minorHAnsi"/>
          <w:b/>
          <w:bCs/>
          <w:color w:val="333333"/>
          <w:sz w:val="24"/>
          <w:szCs w:val="24"/>
          <w:shd w:val="clear" w:color="auto" w:fill="FFFFFF"/>
        </w:rPr>
        <w:t>:</w:t>
      </w:r>
      <w:r w:rsidRPr="0050589D">
        <w:rPr>
          <w:rFonts w:cstheme="minorHAnsi"/>
          <w:color w:val="333333"/>
          <w:sz w:val="24"/>
          <w:szCs w:val="24"/>
          <w:shd w:val="clear" w:color="auto" w:fill="FFFFFF"/>
        </w:rPr>
        <w:t xml:space="preserve"> </w:t>
      </w:r>
    </w:p>
    <w:p w14:paraId="043CC1FB" w14:textId="77777777" w:rsidR="0050589D" w:rsidRPr="0050589D" w:rsidRDefault="0050589D" w:rsidP="0050589D">
      <w:pPr>
        <w:numPr>
          <w:ilvl w:val="0"/>
          <w:numId w:val="7"/>
        </w:numPr>
        <w:rPr>
          <w:rFonts w:cstheme="minorHAnsi"/>
          <w:color w:val="333333"/>
          <w:sz w:val="24"/>
          <w:szCs w:val="24"/>
          <w:shd w:val="clear" w:color="auto" w:fill="FFFFFF"/>
        </w:rPr>
      </w:pPr>
      <w:r w:rsidRPr="0050589D">
        <w:rPr>
          <w:rFonts w:cstheme="minorHAnsi"/>
          <w:b/>
          <w:bCs/>
          <w:color w:val="333333"/>
          <w:sz w:val="24"/>
          <w:szCs w:val="24"/>
          <w:shd w:val="clear" w:color="auto" w:fill="FFFFFF"/>
        </w:rPr>
        <w:t>первичный или врожденный</w:t>
      </w:r>
    </w:p>
    <w:p w14:paraId="29EA5B4E" w14:textId="77777777" w:rsidR="0050589D" w:rsidRPr="0050589D" w:rsidRDefault="0050589D" w:rsidP="0050589D">
      <w:pPr>
        <w:numPr>
          <w:ilvl w:val="0"/>
          <w:numId w:val="7"/>
        </w:numPr>
        <w:rPr>
          <w:rFonts w:cstheme="minorHAnsi"/>
          <w:color w:val="333333"/>
          <w:sz w:val="24"/>
          <w:szCs w:val="24"/>
          <w:shd w:val="clear" w:color="auto" w:fill="FFFFFF"/>
        </w:rPr>
      </w:pPr>
      <w:r w:rsidRPr="0050589D">
        <w:rPr>
          <w:rFonts w:cstheme="minorHAnsi"/>
          <w:b/>
          <w:bCs/>
          <w:color w:val="333333"/>
          <w:sz w:val="24"/>
          <w:szCs w:val="24"/>
          <w:shd w:val="clear" w:color="auto" w:fill="FFFFFF"/>
        </w:rPr>
        <w:t xml:space="preserve"> вторичный или приобретенный</w:t>
      </w:r>
      <w:r w:rsidRPr="0050589D">
        <w:rPr>
          <w:rFonts w:cstheme="minorHAnsi"/>
          <w:color w:val="333333"/>
          <w:sz w:val="24"/>
          <w:szCs w:val="24"/>
          <w:shd w:val="clear" w:color="auto" w:fill="FFFFFF"/>
        </w:rPr>
        <w:t xml:space="preserve"> </w:t>
      </w:r>
    </w:p>
    <w:p w14:paraId="1EBD7DC1" w14:textId="77777777" w:rsidR="0050589D" w:rsidRPr="0050589D" w:rsidRDefault="0050589D" w:rsidP="0050589D">
      <w:pPr>
        <w:ind w:left="360"/>
        <w:rPr>
          <w:rFonts w:cstheme="minorHAnsi"/>
          <w:color w:val="333333"/>
          <w:sz w:val="24"/>
          <w:szCs w:val="24"/>
          <w:shd w:val="clear" w:color="auto" w:fill="FFFFFF"/>
        </w:rPr>
      </w:pPr>
      <w:proofErr w:type="spellStart"/>
      <w:r w:rsidRPr="0050589D">
        <w:rPr>
          <w:rFonts w:cstheme="minorHAnsi"/>
          <w:b/>
          <w:bCs/>
          <w:color w:val="333333"/>
          <w:sz w:val="24"/>
          <w:szCs w:val="24"/>
          <w:shd w:val="clear" w:color="auto" w:fill="FFFFFF"/>
        </w:rPr>
        <w:t>Кшески</w:t>
      </w:r>
      <w:proofErr w:type="spellEnd"/>
      <w:r w:rsidRPr="0050589D">
        <w:rPr>
          <w:rFonts w:cstheme="minorHAnsi"/>
          <w:b/>
          <w:bCs/>
          <w:color w:val="333333"/>
          <w:sz w:val="24"/>
          <w:szCs w:val="24"/>
          <w:shd w:val="clear" w:color="auto" w:fill="FFFFFF"/>
        </w:rPr>
        <w:t>: по локализации препятствия:</w:t>
      </w:r>
    </w:p>
    <w:p w14:paraId="668E145A" w14:textId="77777777" w:rsidR="0050589D" w:rsidRPr="0050589D" w:rsidRDefault="0050589D" w:rsidP="0050589D">
      <w:pPr>
        <w:numPr>
          <w:ilvl w:val="0"/>
          <w:numId w:val="7"/>
        </w:numPr>
        <w:rPr>
          <w:rFonts w:cstheme="minorHAnsi"/>
          <w:color w:val="333333"/>
          <w:sz w:val="24"/>
          <w:szCs w:val="24"/>
          <w:shd w:val="clear" w:color="auto" w:fill="FFFFFF"/>
        </w:rPr>
      </w:pPr>
      <w:r w:rsidRPr="0050589D">
        <w:rPr>
          <w:rFonts w:cstheme="minorHAnsi"/>
          <w:b/>
          <w:bCs/>
          <w:color w:val="333333"/>
          <w:sz w:val="24"/>
          <w:szCs w:val="24"/>
          <w:shd w:val="clear" w:color="auto" w:fill="FFFFFF"/>
        </w:rPr>
        <w:t>в области лоханочно-мочеточникового сегмента (ЛМС);</w:t>
      </w:r>
    </w:p>
    <w:p w14:paraId="73AFA638" w14:textId="77777777" w:rsidR="0050589D" w:rsidRPr="0050589D" w:rsidRDefault="0050589D" w:rsidP="0050589D">
      <w:pPr>
        <w:numPr>
          <w:ilvl w:val="0"/>
          <w:numId w:val="7"/>
        </w:numPr>
        <w:rPr>
          <w:rFonts w:cstheme="minorHAnsi"/>
          <w:color w:val="333333"/>
          <w:sz w:val="24"/>
          <w:szCs w:val="24"/>
          <w:shd w:val="clear" w:color="auto" w:fill="FFFFFF"/>
        </w:rPr>
      </w:pPr>
      <w:r w:rsidRPr="0050589D">
        <w:rPr>
          <w:rFonts w:cstheme="minorHAnsi"/>
          <w:b/>
          <w:bCs/>
          <w:color w:val="333333"/>
          <w:sz w:val="24"/>
          <w:szCs w:val="24"/>
          <w:shd w:val="clear" w:color="auto" w:fill="FFFFFF"/>
        </w:rPr>
        <w:t xml:space="preserve">в мочеточнике; </w:t>
      </w:r>
    </w:p>
    <w:p w14:paraId="3488B744" w14:textId="77777777" w:rsidR="0050589D" w:rsidRPr="0050589D" w:rsidRDefault="0050589D" w:rsidP="0050589D">
      <w:pPr>
        <w:numPr>
          <w:ilvl w:val="0"/>
          <w:numId w:val="7"/>
        </w:numPr>
        <w:rPr>
          <w:rFonts w:cstheme="minorHAnsi"/>
          <w:color w:val="333333"/>
          <w:sz w:val="24"/>
          <w:szCs w:val="24"/>
          <w:shd w:val="clear" w:color="auto" w:fill="FFFFFF"/>
        </w:rPr>
      </w:pPr>
      <w:r w:rsidRPr="0050589D">
        <w:rPr>
          <w:rFonts w:cstheme="minorHAnsi"/>
          <w:b/>
          <w:bCs/>
          <w:color w:val="333333"/>
          <w:sz w:val="24"/>
          <w:szCs w:val="24"/>
          <w:shd w:val="clear" w:color="auto" w:fill="FFFFFF"/>
        </w:rPr>
        <w:t>в нижних мочевых путях;</w:t>
      </w:r>
    </w:p>
    <w:p w14:paraId="7BEB8E88" w14:textId="77777777" w:rsidR="0050589D" w:rsidRPr="0050589D" w:rsidRDefault="0050589D" w:rsidP="0050589D">
      <w:pPr>
        <w:numPr>
          <w:ilvl w:val="0"/>
          <w:numId w:val="7"/>
        </w:numPr>
        <w:rPr>
          <w:rFonts w:cstheme="minorHAnsi"/>
          <w:color w:val="333333"/>
          <w:sz w:val="24"/>
          <w:szCs w:val="24"/>
          <w:shd w:val="clear" w:color="auto" w:fill="FFFFFF"/>
        </w:rPr>
      </w:pPr>
      <w:r w:rsidRPr="0050589D">
        <w:rPr>
          <w:rFonts w:cstheme="minorHAnsi"/>
          <w:b/>
          <w:bCs/>
          <w:color w:val="333333"/>
          <w:sz w:val="24"/>
          <w:szCs w:val="24"/>
          <w:shd w:val="clear" w:color="auto" w:fill="FFFFFF"/>
        </w:rPr>
        <w:t>нейрогенные нарушения.</w:t>
      </w:r>
    </w:p>
    <w:p w14:paraId="345C5DDF" w14:textId="77777777" w:rsidR="0050589D" w:rsidRPr="0050589D" w:rsidRDefault="0050589D" w:rsidP="0050589D">
      <w:pPr>
        <w:ind w:left="360"/>
        <w:rPr>
          <w:rFonts w:cstheme="minorHAnsi"/>
          <w:color w:val="333333"/>
          <w:sz w:val="24"/>
          <w:szCs w:val="24"/>
          <w:shd w:val="clear" w:color="auto" w:fill="FFFFFF"/>
        </w:rPr>
      </w:pPr>
    </w:p>
    <w:p w14:paraId="178324C5" w14:textId="3BB471CB" w:rsidR="00C00935" w:rsidRPr="002C532D" w:rsidRDefault="00C00935" w:rsidP="00C00935">
      <w:pPr>
        <w:rPr>
          <w:rFonts w:cstheme="minorHAnsi"/>
          <w:color w:val="333333"/>
          <w:sz w:val="24"/>
          <w:szCs w:val="24"/>
          <w:shd w:val="clear" w:color="auto" w:fill="FFFFFF"/>
        </w:rPr>
      </w:pPr>
      <w:r w:rsidRPr="002C532D">
        <w:rPr>
          <w:rFonts w:cstheme="minorHAnsi"/>
          <w:color w:val="333333"/>
          <w:sz w:val="24"/>
          <w:szCs w:val="24"/>
          <w:shd w:val="clear" w:color="auto" w:fill="FFFFFF"/>
        </w:rPr>
        <w:t xml:space="preserve">На основании результатов функциональных исследований различают три стадии гидронефроза. В 1-й стадии уменьшается только почечный </w:t>
      </w:r>
      <w:proofErr w:type="spellStart"/>
      <w:r w:rsidRPr="002C532D">
        <w:rPr>
          <w:rFonts w:cstheme="minorHAnsi"/>
          <w:color w:val="333333"/>
          <w:sz w:val="24"/>
          <w:szCs w:val="24"/>
          <w:shd w:val="clear" w:color="auto" w:fill="FFFFFF"/>
        </w:rPr>
        <w:t>плазмоток</w:t>
      </w:r>
      <w:proofErr w:type="spellEnd"/>
      <w:r w:rsidRPr="002C532D">
        <w:rPr>
          <w:rFonts w:cstheme="minorHAnsi"/>
          <w:color w:val="333333"/>
          <w:sz w:val="24"/>
          <w:szCs w:val="24"/>
          <w:shd w:val="clear" w:color="auto" w:fill="FFFFFF"/>
        </w:rPr>
        <w:t xml:space="preserve">, во 2-й уменьшается </w:t>
      </w:r>
      <w:proofErr w:type="spellStart"/>
      <w:r w:rsidRPr="002C532D">
        <w:rPr>
          <w:rFonts w:cstheme="minorHAnsi"/>
          <w:color w:val="333333"/>
          <w:sz w:val="24"/>
          <w:szCs w:val="24"/>
          <w:shd w:val="clear" w:color="auto" w:fill="FFFFFF"/>
        </w:rPr>
        <w:t>канальцевая</w:t>
      </w:r>
      <w:proofErr w:type="spellEnd"/>
      <w:r w:rsidRPr="002C532D">
        <w:rPr>
          <w:rFonts w:cstheme="minorHAnsi"/>
          <w:color w:val="333333"/>
          <w:sz w:val="24"/>
          <w:szCs w:val="24"/>
          <w:shd w:val="clear" w:color="auto" w:fill="FFFFFF"/>
        </w:rPr>
        <w:t xml:space="preserve"> и клубочковая фильтрация, в 3-й - резко снижается парциальная функция пораженной почки.</w:t>
      </w:r>
    </w:p>
    <w:p w14:paraId="0E12D13D" w14:textId="7426FFA0" w:rsidR="00C00935" w:rsidRPr="002C532D" w:rsidRDefault="00C00935" w:rsidP="00C00935">
      <w:pPr>
        <w:pStyle w:val="txt"/>
        <w:shd w:val="clear" w:color="auto" w:fill="FFFFFF"/>
        <w:spacing w:before="0" w:beforeAutospacing="0" w:after="150" w:afterAutospacing="0"/>
        <w:rPr>
          <w:rFonts w:asciiTheme="minorHAnsi" w:hAnsiTheme="minorHAnsi" w:cstheme="minorHAnsi"/>
          <w:color w:val="333333"/>
        </w:rPr>
      </w:pPr>
      <w:r w:rsidRPr="002C532D">
        <w:rPr>
          <w:rFonts w:asciiTheme="minorHAnsi" w:hAnsiTheme="minorHAnsi" w:cstheme="minorHAnsi"/>
          <w:color w:val="333333"/>
        </w:rPr>
        <w:t>На основании рентгенологической семиотики различают начальную, выраженную и терминальную степени развития гидронефроза. Для начальной степени характерно наличие на рентгенограммах тени</w:t>
      </w:r>
      <w:r w:rsidR="002C532D">
        <w:rPr>
          <w:rFonts w:asciiTheme="minorHAnsi" w:hAnsiTheme="minorHAnsi" w:cstheme="minorHAnsi"/>
          <w:color w:val="333333"/>
        </w:rPr>
        <w:t xml:space="preserve">т </w:t>
      </w:r>
      <w:r w:rsidRPr="002C532D">
        <w:rPr>
          <w:rFonts w:asciiTheme="minorHAnsi" w:hAnsiTheme="minorHAnsi" w:cstheme="minorHAnsi"/>
          <w:color w:val="333333"/>
        </w:rPr>
        <w:t xml:space="preserve">увеличенной почки без видимого истончения паренхимы по сравнению с толщиной паренхимы </w:t>
      </w:r>
      <w:proofErr w:type="spellStart"/>
      <w:r w:rsidRPr="002C532D">
        <w:rPr>
          <w:rFonts w:asciiTheme="minorHAnsi" w:hAnsiTheme="minorHAnsi" w:cstheme="minorHAnsi"/>
          <w:color w:val="333333"/>
        </w:rPr>
        <w:t>контрлатеральной</w:t>
      </w:r>
      <w:proofErr w:type="spellEnd"/>
      <w:r w:rsidRPr="002C532D">
        <w:rPr>
          <w:rFonts w:asciiTheme="minorHAnsi" w:hAnsiTheme="minorHAnsi" w:cstheme="minorHAnsi"/>
          <w:color w:val="333333"/>
        </w:rPr>
        <w:t xml:space="preserve"> почки. При этой степени наиболее выражена патология чашечек и лоханки. Под воздействием повышенного </w:t>
      </w:r>
      <w:proofErr w:type="spellStart"/>
      <w:r w:rsidRPr="002C532D">
        <w:rPr>
          <w:rFonts w:asciiTheme="minorHAnsi" w:hAnsiTheme="minorHAnsi" w:cstheme="minorHAnsi"/>
          <w:color w:val="333333"/>
        </w:rPr>
        <w:t>внутрилоханочного</w:t>
      </w:r>
      <w:proofErr w:type="spellEnd"/>
      <w:r w:rsidRPr="002C532D">
        <w:rPr>
          <w:rFonts w:asciiTheme="minorHAnsi" w:hAnsiTheme="minorHAnsi" w:cstheme="minorHAnsi"/>
          <w:color w:val="333333"/>
        </w:rPr>
        <w:t xml:space="preserve"> давления (до 10,7±7,5 мм </w:t>
      </w:r>
      <w:proofErr w:type="spellStart"/>
      <w:r w:rsidRPr="002C532D">
        <w:rPr>
          <w:rFonts w:asciiTheme="minorHAnsi" w:hAnsiTheme="minorHAnsi" w:cstheme="minorHAnsi"/>
          <w:color w:val="333333"/>
        </w:rPr>
        <w:t>рт.ст</w:t>
      </w:r>
      <w:proofErr w:type="spellEnd"/>
      <w:r w:rsidRPr="002C532D">
        <w:rPr>
          <w:rFonts w:asciiTheme="minorHAnsi" w:hAnsiTheme="minorHAnsi" w:cstheme="minorHAnsi"/>
          <w:color w:val="333333"/>
        </w:rPr>
        <w:t xml:space="preserve">.) увеличивается объем </w:t>
      </w:r>
      <w:r w:rsidRPr="002C532D">
        <w:rPr>
          <w:rFonts w:asciiTheme="minorHAnsi" w:hAnsiTheme="minorHAnsi" w:cstheme="minorHAnsi"/>
          <w:color w:val="333333"/>
        </w:rPr>
        <w:lastRenderedPageBreak/>
        <w:t xml:space="preserve">чашечек, в значительной степени изменяется их конфигурация. Одновременно с увеличением размеров бокалов возрастает и объем лоханки, т.е. к </w:t>
      </w:r>
      <w:proofErr w:type="spellStart"/>
      <w:r w:rsidRPr="002C532D">
        <w:rPr>
          <w:rFonts w:asciiTheme="minorHAnsi" w:hAnsiTheme="minorHAnsi" w:cstheme="minorHAnsi"/>
          <w:color w:val="333333"/>
        </w:rPr>
        <w:t>гидрокаликозу</w:t>
      </w:r>
      <w:proofErr w:type="spellEnd"/>
      <w:r w:rsidRPr="002C532D">
        <w:rPr>
          <w:rFonts w:asciiTheme="minorHAnsi" w:hAnsiTheme="minorHAnsi" w:cstheme="minorHAnsi"/>
          <w:color w:val="333333"/>
        </w:rPr>
        <w:t xml:space="preserve"> присоединяется </w:t>
      </w:r>
      <w:proofErr w:type="spellStart"/>
      <w:r w:rsidRPr="002C532D">
        <w:rPr>
          <w:rFonts w:asciiTheme="minorHAnsi" w:hAnsiTheme="minorHAnsi" w:cstheme="minorHAnsi"/>
          <w:color w:val="333333"/>
        </w:rPr>
        <w:t>пиелоэктазия</w:t>
      </w:r>
      <w:proofErr w:type="spellEnd"/>
      <w:r w:rsidRPr="002C532D">
        <w:rPr>
          <w:rFonts w:asciiTheme="minorHAnsi" w:hAnsiTheme="minorHAnsi" w:cstheme="minorHAnsi"/>
          <w:color w:val="333333"/>
        </w:rPr>
        <w:t>.</w:t>
      </w:r>
    </w:p>
    <w:p w14:paraId="02F1CED5" w14:textId="77777777" w:rsidR="00C00935" w:rsidRPr="002C532D" w:rsidRDefault="00C00935" w:rsidP="00C00935">
      <w:pPr>
        <w:pStyle w:val="txt"/>
        <w:shd w:val="clear" w:color="auto" w:fill="FFFFFF"/>
        <w:spacing w:before="0" w:beforeAutospacing="0" w:after="0" w:afterAutospacing="0"/>
        <w:rPr>
          <w:rFonts w:asciiTheme="minorHAnsi" w:hAnsiTheme="minorHAnsi" w:cstheme="minorHAnsi"/>
          <w:color w:val="333333"/>
        </w:rPr>
      </w:pPr>
      <w:r w:rsidRPr="002C532D">
        <w:rPr>
          <w:rFonts w:asciiTheme="minorHAnsi" w:hAnsiTheme="minorHAnsi" w:cstheme="minorHAnsi"/>
          <w:color w:val="333333"/>
        </w:rPr>
        <w:t xml:space="preserve">На данной стадии развития гидронефроза наступает гипертрофия мышечных слоев чашечно-лоханочной системы, резко повышается давление, что, в свою очередь, препятствует нормальному выделению мочи из сосочков в почечную лоханку, однако это нарушение компенсируется уменьшением секреции мочи. В последующих стадиях компенсация сменяется истончением мышечных элементов и дилатацией чашечно-лоханочной системы. Повышение </w:t>
      </w:r>
      <w:proofErr w:type="spellStart"/>
      <w:r w:rsidRPr="002C532D">
        <w:rPr>
          <w:rFonts w:asciiTheme="minorHAnsi" w:hAnsiTheme="minorHAnsi" w:cstheme="minorHAnsi"/>
          <w:color w:val="333333"/>
        </w:rPr>
        <w:t>внутрипаренхиматозного</w:t>
      </w:r>
      <w:proofErr w:type="spellEnd"/>
      <w:r w:rsidRPr="002C532D">
        <w:rPr>
          <w:rFonts w:asciiTheme="minorHAnsi" w:hAnsiTheme="minorHAnsi" w:cstheme="minorHAnsi"/>
          <w:color w:val="333333"/>
        </w:rPr>
        <w:t xml:space="preserve"> давления вызывает нарушение кровотока в мозговом веществе почки, что приводит к атрофии пирамид, а впоследствии и коркового слоя.</w:t>
      </w:r>
    </w:p>
    <w:p w14:paraId="53605F11" w14:textId="77777777" w:rsidR="00C00935" w:rsidRPr="002C532D" w:rsidRDefault="00C00935" w:rsidP="00C00935">
      <w:pPr>
        <w:rPr>
          <w:rFonts w:cstheme="minorHAnsi"/>
          <w:sz w:val="24"/>
          <w:szCs w:val="24"/>
        </w:rPr>
      </w:pPr>
    </w:p>
    <w:p w14:paraId="44A7344C" w14:textId="77777777" w:rsidR="00C00935" w:rsidRPr="002C532D" w:rsidRDefault="00C00935" w:rsidP="00C00935">
      <w:pPr>
        <w:pStyle w:val="txt"/>
        <w:shd w:val="clear" w:color="auto" w:fill="FFFFFF"/>
        <w:spacing w:before="0" w:beforeAutospacing="0" w:after="150" w:afterAutospacing="0"/>
        <w:rPr>
          <w:rFonts w:asciiTheme="minorHAnsi" w:hAnsiTheme="minorHAnsi" w:cstheme="minorHAnsi"/>
          <w:color w:val="333333"/>
        </w:rPr>
      </w:pPr>
      <w:r w:rsidRPr="002C532D">
        <w:rPr>
          <w:rFonts w:asciiTheme="minorHAnsi" w:hAnsiTheme="minorHAnsi" w:cstheme="minorHAnsi"/>
          <w:color w:val="333333"/>
        </w:rPr>
        <w:t xml:space="preserve">При второй стадии обнаруживают заметное уменьшение толщины паренхимы почки (не менее 1 см) по сравнению с толщиной паренхимы контралатеральной почки и выраженную </w:t>
      </w:r>
      <w:proofErr w:type="spellStart"/>
      <w:r w:rsidRPr="002C532D">
        <w:rPr>
          <w:rFonts w:asciiTheme="minorHAnsi" w:hAnsiTheme="minorHAnsi" w:cstheme="minorHAnsi"/>
          <w:color w:val="333333"/>
        </w:rPr>
        <w:t>гидронефротическую</w:t>
      </w:r>
      <w:proofErr w:type="spellEnd"/>
      <w:r w:rsidRPr="002C532D">
        <w:rPr>
          <w:rFonts w:asciiTheme="minorHAnsi" w:hAnsiTheme="minorHAnsi" w:cstheme="minorHAnsi"/>
          <w:color w:val="333333"/>
        </w:rPr>
        <w:t xml:space="preserve"> трансформацию чашечно-лоханочной системы. Вследствие прогрессивной атрофии гладких мышечных волокон и замены их соединительной тканью стенки лоханки постепенно истончаются. Лоханка растягивается и оттесняет почечную паренхиму к периферии, сдавливая </w:t>
      </w:r>
      <w:proofErr w:type="spellStart"/>
      <w:r w:rsidRPr="002C532D">
        <w:rPr>
          <w:rFonts w:asciiTheme="minorHAnsi" w:hAnsiTheme="minorHAnsi" w:cstheme="minorHAnsi"/>
          <w:color w:val="333333"/>
        </w:rPr>
        <w:t>форникальные</w:t>
      </w:r>
      <w:proofErr w:type="spellEnd"/>
      <w:r w:rsidRPr="002C532D">
        <w:rPr>
          <w:rFonts w:asciiTheme="minorHAnsi" w:hAnsiTheme="minorHAnsi" w:cstheme="minorHAnsi"/>
          <w:color w:val="333333"/>
        </w:rPr>
        <w:t xml:space="preserve"> вены и артериолы.</w:t>
      </w:r>
    </w:p>
    <w:p w14:paraId="5D8E2E09" w14:textId="1EB81BBE" w:rsidR="00C00935" w:rsidRPr="002C532D" w:rsidRDefault="00C00935" w:rsidP="00C00935">
      <w:pPr>
        <w:pStyle w:val="txt"/>
        <w:shd w:val="clear" w:color="auto" w:fill="FFFFFF"/>
        <w:spacing w:before="0" w:beforeAutospacing="0" w:after="150" w:afterAutospacing="0"/>
        <w:rPr>
          <w:rFonts w:asciiTheme="minorHAnsi" w:hAnsiTheme="minorHAnsi" w:cstheme="minorHAnsi"/>
          <w:color w:val="333333"/>
          <w:shd w:val="clear" w:color="auto" w:fill="FFFFFF"/>
        </w:rPr>
      </w:pPr>
      <w:r w:rsidRPr="002C532D">
        <w:rPr>
          <w:rFonts w:asciiTheme="minorHAnsi" w:hAnsiTheme="minorHAnsi" w:cstheme="minorHAnsi"/>
          <w:color w:val="333333"/>
        </w:rPr>
        <w:t>Наконец, в терминальной стадии наряду с резко выраженной трансформацией чашечно-лоханочной системы уменьшается толщина паренхимы почки (менее 1 см). Почка постепенно превращается в соединительнотканный мешок с тонким слоем почечной ткани, кото</w:t>
      </w:r>
      <w:r w:rsidR="00EA77D4" w:rsidRPr="002C532D">
        <w:rPr>
          <w:rFonts w:asciiTheme="minorHAnsi" w:hAnsiTheme="minorHAnsi" w:cstheme="minorHAnsi"/>
          <w:color w:val="333333"/>
          <w:shd w:val="clear" w:color="auto" w:fill="FFFFFF"/>
        </w:rPr>
        <w:t>рый иногда разрывается при травме.</w:t>
      </w:r>
    </w:p>
    <w:p w14:paraId="03C1F084" w14:textId="45143148" w:rsidR="00EA77D4" w:rsidRPr="002C532D" w:rsidRDefault="00EA77D4" w:rsidP="00C00935">
      <w:pPr>
        <w:pStyle w:val="txt"/>
        <w:shd w:val="clear" w:color="auto" w:fill="FFFFFF"/>
        <w:spacing w:before="0" w:beforeAutospacing="0" w:after="150" w:afterAutospacing="0"/>
        <w:rPr>
          <w:rFonts w:asciiTheme="minorHAnsi" w:hAnsiTheme="minorHAnsi" w:cstheme="minorHAnsi"/>
          <w:color w:val="333333"/>
          <w:shd w:val="clear" w:color="auto" w:fill="FFFFFF"/>
        </w:rPr>
      </w:pPr>
      <w:r w:rsidRPr="002C532D">
        <w:rPr>
          <w:rFonts w:asciiTheme="minorHAnsi" w:hAnsiTheme="minorHAnsi" w:cstheme="minorHAnsi"/>
          <w:color w:val="333333"/>
          <w:shd w:val="clear" w:color="auto" w:fill="FFFFFF"/>
        </w:rPr>
        <w:t>На сегодняшний день </w:t>
      </w:r>
      <w:r w:rsidRPr="002C532D">
        <w:rPr>
          <w:rFonts w:asciiTheme="minorHAnsi" w:hAnsiTheme="minorHAnsi" w:cstheme="minorHAnsi"/>
          <w:i/>
          <w:iCs/>
          <w:color w:val="333333"/>
          <w:shd w:val="clear" w:color="auto" w:fill="FFFFFF"/>
        </w:rPr>
        <w:t>наиболее удачной, по-видимому, остается классификация Н.А. Лопаткина, которая может широко применяться и в детской урологии. </w:t>
      </w:r>
      <w:r w:rsidRPr="002C532D">
        <w:rPr>
          <w:rFonts w:asciiTheme="minorHAnsi" w:hAnsiTheme="minorHAnsi" w:cstheme="minorHAnsi"/>
          <w:color w:val="333333"/>
          <w:shd w:val="clear" w:color="auto" w:fill="FFFFFF"/>
        </w:rPr>
        <w:t xml:space="preserve">На основании показателей радиоизотопных исследований функции почки к начальной стадии гидронефроза целесообразно относить детей с потерей функции до 25%, к ранней - до 50%, а к терминальной (группа А - 51-75% и группы В - от 76%) - до </w:t>
      </w:r>
      <w:proofErr w:type="spellStart"/>
      <w:r w:rsidRPr="002C532D">
        <w:rPr>
          <w:rFonts w:asciiTheme="minorHAnsi" w:hAnsiTheme="minorHAnsi" w:cstheme="minorHAnsi"/>
          <w:color w:val="333333"/>
          <w:shd w:val="clear" w:color="auto" w:fill="FFFFFF"/>
        </w:rPr>
        <w:t>афункциональной</w:t>
      </w:r>
      <w:proofErr w:type="spellEnd"/>
      <w:r w:rsidRPr="002C532D">
        <w:rPr>
          <w:rFonts w:asciiTheme="minorHAnsi" w:hAnsiTheme="minorHAnsi" w:cstheme="minorHAnsi"/>
          <w:color w:val="333333"/>
          <w:shd w:val="clear" w:color="auto" w:fill="FFFFFF"/>
        </w:rPr>
        <w:t xml:space="preserve"> почки (Пугачев А.Г., Ларионов И.Н. и др., 1998)</w:t>
      </w:r>
    </w:p>
    <w:p w14:paraId="28C9082B" w14:textId="77777777" w:rsidR="00EA77D4" w:rsidRPr="002C532D" w:rsidRDefault="00EA77D4" w:rsidP="00C00935">
      <w:pPr>
        <w:pStyle w:val="txt"/>
        <w:shd w:val="clear" w:color="auto" w:fill="FFFFFF"/>
        <w:spacing w:before="0" w:beforeAutospacing="0" w:after="150" w:afterAutospacing="0"/>
        <w:rPr>
          <w:rFonts w:asciiTheme="minorHAnsi" w:hAnsiTheme="minorHAnsi" w:cstheme="minorHAnsi"/>
          <w:color w:val="333333"/>
          <w:shd w:val="clear" w:color="auto" w:fill="FFFFFF"/>
        </w:rPr>
      </w:pPr>
    </w:p>
    <w:p w14:paraId="2366A398" w14:textId="13BDA0AA" w:rsidR="00EA77D4" w:rsidRPr="002C532D" w:rsidRDefault="00C94815" w:rsidP="00C00935">
      <w:pPr>
        <w:pStyle w:val="txt"/>
        <w:shd w:val="clear" w:color="auto" w:fill="FFFFFF"/>
        <w:spacing w:before="0" w:beforeAutospacing="0" w:after="150" w:afterAutospacing="0"/>
        <w:rPr>
          <w:rFonts w:asciiTheme="minorHAnsi" w:hAnsiTheme="minorHAnsi" w:cstheme="minorHAnsi"/>
          <w:b/>
          <w:bCs/>
          <w:color w:val="333333"/>
          <w:sz w:val="32"/>
          <w:szCs w:val="32"/>
          <w:shd w:val="clear" w:color="auto" w:fill="FFFFFF"/>
        </w:rPr>
      </w:pPr>
      <w:r>
        <w:rPr>
          <w:rFonts w:asciiTheme="minorHAnsi" w:hAnsiTheme="minorHAnsi" w:cstheme="minorHAnsi"/>
          <w:b/>
          <w:bCs/>
          <w:color w:val="333333"/>
          <w:sz w:val="32"/>
          <w:szCs w:val="32"/>
          <w:shd w:val="clear" w:color="auto" w:fill="FFFFFF"/>
        </w:rPr>
        <w:t>Этиология и п</w:t>
      </w:r>
      <w:r w:rsidR="00EA77D4" w:rsidRPr="002C532D">
        <w:rPr>
          <w:rFonts w:asciiTheme="minorHAnsi" w:hAnsiTheme="minorHAnsi" w:cstheme="minorHAnsi"/>
          <w:b/>
          <w:bCs/>
          <w:color w:val="333333"/>
          <w:sz w:val="32"/>
          <w:szCs w:val="32"/>
          <w:shd w:val="clear" w:color="auto" w:fill="FFFFFF"/>
        </w:rPr>
        <w:t>атогенез</w:t>
      </w:r>
      <w:r w:rsidR="002C532D" w:rsidRPr="002C532D">
        <w:rPr>
          <w:rFonts w:asciiTheme="minorHAnsi" w:hAnsiTheme="minorHAnsi" w:cstheme="minorHAnsi"/>
          <w:b/>
          <w:bCs/>
          <w:color w:val="333333"/>
          <w:sz w:val="32"/>
          <w:szCs w:val="32"/>
          <w:shd w:val="clear" w:color="auto" w:fill="FFFFFF"/>
        </w:rPr>
        <w:t>.</w:t>
      </w:r>
    </w:p>
    <w:p w14:paraId="3DFD9739" w14:textId="4AC5A966" w:rsidR="009C704C" w:rsidRPr="009C704C" w:rsidRDefault="009C704C" w:rsidP="009C704C">
      <w:pPr>
        <w:pStyle w:val="a3"/>
        <w:numPr>
          <w:ilvl w:val="0"/>
          <w:numId w:val="21"/>
        </w:numPr>
        <w:rPr>
          <w:sz w:val="24"/>
          <w:szCs w:val="24"/>
          <w:lang w:eastAsia="ru-RU"/>
        </w:rPr>
      </w:pPr>
      <w:r w:rsidRPr="009C704C">
        <w:rPr>
          <w:sz w:val="24"/>
          <w:szCs w:val="24"/>
          <w:lang w:eastAsia="ru-RU"/>
        </w:rPr>
        <w:t>Врожденные аномалии</w:t>
      </w:r>
      <w:r w:rsidR="00C94815">
        <w:rPr>
          <w:sz w:val="24"/>
          <w:szCs w:val="24"/>
          <w:lang w:eastAsia="ru-RU"/>
        </w:rPr>
        <w:t>.</w:t>
      </w:r>
    </w:p>
    <w:p w14:paraId="23689020" w14:textId="77777777" w:rsidR="009C704C" w:rsidRPr="009C704C" w:rsidRDefault="009C704C" w:rsidP="009C704C">
      <w:pPr>
        <w:pStyle w:val="a3"/>
        <w:numPr>
          <w:ilvl w:val="0"/>
          <w:numId w:val="21"/>
        </w:numPr>
        <w:rPr>
          <w:sz w:val="24"/>
          <w:szCs w:val="24"/>
          <w:lang w:eastAsia="ru-RU"/>
        </w:rPr>
      </w:pPr>
      <w:r w:rsidRPr="009C704C">
        <w:rPr>
          <w:sz w:val="24"/>
          <w:szCs w:val="24"/>
          <w:lang w:eastAsia="ru-RU"/>
        </w:rPr>
        <w:t>Инфекции:</w:t>
      </w:r>
    </w:p>
    <w:p w14:paraId="7D6DE8B9" w14:textId="77777777" w:rsidR="009C704C" w:rsidRPr="009C704C" w:rsidRDefault="009C704C" w:rsidP="009C704C">
      <w:pPr>
        <w:pStyle w:val="a3"/>
        <w:numPr>
          <w:ilvl w:val="0"/>
          <w:numId w:val="23"/>
        </w:numPr>
        <w:rPr>
          <w:sz w:val="24"/>
          <w:szCs w:val="24"/>
          <w:lang w:eastAsia="ru-RU"/>
        </w:rPr>
      </w:pPr>
      <w:r w:rsidRPr="009C704C">
        <w:rPr>
          <w:sz w:val="24"/>
          <w:szCs w:val="24"/>
          <w:lang w:eastAsia="ru-RU"/>
        </w:rPr>
        <w:t>Инфекции мочевыводящих путей могут привести к воспалению и сужению мочевыводящих путей, что может привести к гидронефрозу.</w:t>
      </w:r>
    </w:p>
    <w:p w14:paraId="7C85FDE2" w14:textId="77777777" w:rsidR="009C704C" w:rsidRPr="009C704C" w:rsidRDefault="009C704C" w:rsidP="009C704C">
      <w:pPr>
        <w:pStyle w:val="a3"/>
        <w:numPr>
          <w:ilvl w:val="0"/>
          <w:numId w:val="23"/>
        </w:numPr>
        <w:rPr>
          <w:sz w:val="24"/>
          <w:szCs w:val="24"/>
          <w:lang w:eastAsia="ru-RU"/>
        </w:rPr>
      </w:pPr>
      <w:r w:rsidRPr="009C704C">
        <w:rPr>
          <w:sz w:val="24"/>
          <w:szCs w:val="24"/>
          <w:lang w:eastAsia="ru-RU"/>
        </w:rPr>
        <w:t>Особенно опасно, если инфекция возникает в раннем детстве, когда мочевые пути все еще развиваются, так как это может привести к постоянным изменениям анатомии и функции мочевыводящих путей.</w:t>
      </w:r>
    </w:p>
    <w:p w14:paraId="3B69D0E5" w14:textId="77777777" w:rsidR="009C704C" w:rsidRPr="009C704C" w:rsidRDefault="009C704C" w:rsidP="009C704C">
      <w:pPr>
        <w:pStyle w:val="a3"/>
        <w:numPr>
          <w:ilvl w:val="0"/>
          <w:numId w:val="21"/>
        </w:numPr>
        <w:rPr>
          <w:sz w:val="24"/>
          <w:szCs w:val="24"/>
          <w:lang w:eastAsia="ru-RU"/>
        </w:rPr>
      </w:pPr>
      <w:r w:rsidRPr="009C704C">
        <w:rPr>
          <w:sz w:val="24"/>
          <w:szCs w:val="24"/>
          <w:lang w:eastAsia="ru-RU"/>
        </w:rPr>
        <w:t>Обструкции:</w:t>
      </w:r>
    </w:p>
    <w:p w14:paraId="657FBC87" w14:textId="77777777" w:rsidR="009C704C" w:rsidRPr="009C704C" w:rsidRDefault="009C704C" w:rsidP="009C704C">
      <w:pPr>
        <w:pStyle w:val="a3"/>
        <w:numPr>
          <w:ilvl w:val="0"/>
          <w:numId w:val="24"/>
        </w:numPr>
        <w:rPr>
          <w:sz w:val="24"/>
          <w:szCs w:val="24"/>
          <w:lang w:eastAsia="ru-RU"/>
        </w:rPr>
      </w:pPr>
      <w:r w:rsidRPr="009C704C">
        <w:rPr>
          <w:sz w:val="24"/>
          <w:szCs w:val="24"/>
          <w:lang w:eastAsia="ru-RU"/>
        </w:rPr>
        <w:t>Обструкция мочевых путей может произойти из-за различных причин, таких как камни, опухоли, сжатие внешних структур и другие.</w:t>
      </w:r>
    </w:p>
    <w:p w14:paraId="707070FD" w14:textId="77777777" w:rsidR="009C704C" w:rsidRPr="009C704C" w:rsidRDefault="009C704C" w:rsidP="009C704C">
      <w:pPr>
        <w:pStyle w:val="a3"/>
        <w:numPr>
          <w:ilvl w:val="0"/>
          <w:numId w:val="24"/>
        </w:numPr>
        <w:rPr>
          <w:sz w:val="24"/>
          <w:szCs w:val="24"/>
          <w:lang w:eastAsia="ru-RU"/>
        </w:rPr>
      </w:pPr>
      <w:r w:rsidRPr="009C704C">
        <w:rPr>
          <w:sz w:val="24"/>
          <w:szCs w:val="24"/>
          <w:lang w:eastAsia="ru-RU"/>
        </w:rPr>
        <w:t>Это препятствует нормальному оттоку мочи из почек и может привести к расширению почечной лоханки и чашечек.</w:t>
      </w:r>
    </w:p>
    <w:p w14:paraId="24AB93F8" w14:textId="77777777" w:rsidR="009C704C" w:rsidRPr="009C704C" w:rsidRDefault="009C704C" w:rsidP="009C704C">
      <w:pPr>
        <w:pStyle w:val="a3"/>
        <w:numPr>
          <w:ilvl w:val="0"/>
          <w:numId w:val="21"/>
        </w:numPr>
        <w:rPr>
          <w:sz w:val="24"/>
          <w:szCs w:val="24"/>
          <w:lang w:eastAsia="ru-RU"/>
        </w:rPr>
      </w:pPr>
      <w:r w:rsidRPr="009C704C">
        <w:rPr>
          <w:sz w:val="24"/>
          <w:szCs w:val="24"/>
          <w:lang w:eastAsia="ru-RU"/>
        </w:rPr>
        <w:t>Нейрогенные нарушения:</w:t>
      </w:r>
    </w:p>
    <w:p w14:paraId="655866E2" w14:textId="77777777" w:rsidR="009C704C" w:rsidRPr="009C704C" w:rsidRDefault="009C704C" w:rsidP="009C704C">
      <w:pPr>
        <w:pStyle w:val="a3"/>
        <w:numPr>
          <w:ilvl w:val="0"/>
          <w:numId w:val="25"/>
        </w:numPr>
        <w:rPr>
          <w:sz w:val="24"/>
          <w:szCs w:val="24"/>
          <w:lang w:eastAsia="ru-RU"/>
        </w:rPr>
      </w:pPr>
      <w:r w:rsidRPr="009C704C">
        <w:rPr>
          <w:sz w:val="24"/>
          <w:szCs w:val="24"/>
          <w:lang w:eastAsia="ru-RU"/>
        </w:rPr>
        <w:lastRenderedPageBreak/>
        <w:t xml:space="preserve">У детей с некоторыми </w:t>
      </w:r>
      <w:proofErr w:type="spellStart"/>
      <w:r w:rsidRPr="009C704C">
        <w:rPr>
          <w:sz w:val="24"/>
          <w:szCs w:val="24"/>
          <w:lang w:eastAsia="ru-RU"/>
        </w:rPr>
        <w:t>нейрологическими</w:t>
      </w:r>
      <w:proofErr w:type="spellEnd"/>
      <w:r w:rsidRPr="009C704C">
        <w:rPr>
          <w:sz w:val="24"/>
          <w:szCs w:val="24"/>
          <w:lang w:eastAsia="ru-RU"/>
        </w:rPr>
        <w:t xml:space="preserve"> нарушениями может наблюдаться дисфункция мочевого пузыря, что может привести к неправильному оттоку мочи и гидронефрозу.</w:t>
      </w:r>
    </w:p>
    <w:p w14:paraId="0B6FEB7C" w14:textId="77777777" w:rsidR="009C704C" w:rsidRPr="009C704C" w:rsidRDefault="009C704C" w:rsidP="009C704C">
      <w:pPr>
        <w:rPr>
          <w:sz w:val="24"/>
          <w:szCs w:val="24"/>
          <w:lang w:eastAsia="ru-RU"/>
        </w:rPr>
      </w:pPr>
      <w:r w:rsidRPr="009C704C">
        <w:rPr>
          <w:sz w:val="24"/>
          <w:szCs w:val="24"/>
          <w:lang w:eastAsia="ru-RU"/>
        </w:rPr>
        <w:t>Патогенез гидронефроза у детей связан с нарушением нормального оттока мочи из почки. Обструкция, рефлюкс, инфекции и другие факторы могут привести к увеличению давления в почечной лоханке и чашечках, что в свою очередь вызывает расширение этих структур и развитие гидронефроза. Важно выявить и лечить причину гидронефроза у детей, чтобы предотвратить осложнения и сохранить нормальную функцию почек.</w:t>
      </w:r>
    </w:p>
    <w:p w14:paraId="61E58597" w14:textId="77777777" w:rsidR="00EA77D4" w:rsidRPr="002C532D" w:rsidRDefault="00EA77D4" w:rsidP="00C00935">
      <w:pPr>
        <w:pStyle w:val="txt"/>
        <w:shd w:val="clear" w:color="auto" w:fill="FFFFFF"/>
        <w:spacing w:before="0" w:beforeAutospacing="0" w:after="150" w:afterAutospacing="0"/>
        <w:rPr>
          <w:rFonts w:asciiTheme="minorHAnsi" w:hAnsiTheme="minorHAnsi" w:cstheme="minorHAnsi"/>
          <w:color w:val="333333"/>
        </w:rPr>
      </w:pPr>
    </w:p>
    <w:p w14:paraId="10C74B4A" w14:textId="77777777" w:rsidR="002E3989" w:rsidRDefault="002E3989" w:rsidP="002E3989">
      <w:pPr>
        <w:pStyle w:val="txt"/>
        <w:shd w:val="clear" w:color="auto" w:fill="FFFFFF"/>
        <w:spacing w:before="0" w:beforeAutospacing="0" w:after="150" w:afterAutospacing="0"/>
        <w:rPr>
          <w:rFonts w:asciiTheme="minorHAnsi" w:hAnsiTheme="minorHAnsi" w:cstheme="minorHAnsi"/>
          <w:color w:val="333333"/>
          <w:sz w:val="32"/>
          <w:szCs w:val="32"/>
        </w:rPr>
      </w:pPr>
      <w:r w:rsidRPr="002C532D">
        <w:rPr>
          <w:rFonts w:asciiTheme="minorHAnsi" w:hAnsiTheme="minorHAnsi" w:cstheme="minorHAnsi"/>
          <w:b/>
          <w:bCs/>
          <w:color w:val="333333"/>
          <w:sz w:val="32"/>
          <w:szCs w:val="32"/>
        </w:rPr>
        <w:t>Клиника.</w:t>
      </w:r>
      <w:r w:rsidRPr="002C532D">
        <w:rPr>
          <w:rFonts w:asciiTheme="minorHAnsi" w:hAnsiTheme="minorHAnsi" w:cstheme="minorHAnsi"/>
          <w:color w:val="333333"/>
          <w:sz w:val="32"/>
          <w:szCs w:val="32"/>
        </w:rPr>
        <w:t> </w:t>
      </w:r>
    </w:p>
    <w:p w14:paraId="0720061D" w14:textId="77777777" w:rsidR="008E2F75" w:rsidRDefault="008E2F75" w:rsidP="002E3989">
      <w:pPr>
        <w:pStyle w:val="txt"/>
        <w:shd w:val="clear" w:color="auto" w:fill="FFFFFF"/>
        <w:spacing w:before="0" w:beforeAutospacing="0" w:after="150" w:afterAutospacing="0"/>
        <w:rPr>
          <w:rFonts w:asciiTheme="minorHAnsi" w:hAnsiTheme="minorHAnsi" w:cstheme="minorHAnsi"/>
          <w:i/>
          <w:iCs/>
          <w:color w:val="333333"/>
        </w:rPr>
      </w:pPr>
    </w:p>
    <w:p w14:paraId="3E04F696" w14:textId="317655C9" w:rsidR="002E3989" w:rsidRPr="002C532D" w:rsidRDefault="002E3989" w:rsidP="002E3989">
      <w:pPr>
        <w:pStyle w:val="txt"/>
        <w:shd w:val="clear" w:color="auto" w:fill="FFFFFF"/>
        <w:spacing w:before="0" w:beforeAutospacing="0" w:after="150" w:afterAutospacing="0"/>
        <w:rPr>
          <w:rFonts w:asciiTheme="minorHAnsi" w:hAnsiTheme="minorHAnsi" w:cstheme="minorHAnsi"/>
          <w:color w:val="333333"/>
        </w:rPr>
      </w:pPr>
      <w:r w:rsidRPr="002C532D">
        <w:rPr>
          <w:rFonts w:asciiTheme="minorHAnsi" w:hAnsiTheme="minorHAnsi" w:cstheme="minorHAnsi"/>
          <w:i/>
          <w:iCs/>
          <w:color w:val="333333"/>
        </w:rPr>
        <w:t>Врожденный гидронефроз может протекать длительное время бессимптомно. </w:t>
      </w:r>
      <w:r w:rsidRPr="002C532D">
        <w:rPr>
          <w:rFonts w:asciiTheme="minorHAnsi" w:hAnsiTheme="minorHAnsi" w:cstheme="minorHAnsi"/>
          <w:color w:val="333333"/>
        </w:rPr>
        <w:t xml:space="preserve">При отсутствии пиелонефрита и нерезко выраженном нарушении </w:t>
      </w:r>
      <w:proofErr w:type="spellStart"/>
      <w:r w:rsidRPr="002C532D">
        <w:rPr>
          <w:rFonts w:asciiTheme="minorHAnsi" w:hAnsiTheme="minorHAnsi" w:cstheme="minorHAnsi"/>
          <w:color w:val="333333"/>
        </w:rPr>
        <w:t>уродинамики</w:t>
      </w:r>
      <w:proofErr w:type="spellEnd"/>
      <w:r w:rsidRPr="002C532D">
        <w:rPr>
          <w:rFonts w:asciiTheme="minorHAnsi" w:hAnsiTheme="minorHAnsi" w:cstheme="minorHAnsi"/>
          <w:color w:val="333333"/>
        </w:rPr>
        <w:t xml:space="preserve"> в </w:t>
      </w:r>
      <w:proofErr w:type="spellStart"/>
      <w:r w:rsidRPr="002C532D">
        <w:rPr>
          <w:rFonts w:asciiTheme="minorHAnsi" w:hAnsiTheme="minorHAnsi" w:cstheme="minorHAnsi"/>
          <w:color w:val="333333"/>
        </w:rPr>
        <w:t>пельвиоуретеральном</w:t>
      </w:r>
      <w:proofErr w:type="spellEnd"/>
      <w:r w:rsidRPr="002C532D">
        <w:rPr>
          <w:rFonts w:asciiTheme="minorHAnsi" w:hAnsiTheme="minorHAnsi" w:cstheme="minorHAnsi"/>
          <w:color w:val="333333"/>
        </w:rPr>
        <w:t xml:space="preserve"> соустье жалобы на боль появляются лишь в поздние сроки заболевания. Сначала это неприятное давление в животе без четкой локализации, нередко перемежающееся. У детей младшего возраста такие боли чаще всего связывают с нарушением функции желудочно-кишечного тракта. Исчезновение болей успокаивает родителей и врача. При усилении болей педиатры, впервые осматривающие ребенка, прежде всего задумываются о заболевании печени, желчевыделительной системы или желудочно-кишечного тракта и только в поздние сроки исследуют мочевые пути (особенно при отсутствии патологических изменений мочи). Этим объясняется поздняя госпитализация детей со стенозом </w:t>
      </w:r>
      <w:proofErr w:type="spellStart"/>
      <w:r w:rsidRPr="002C532D">
        <w:rPr>
          <w:rFonts w:asciiTheme="minorHAnsi" w:hAnsiTheme="minorHAnsi" w:cstheme="minorHAnsi"/>
          <w:color w:val="333333"/>
        </w:rPr>
        <w:t>пельвиоуретерального</w:t>
      </w:r>
      <w:proofErr w:type="spellEnd"/>
      <w:r w:rsidRPr="002C532D">
        <w:rPr>
          <w:rFonts w:asciiTheme="minorHAnsi" w:hAnsiTheme="minorHAnsi" w:cstheme="minorHAnsi"/>
          <w:color w:val="333333"/>
        </w:rPr>
        <w:t xml:space="preserve"> сегмента в специализированные стационары.</w:t>
      </w:r>
    </w:p>
    <w:p w14:paraId="5F749CE6" w14:textId="585BB0A1" w:rsidR="002E3989" w:rsidRPr="002C532D" w:rsidRDefault="002E3989" w:rsidP="002E3989">
      <w:pPr>
        <w:pStyle w:val="txt"/>
        <w:shd w:val="clear" w:color="auto" w:fill="FFFFFF"/>
        <w:spacing w:before="0" w:beforeAutospacing="0" w:after="150" w:afterAutospacing="0"/>
        <w:rPr>
          <w:rFonts w:asciiTheme="minorHAnsi" w:hAnsiTheme="minorHAnsi" w:cstheme="minorHAnsi"/>
          <w:color w:val="333333"/>
        </w:rPr>
      </w:pPr>
      <w:r w:rsidRPr="002C532D">
        <w:rPr>
          <w:rFonts w:asciiTheme="minorHAnsi" w:hAnsiTheme="minorHAnsi" w:cstheme="minorHAnsi"/>
          <w:color w:val="333333"/>
        </w:rPr>
        <w:t xml:space="preserve">Характер болей при выраженной обструкции этого сегмента более интенсивный и продолжительный. При длительном течении болезни боли могут постепенно ослабевать </w:t>
      </w:r>
      <w:proofErr w:type="gramStart"/>
      <w:r w:rsidR="00DD60A8">
        <w:rPr>
          <w:rFonts w:asciiTheme="minorHAnsi" w:hAnsiTheme="minorHAnsi" w:cstheme="minorHAnsi"/>
          <w:color w:val="333333"/>
        </w:rPr>
        <w:t xml:space="preserve">в </w:t>
      </w:r>
      <w:r w:rsidRPr="002C532D">
        <w:rPr>
          <w:rFonts w:asciiTheme="minorHAnsi" w:hAnsiTheme="minorHAnsi" w:cstheme="minorHAnsi"/>
          <w:color w:val="333333"/>
        </w:rPr>
        <w:t>вследствие</w:t>
      </w:r>
      <w:proofErr w:type="gramEnd"/>
      <w:r w:rsidRPr="002C532D">
        <w:rPr>
          <w:rFonts w:asciiTheme="minorHAnsi" w:hAnsiTheme="minorHAnsi" w:cstheme="minorHAnsi"/>
          <w:color w:val="333333"/>
        </w:rPr>
        <w:t xml:space="preserve"> гибели почечной ткани. </w:t>
      </w:r>
      <w:r w:rsidRPr="002C532D">
        <w:rPr>
          <w:rFonts w:asciiTheme="minorHAnsi" w:hAnsiTheme="minorHAnsi" w:cstheme="minorHAnsi"/>
          <w:i/>
          <w:iCs/>
          <w:color w:val="333333"/>
        </w:rPr>
        <w:t>Наибольшие трудности в оценке характера болей возникают у врача при осмотре ребенка младшего возраста; </w:t>
      </w:r>
      <w:r w:rsidRPr="002C532D">
        <w:rPr>
          <w:rFonts w:asciiTheme="minorHAnsi" w:hAnsiTheme="minorHAnsi" w:cstheme="minorHAnsi"/>
          <w:color w:val="333333"/>
        </w:rPr>
        <w:t>при возникновении таких болей дети становятся крайне беспокойны, препятствуют осмотру врача. Рвота и тошнота чаще всего принимаются за симптомы желудочно-кишечного заболевания.</w:t>
      </w:r>
    </w:p>
    <w:p w14:paraId="17B41D8A" w14:textId="57745476" w:rsidR="002E3989" w:rsidRPr="002C532D" w:rsidRDefault="002E3989" w:rsidP="002E3989">
      <w:pPr>
        <w:pStyle w:val="txt"/>
        <w:shd w:val="clear" w:color="auto" w:fill="FFFFFF"/>
        <w:spacing w:before="0" w:beforeAutospacing="0" w:after="0" w:afterAutospacing="0"/>
        <w:rPr>
          <w:rFonts w:asciiTheme="minorHAnsi" w:hAnsiTheme="minorHAnsi" w:cstheme="minorHAnsi"/>
          <w:color w:val="333333"/>
        </w:rPr>
      </w:pPr>
      <w:r w:rsidRPr="002C532D">
        <w:rPr>
          <w:rFonts w:asciiTheme="minorHAnsi" w:hAnsiTheme="minorHAnsi" w:cstheme="minorHAnsi"/>
          <w:color w:val="333333"/>
        </w:rPr>
        <w:t xml:space="preserve">При прогрессировании </w:t>
      </w:r>
      <w:proofErr w:type="spellStart"/>
      <w:r w:rsidRPr="002C532D">
        <w:rPr>
          <w:rFonts w:asciiTheme="minorHAnsi" w:hAnsiTheme="minorHAnsi" w:cstheme="minorHAnsi"/>
          <w:color w:val="333333"/>
        </w:rPr>
        <w:t>гидронефротической</w:t>
      </w:r>
      <w:proofErr w:type="spellEnd"/>
      <w:r w:rsidRPr="002C532D">
        <w:rPr>
          <w:rFonts w:asciiTheme="minorHAnsi" w:hAnsiTheme="minorHAnsi" w:cstheme="minorHAnsi"/>
          <w:color w:val="333333"/>
        </w:rPr>
        <w:t xml:space="preserve"> трансформации, в частности при присоединении пиелонефрита, у детей, особенно школьного возраста, боли локализуются в животе или в области поясницы. При пальпации живота иногда удается обнаружить опухолевидное образование. Оно может периодически исчезать, что свидетельствует в пользу переме</w:t>
      </w:r>
      <w:r w:rsidR="00DD60A8">
        <w:rPr>
          <w:rFonts w:asciiTheme="minorHAnsi" w:hAnsiTheme="minorHAnsi" w:cstheme="minorHAnsi"/>
          <w:color w:val="333333"/>
        </w:rPr>
        <w:t>ж</w:t>
      </w:r>
      <w:r w:rsidRPr="002C532D">
        <w:rPr>
          <w:rFonts w:asciiTheme="minorHAnsi" w:hAnsiTheme="minorHAnsi" w:cstheme="minorHAnsi"/>
          <w:color w:val="333333"/>
        </w:rPr>
        <w:t>ающегося гидронефроза.</w:t>
      </w:r>
    </w:p>
    <w:p w14:paraId="0F81AC1C" w14:textId="77777777" w:rsidR="002E3989" w:rsidRDefault="002E3989" w:rsidP="002E3989">
      <w:pPr>
        <w:pStyle w:val="txt"/>
        <w:shd w:val="clear" w:color="auto" w:fill="FFFFFF"/>
        <w:spacing w:before="0" w:beforeAutospacing="0" w:after="0" w:afterAutospacing="0"/>
        <w:rPr>
          <w:rFonts w:asciiTheme="minorHAnsi" w:hAnsiTheme="minorHAnsi" w:cstheme="minorHAnsi"/>
          <w:color w:val="333333"/>
        </w:rPr>
      </w:pPr>
    </w:p>
    <w:p w14:paraId="75F3793B" w14:textId="0DB4D74E" w:rsidR="008E2F75" w:rsidRDefault="008E2F75" w:rsidP="002E3989">
      <w:pPr>
        <w:pStyle w:val="txt"/>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Синдром мочевой инфекции.</w:t>
      </w:r>
    </w:p>
    <w:p w14:paraId="60DA05F0" w14:textId="6A4A1CC1" w:rsidR="008E2F75" w:rsidRDefault="008E2F75" w:rsidP="002E3989">
      <w:pPr>
        <w:pStyle w:val="txt"/>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Появление эритроцитов (микрогематурия)</w:t>
      </w:r>
      <w:r w:rsidR="00550F9E">
        <w:rPr>
          <w:rFonts w:asciiTheme="minorHAnsi" w:hAnsiTheme="minorHAnsi" w:cstheme="minorHAnsi"/>
          <w:color w:val="333333"/>
        </w:rPr>
        <w:t>, п</w:t>
      </w:r>
      <w:r>
        <w:rPr>
          <w:rFonts w:asciiTheme="minorHAnsi" w:hAnsiTheme="minorHAnsi" w:cstheme="minorHAnsi"/>
          <w:color w:val="333333"/>
        </w:rPr>
        <w:t>ри присоединении инфекции (</w:t>
      </w:r>
      <w:proofErr w:type="spellStart"/>
      <w:r>
        <w:rPr>
          <w:rFonts w:asciiTheme="minorHAnsi" w:hAnsiTheme="minorHAnsi" w:cstheme="minorHAnsi"/>
          <w:color w:val="333333"/>
        </w:rPr>
        <w:t>лейкоцитурия</w:t>
      </w:r>
      <w:proofErr w:type="spellEnd"/>
      <w:r>
        <w:rPr>
          <w:rFonts w:asciiTheme="minorHAnsi" w:hAnsiTheme="minorHAnsi" w:cstheme="minorHAnsi"/>
          <w:color w:val="333333"/>
        </w:rPr>
        <w:t>)</w:t>
      </w:r>
      <w:r w:rsidR="00550F9E">
        <w:rPr>
          <w:rFonts w:asciiTheme="minorHAnsi" w:hAnsiTheme="minorHAnsi" w:cstheme="minorHAnsi"/>
          <w:color w:val="333333"/>
        </w:rPr>
        <w:t>.</w:t>
      </w:r>
    </w:p>
    <w:p w14:paraId="75A58AE4" w14:textId="77777777" w:rsidR="008E2F75" w:rsidRDefault="008E2F75" w:rsidP="002E3989">
      <w:pPr>
        <w:pStyle w:val="txt"/>
        <w:shd w:val="clear" w:color="auto" w:fill="FFFFFF"/>
        <w:spacing w:before="0" w:beforeAutospacing="0" w:after="0" w:afterAutospacing="0"/>
        <w:rPr>
          <w:rFonts w:asciiTheme="minorHAnsi" w:hAnsiTheme="minorHAnsi" w:cstheme="minorHAnsi"/>
          <w:color w:val="333333"/>
        </w:rPr>
      </w:pPr>
    </w:p>
    <w:p w14:paraId="05CA508A" w14:textId="7AA30D8E" w:rsidR="008E2F75" w:rsidRDefault="008E2F75" w:rsidP="002E3989">
      <w:pPr>
        <w:pStyle w:val="txt"/>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Синдром пальпируемой опухоли.</w:t>
      </w:r>
    </w:p>
    <w:p w14:paraId="41B1CD9B" w14:textId="324A4245" w:rsidR="00550F9E" w:rsidRDefault="008E2F75" w:rsidP="002E3989">
      <w:pPr>
        <w:pStyle w:val="txt"/>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 xml:space="preserve">Когда почка увеличивается в размерах, может пальпироваться в правом или левом подреберье. </w:t>
      </w:r>
      <w:r w:rsidR="00550F9E">
        <w:rPr>
          <w:rFonts w:asciiTheme="minorHAnsi" w:hAnsiTheme="minorHAnsi" w:cstheme="minorHAnsi"/>
          <w:color w:val="333333"/>
        </w:rPr>
        <w:t>Но этот синдром не постоянный (встречается в 15% случаев).</w:t>
      </w:r>
      <w:r w:rsidR="00DD60A8">
        <w:rPr>
          <w:rFonts w:asciiTheme="minorHAnsi" w:hAnsiTheme="minorHAnsi" w:cstheme="minorHAnsi"/>
          <w:color w:val="333333"/>
        </w:rPr>
        <w:t xml:space="preserve"> </w:t>
      </w:r>
      <w:r w:rsidR="00CE4AE5">
        <w:rPr>
          <w:rFonts w:asciiTheme="minorHAnsi" w:hAnsiTheme="minorHAnsi" w:cstheme="minorHAnsi"/>
          <w:color w:val="333333"/>
        </w:rPr>
        <w:t>Образование малоподвижное, плотное, бугристое.</w:t>
      </w:r>
    </w:p>
    <w:p w14:paraId="09705A10" w14:textId="77777777" w:rsidR="00550F9E" w:rsidRDefault="00550F9E" w:rsidP="002E3989">
      <w:pPr>
        <w:pStyle w:val="txt"/>
        <w:shd w:val="clear" w:color="auto" w:fill="FFFFFF"/>
        <w:spacing w:before="0" w:beforeAutospacing="0" w:after="0" w:afterAutospacing="0"/>
        <w:rPr>
          <w:rFonts w:asciiTheme="minorHAnsi" w:hAnsiTheme="minorHAnsi" w:cstheme="minorHAnsi"/>
          <w:color w:val="333333"/>
        </w:rPr>
      </w:pPr>
    </w:p>
    <w:p w14:paraId="2D8877DA" w14:textId="684F3C6D" w:rsidR="00550F9E" w:rsidRDefault="00550F9E" w:rsidP="002E3989">
      <w:pPr>
        <w:pStyle w:val="txt"/>
        <w:shd w:val="clear" w:color="auto" w:fill="FFFFFF"/>
        <w:spacing w:before="0" w:beforeAutospacing="0" w:after="0" w:afterAutospacing="0"/>
        <w:rPr>
          <w:rFonts w:asciiTheme="minorHAnsi" w:hAnsiTheme="minorHAnsi" w:cstheme="minorHAnsi"/>
          <w:color w:val="333333"/>
        </w:rPr>
      </w:pPr>
      <w:proofErr w:type="spellStart"/>
      <w:r>
        <w:rPr>
          <w:rFonts w:asciiTheme="minorHAnsi" w:hAnsiTheme="minorHAnsi" w:cstheme="minorHAnsi"/>
          <w:color w:val="333333"/>
        </w:rPr>
        <w:t>Дизурические</w:t>
      </w:r>
      <w:proofErr w:type="spellEnd"/>
      <w:r>
        <w:rPr>
          <w:rFonts w:asciiTheme="minorHAnsi" w:hAnsiTheme="minorHAnsi" w:cstheme="minorHAnsi"/>
          <w:color w:val="333333"/>
        </w:rPr>
        <w:t xml:space="preserve"> расстройства.</w:t>
      </w:r>
    </w:p>
    <w:p w14:paraId="76548C94" w14:textId="36A80EDE" w:rsidR="00550F9E" w:rsidRDefault="00550F9E" w:rsidP="002E3989">
      <w:pPr>
        <w:pStyle w:val="txt"/>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lastRenderedPageBreak/>
        <w:t xml:space="preserve">Могут быть при простом гидронефрозе, так как есть воспалительные изменения в мочевом пузыре и мочеиспускательном канале. Но эти синдромы бывают чаще при </w:t>
      </w:r>
      <w:proofErr w:type="spellStart"/>
      <w:r>
        <w:rPr>
          <w:rFonts w:asciiTheme="minorHAnsi" w:hAnsiTheme="minorHAnsi" w:cstheme="minorHAnsi"/>
          <w:color w:val="333333"/>
        </w:rPr>
        <w:t>уретерогидронефрозе</w:t>
      </w:r>
      <w:proofErr w:type="spellEnd"/>
      <w:r>
        <w:rPr>
          <w:rFonts w:asciiTheme="minorHAnsi" w:hAnsiTheme="minorHAnsi" w:cstheme="minorHAnsi"/>
          <w:color w:val="333333"/>
        </w:rPr>
        <w:t>.</w:t>
      </w:r>
    </w:p>
    <w:p w14:paraId="3EE1C7FF" w14:textId="77777777" w:rsidR="00550F9E" w:rsidRDefault="00550F9E" w:rsidP="002E3989">
      <w:pPr>
        <w:pStyle w:val="txt"/>
        <w:shd w:val="clear" w:color="auto" w:fill="FFFFFF"/>
        <w:spacing w:before="0" w:beforeAutospacing="0" w:after="0" w:afterAutospacing="0"/>
        <w:rPr>
          <w:rFonts w:asciiTheme="minorHAnsi" w:hAnsiTheme="minorHAnsi" w:cstheme="minorHAnsi"/>
          <w:color w:val="333333"/>
        </w:rPr>
      </w:pPr>
    </w:p>
    <w:p w14:paraId="1B24D302" w14:textId="4F2C5D0B" w:rsidR="00550F9E" w:rsidRPr="00550F9E" w:rsidRDefault="00550F9E" w:rsidP="002E3989">
      <w:pPr>
        <w:pStyle w:val="txt"/>
        <w:shd w:val="clear" w:color="auto" w:fill="FFFFFF"/>
        <w:spacing w:before="0" w:beforeAutospacing="0" w:after="0" w:afterAutospacing="0"/>
        <w:rPr>
          <w:rFonts w:asciiTheme="minorHAnsi" w:hAnsiTheme="minorHAnsi" w:cstheme="minorHAnsi"/>
          <w:color w:val="333333"/>
          <w:sz w:val="32"/>
          <w:szCs w:val="32"/>
        </w:rPr>
      </w:pPr>
      <w:r w:rsidRPr="00550F9E">
        <w:rPr>
          <w:rFonts w:asciiTheme="minorHAnsi" w:hAnsiTheme="minorHAnsi" w:cstheme="minorHAnsi"/>
          <w:color w:val="333333"/>
          <w:sz w:val="32"/>
          <w:szCs w:val="32"/>
        </w:rPr>
        <w:t>Осложнения.</w:t>
      </w:r>
    </w:p>
    <w:p w14:paraId="098E138E" w14:textId="40CCFBBD" w:rsidR="00550F9E" w:rsidRDefault="00550F9E" w:rsidP="00550F9E">
      <w:pPr>
        <w:pStyle w:val="txt"/>
        <w:numPr>
          <w:ilvl w:val="0"/>
          <w:numId w:val="9"/>
        </w:numPr>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артериальная гипертензия,</w:t>
      </w:r>
    </w:p>
    <w:p w14:paraId="66C888E2" w14:textId="723C2CC2" w:rsidR="00550F9E" w:rsidRDefault="00550F9E" w:rsidP="00550F9E">
      <w:pPr>
        <w:pStyle w:val="txt"/>
        <w:numPr>
          <w:ilvl w:val="0"/>
          <w:numId w:val="9"/>
        </w:numPr>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 xml:space="preserve">хроническая почечная недостаточность. </w:t>
      </w:r>
    </w:p>
    <w:p w14:paraId="6F6FF242" w14:textId="77777777" w:rsidR="00550F9E" w:rsidRPr="00550F9E" w:rsidRDefault="00550F9E" w:rsidP="002E3989">
      <w:pPr>
        <w:pStyle w:val="txt"/>
        <w:shd w:val="clear" w:color="auto" w:fill="FFFFFF"/>
        <w:spacing w:before="0" w:beforeAutospacing="0" w:after="0" w:afterAutospacing="0"/>
        <w:rPr>
          <w:rFonts w:asciiTheme="minorHAnsi" w:hAnsiTheme="minorHAnsi" w:cstheme="minorHAnsi"/>
          <w:color w:val="333333"/>
        </w:rPr>
      </w:pPr>
    </w:p>
    <w:p w14:paraId="2CAD5B0E" w14:textId="77777777" w:rsidR="002C532D" w:rsidRPr="002C532D" w:rsidRDefault="002C532D" w:rsidP="002E3989">
      <w:pPr>
        <w:pStyle w:val="txt"/>
        <w:shd w:val="clear" w:color="auto" w:fill="FFFFFF"/>
        <w:spacing w:before="0" w:beforeAutospacing="0" w:after="0" w:afterAutospacing="0"/>
        <w:rPr>
          <w:rFonts w:asciiTheme="minorHAnsi" w:hAnsiTheme="minorHAnsi" w:cstheme="minorHAnsi"/>
          <w:color w:val="333333"/>
          <w:shd w:val="clear" w:color="auto" w:fill="FFFFFF"/>
        </w:rPr>
      </w:pPr>
    </w:p>
    <w:p w14:paraId="1D4F07CE" w14:textId="77777777" w:rsidR="002E3989" w:rsidRDefault="002E3989" w:rsidP="002E3989">
      <w:pPr>
        <w:pStyle w:val="txt"/>
        <w:shd w:val="clear" w:color="auto" w:fill="FFFFFF"/>
        <w:spacing w:before="0" w:beforeAutospacing="0" w:after="0" w:afterAutospacing="0"/>
        <w:rPr>
          <w:rFonts w:asciiTheme="minorHAnsi" w:hAnsiTheme="minorHAnsi" w:cstheme="minorHAnsi"/>
          <w:color w:val="333333"/>
          <w:sz w:val="32"/>
          <w:szCs w:val="32"/>
          <w:shd w:val="clear" w:color="auto" w:fill="FFFFFF"/>
        </w:rPr>
      </w:pPr>
      <w:r w:rsidRPr="002C532D">
        <w:rPr>
          <w:rFonts w:asciiTheme="minorHAnsi" w:hAnsiTheme="minorHAnsi" w:cstheme="minorHAnsi"/>
          <w:b/>
          <w:bCs/>
          <w:color w:val="333333"/>
          <w:sz w:val="32"/>
          <w:szCs w:val="32"/>
          <w:shd w:val="clear" w:color="auto" w:fill="FFFFFF"/>
        </w:rPr>
        <w:t>Диагностика.</w:t>
      </w:r>
      <w:r w:rsidRPr="002C532D">
        <w:rPr>
          <w:rFonts w:asciiTheme="minorHAnsi" w:hAnsiTheme="minorHAnsi" w:cstheme="minorHAnsi"/>
          <w:color w:val="333333"/>
          <w:sz w:val="32"/>
          <w:szCs w:val="32"/>
          <w:shd w:val="clear" w:color="auto" w:fill="FFFFFF"/>
        </w:rPr>
        <w:t> </w:t>
      </w:r>
    </w:p>
    <w:p w14:paraId="4FDA02BA" w14:textId="77777777" w:rsidR="00C35578" w:rsidRDefault="00C35578" w:rsidP="002C532D">
      <w:pPr>
        <w:rPr>
          <w:sz w:val="24"/>
          <w:szCs w:val="24"/>
          <w:lang w:eastAsia="ru-RU"/>
        </w:rPr>
      </w:pPr>
    </w:p>
    <w:p w14:paraId="282588A8" w14:textId="3577CC01" w:rsidR="002C532D" w:rsidRPr="002C532D" w:rsidRDefault="002C532D" w:rsidP="002C532D">
      <w:pPr>
        <w:rPr>
          <w:sz w:val="24"/>
          <w:szCs w:val="24"/>
          <w:lang w:eastAsia="ru-RU"/>
        </w:rPr>
      </w:pPr>
      <w:r w:rsidRPr="002C532D">
        <w:rPr>
          <w:sz w:val="24"/>
          <w:szCs w:val="24"/>
          <w:lang w:eastAsia="ru-RU"/>
        </w:rPr>
        <w:t>В постнатальном периоде у детей применяется расширенная диагностическая программа:</w:t>
      </w:r>
    </w:p>
    <w:p w14:paraId="42F85000" w14:textId="10CDE0C3" w:rsidR="002C532D" w:rsidRPr="006528DD" w:rsidRDefault="002C532D" w:rsidP="006528DD">
      <w:pPr>
        <w:pStyle w:val="a3"/>
        <w:numPr>
          <w:ilvl w:val="0"/>
          <w:numId w:val="18"/>
        </w:numPr>
        <w:rPr>
          <w:sz w:val="24"/>
          <w:szCs w:val="24"/>
          <w:lang w:eastAsia="ru-RU"/>
        </w:rPr>
      </w:pPr>
      <w:r w:rsidRPr="006528DD">
        <w:rPr>
          <w:b/>
          <w:bCs/>
          <w:sz w:val="24"/>
          <w:szCs w:val="24"/>
          <w:lang w:eastAsia="ru-RU"/>
        </w:rPr>
        <w:t>УЗИ почек.</w:t>
      </w:r>
      <w:r w:rsidRPr="006528DD">
        <w:rPr>
          <w:sz w:val="24"/>
          <w:szCs w:val="24"/>
          <w:lang w:eastAsia="ru-RU"/>
        </w:rPr>
        <w:t xml:space="preserve"> При ультразвуковой визуализации определяют увеличение размеров пораженного органа, истончение паренхимы, расширение диаметра лоханки и чашечек. </w:t>
      </w:r>
      <w:proofErr w:type="spellStart"/>
      <w:r w:rsidRPr="006528DD">
        <w:rPr>
          <w:sz w:val="24"/>
          <w:szCs w:val="24"/>
          <w:lang w:eastAsia="ru-RU"/>
        </w:rPr>
        <w:t>Сонография</w:t>
      </w:r>
      <w:proofErr w:type="spellEnd"/>
      <w:r w:rsidRPr="006528DD">
        <w:rPr>
          <w:sz w:val="24"/>
          <w:szCs w:val="24"/>
          <w:lang w:eastAsia="ru-RU"/>
        </w:rPr>
        <w:t xml:space="preserve"> информативна для визуализации обструкции на уровне ЛМС, определения других аномалий мочевыводящих путей. Методику дополняют допплерографией, которая показывает обеднение почечного кровотока.</w:t>
      </w:r>
    </w:p>
    <w:p w14:paraId="4B21E7F7" w14:textId="03BF4153" w:rsidR="002C532D" w:rsidRPr="006528DD" w:rsidRDefault="002C532D" w:rsidP="006528DD">
      <w:pPr>
        <w:pStyle w:val="a3"/>
        <w:numPr>
          <w:ilvl w:val="0"/>
          <w:numId w:val="18"/>
        </w:numPr>
        <w:rPr>
          <w:sz w:val="24"/>
          <w:szCs w:val="24"/>
          <w:lang w:eastAsia="ru-RU"/>
        </w:rPr>
      </w:pPr>
      <w:r w:rsidRPr="006528DD">
        <w:rPr>
          <w:b/>
          <w:bCs/>
          <w:sz w:val="24"/>
          <w:szCs w:val="24"/>
          <w:lang w:eastAsia="ru-RU"/>
        </w:rPr>
        <w:t>Экскреторная урография.</w:t>
      </w:r>
      <w:r w:rsidRPr="006528DD">
        <w:rPr>
          <w:sz w:val="24"/>
          <w:szCs w:val="24"/>
          <w:lang w:eastAsia="ru-RU"/>
        </w:rPr>
        <w:t xml:space="preserve"> На снимках почек после контрастирования визуализируются </w:t>
      </w:r>
      <w:proofErr w:type="spellStart"/>
      <w:r w:rsidRPr="006528DD">
        <w:rPr>
          <w:sz w:val="24"/>
          <w:szCs w:val="24"/>
          <w:lang w:eastAsia="ru-RU"/>
        </w:rPr>
        <w:t>монетообразные</w:t>
      </w:r>
      <w:proofErr w:type="spellEnd"/>
      <w:r w:rsidRPr="006528DD">
        <w:rPr>
          <w:sz w:val="24"/>
          <w:szCs w:val="24"/>
          <w:lang w:eastAsia="ru-RU"/>
        </w:rPr>
        <w:t xml:space="preserve"> эктазии чашечно-лоханочной системы, задержка поступления препарата в мочеточники. Зачастую выявляется обратный заброс мочи из пузыря в расширенные и деформированные мочеточники, что характерно для ПМР.</w:t>
      </w:r>
    </w:p>
    <w:p w14:paraId="0ACFDDB8" w14:textId="4C590D7B" w:rsidR="00D807FE" w:rsidRPr="002C532D" w:rsidRDefault="00D807FE" w:rsidP="00D807FE">
      <w:pPr>
        <w:rPr>
          <w:lang w:eastAsia="ru-RU"/>
        </w:rPr>
      </w:pPr>
      <w:r>
        <w:rPr>
          <w:noProof/>
        </w:rPr>
        <w:drawing>
          <wp:inline distT="0" distB="0" distL="0" distR="0" wp14:anchorId="305D6870" wp14:editId="27C0B79D">
            <wp:extent cx="1831041" cy="2446020"/>
            <wp:effectExtent l="0" t="0" r="0" b="0"/>
            <wp:docPr id="1938797848" name="Рисунок 2" descr="gidronefro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dronefroz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874" cy="2452476"/>
                    </a:xfrm>
                    <a:prstGeom prst="rect">
                      <a:avLst/>
                    </a:prstGeom>
                    <a:noFill/>
                    <a:ln>
                      <a:noFill/>
                    </a:ln>
                  </pic:spPr>
                </pic:pic>
              </a:graphicData>
            </a:graphic>
          </wp:inline>
        </w:drawing>
      </w:r>
      <w:r w:rsidRPr="00D807FE">
        <w:rPr>
          <w:rFonts w:ascii="Roboto" w:hAnsi="Roboto"/>
          <w:color w:val="555555"/>
          <w:sz w:val="18"/>
          <w:szCs w:val="18"/>
          <w:shd w:val="clear" w:color="auto" w:fill="FFFFFF"/>
        </w:rPr>
        <w:t xml:space="preserve"> Экскреторная урография - гидронефроз слева.</w:t>
      </w:r>
    </w:p>
    <w:p w14:paraId="4B3E920C" w14:textId="6379A26D" w:rsidR="00D807FE" w:rsidRDefault="00D807FE" w:rsidP="002C532D">
      <w:pPr>
        <w:rPr>
          <w:sz w:val="24"/>
          <w:szCs w:val="24"/>
          <w:lang w:eastAsia="ru-RU"/>
        </w:rPr>
      </w:pPr>
    </w:p>
    <w:p w14:paraId="262B8145" w14:textId="11EF7836" w:rsidR="006528DD" w:rsidRPr="00CE4AE5" w:rsidRDefault="006528DD" w:rsidP="002C532D">
      <w:pPr>
        <w:pStyle w:val="a3"/>
        <w:numPr>
          <w:ilvl w:val="0"/>
          <w:numId w:val="19"/>
        </w:numPr>
        <w:rPr>
          <w:sz w:val="24"/>
          <w:szCs w:val="24"/>
        </w:rPr>
      </w:pPr>
      <w:r w:rsidRPr="006528DD">
        <w:rPr>
          <w:b/>
          <w:bCs/>
          <w:sz w:val="24"/>
          <w:szCs w:val="24"/>
          <w:lang w:eastAsia="ru-RU"/>
        </w:rPr>
        <w:t xml:space="preserve">Ретроградная </w:t>
      </w:r>
      <w:proofErr w:type="spellStart"/>
      <w:r w:rsidRPr="006528DD">
        <w:rPr>
          <w:b/>
          <w:bCs/>
          <w:sz w:val="24"/>
          <w:szCs w:val="24"/>
          <w:lang w:eastAsia="ru-RU"/>
        </w:rPr>
        <w:t>уретеропиелография</w:t>
      </w:r>
      <w:proofErr w:type="spellEnd"/>
      <w:r w:rsidR="00CE4AE5">
        <w:rPr>
          <w:b/>
          <w:bCs/>
          <w:sz w:val="24"/>
          <w:szCs w:val="24"/>
          <w:lang w:eastAsia="ru-RU"/>
        </w:rPr>
        <w:t xml:space="preserve">. </w:t>
      </w:r>
      <w:r w:rsidR="00CE4AE5" w:rsidRPr="00CE4AE5">
        <w:rPr>
          <w:sz w:val="24"/>
          <w:szCs w:val="24"/>
        </w:rPr>
        <w:t xml:space="preserve">Метод выявляет стеноз лоханочно-мочеточниковой системы, опухоли лоханки, </w:t>
      </w:r>
      <w:proofErr w:type="spellStart"/>
      <w:r w:rsidR="00CE4AE5" w:rsidRPr="00CE4AE5">
        <w:rPr>
          <w:sz w:val="24"/>
          <w:szCs w:val="24"/>
        </w:rPr>
        <w:t>рентгенонегативные</w:t>
      </w:r>
      <w:proofErr w:type="spellEnd"/>
      <w:r w:rsidR="00CE4AE5" w:rsidRPr="00CE4AE5">
        <w:rPr>
          <w:sz w:val="24"/>
          <w:szCs w:val="24"/>
        </w:rPr>
        <w:t xml:space="preserve"> конкременты мочеточника. Ретроградная </w:t>
      </w:r>
      <w:proofErr w:type="spellStart"/>
      <w:r w:rsidR="00CE4AE5" w:rsidRPr="00CE4AE5">
        <w:rPr>
          <w:sz w:val="24"/>
          <w:szCs w:val="24"/>
        </w:rPr>
        <w:t>уретеропиелография</w:t>
      </w:r>
      <w:proofErr w:type="spellEnd"/>
      <w:r w:rsidR="00CE4AE5" w:rsidRPr="00CE4AE5">
        <w:rPr>
          <w:sz w:val="24"/>
          <w:szCs w:val="24"/>
        </w:rPr>
        <w:t xml:space="preserve"> может быть односторонней и двусторонней, с различной высотой введения катетера, с жидким и газообразным контрастным веществом.</w:t>
      </w:r>
    </w:p>
    <w:p w14:paraId="6ECCD202" w14:textId="12B43394" w:rsidR="002C532D" w:rsidRPr="006528DD" w:rsidRDefault="002C532D" w:rsidP="006528DD">
      <w:pPr>
        <w:pStyle w:val="a3"/>
        <w:numPr>
          <w:ilvl w:val="0"/>
          <w:numId w:val="19"/>
        </w:numPr>
        <w:rPr>
          <w:sz w:val="24"/>
          <w:szCs w:val="24"/>
          <w:lang w:eastAsia="ru-RU"/>
        </w:rPr>
      </w:pPr>
      <w:r w:rsidRPr="006528DD">
        <w:rPr>
          <w:b/>
          <w:bCs/>
          <w:sz w:val="24"/>
          <w:szCs w:val="24"/>
          <w:lang w:eastAsia="ru-RU"/>
        </w:rPr>
        <w:t>Сцинтиграфия почек.</w:t>
      </w:r>
      <w:r w:rsidRPr="006528DD">
        <w:rPr>
          <w:sz w:val="24"/>
          <w:szCs w:val="24"/>
          <w:lang w:eastAsia="ru-RU"/>
        </w:rPr>
        <w:t xml:space="preserve"> Диагностика с радиофармпрепаратом используется для детальной оценки почечной паренхимы отдельно от элементов собирательной </w:t>
      </w:r>
      <w:r w:rsidRPr="006528DD">
        <w:rPr>
          <w:sz w:val="24"/>
          <w:szCs w:val="24"/>
          <w:lang w:eastAsia="ru-RU"/>
        </w:rPr>
        <w:lastRenderedPageBreak/>
        <w:t>системы. По особенностям распределения и накопления вещества определяют функциональную активность органа, отслеживают динамику заболевания.</w:t>
      </w:r>
    </w:p>
    <w:p w14:paraId="42A18A6A" w14:textId="34D80EC4" w:rsidR="002C532D" w:rsidRPr="006528DD" w:rsidRDefault="002C532D" w:rsidP="006528DD">
      <w:pPr>
        <w:pStyle w:val="a3"/>
        <w:numPr>
          <w:ilvl w:val="0"/>
          <w:numId w:val="19"/>
        </w:numPr>
        <w:rPr>
          <w:sz w:val="24"/>
          <w:szCs w:val="24"/>
          <w:lang w:eastAsia="ru-RU"/>
        </w:rPr>
      </w:pPr>
      <w:r w:rsidRPr="006528DD">
        <w:rPr>
          <w:b/>
          <w:bCs/>
          <w:sz w:val="24"/>
          <w:szCs w:val="24"/>
          <w:lang w:eastAsia="ru-RU"/>
        </w:rPr>
        <w:t>Лабораторные исследования.</w:t>
      </w:r>
      <w:r w:rsidRPr="006528DD">
        <w:rPr>
          <w:sz w:val="24"/>
          <w:szCs w:val="24"/>
          <w:lang w:eastAsia="ru-RU"/>
        </w:rPr>
        <w:t> При осложнении болезни пиелонефритом в общем анализе мочи определяют </w:t>
      </w:r>
      <w:proofErr w:type="spellStart"/>
      <w:r w:rsidRPr="006528DD">
        <w:rPr>
          <w:sz w:val="24"/>
          <w:szCs w:val="24"/>
          <w:lang w:eastAsia="ru-RU"/>
        </w:rPr>
        <w:t>лейкоцитурию</w:t>
      </w:r>
      <w:proofErr w:type="spellEnd"/>
      <w:r w:rsidRPr="006528DD">
        <w:rPr>
          <w:sz w:val="24"/>
          <w:szCs w:val="24"/>
          <w:lang w:eastAsia="ru-RU"/>
        </w:rPr>
        <w:t xml:space="preserve">, бактериурию, повышенное количество слизи. Для врожденного гидронефроза характерна транзиторная гематурия. На поздних стадиях болезни при проведении пробы по </w:t>
      </w:r>
      <w:proofErr w:type="spellStart"/>
      <w:r w:rsidRPr="006528DD">
        <w:rPr>
          <w:sz w:val="24"/>
          <w:szCs w:val="24"/>
          <w:lang w:eastAsia="ru-RU"/>
        </w:rPr>
        <w:t>Зимницкому</w:t>
      </w:r>
      <w:proofErr w:type="spellEnd"/>
      <w:r w:rsidRPr="006528DD">
        <w:rPr>
          <w:sz w:val="24"/>
          <w:szCs w:val="24"/>
          <w:lang w:eastAsia="ru-RU"/>
        </w:rPr>
        <w:t xml:space="preserve"> обнаруживают </w:t>
      </w:r>
      <w:proofErr w:type="spellStart"/>
      <w:r w:rsidRPr="006528DD">
        <w:rPr>
          <w:sz w:val="24"/>
          <w:szCs w:val="24"/>
          <w:lang w:eastAsia="ru-RU"/>
        </w:rPr>
        <w:t>изостенурию</w:t>
      </w:r>
      <w:proofErr w:type="spellEnd"/>
      <w:r w:rsidRPr="006528DD">
        <w:rPr>
          <w:sz w:val="24"/>
          <w:szCs w:val="24"/>
          <w:lang w:eastAsia="ru-RU"/>
        </w:rPr>
        <w:t xml:space="preserve"> и </w:t>
      </w:r>
      <w:proofErr w:type="spellStart"/>
      <w:r w:rsidRPr="006528DD">
        <w:rPr>
          <w:sz w:val="24"/>
          <w:szCs w:val="24"/>
          <w:lang w:eastAsia="ru-RU"/>
        </w:rPr>
        <w:t>гипостенурию</w:t>
      </w:r>
      <w:proofErr w:type="spellEnd"/>
      <w:r w:rsidRPr="006528DD">
        <w:rPr>
          <w:sz w:val="24"/>
          <w:szCs w:val="24"/>
          <w:lang w:eastAsia="ru-RU"/>
        </w:rPr>
        <w:t xml:space="preserve"> – признаки нарушения концентрационной функции органа.</w:t>
      </w:r>
    </w:p>
    <w:p w14:paraId="28D928B7" w14:textId="02125BF2" w:rsidR="00550F9E" w:rsidRPr="006528DD" w:rsidRDefault="00550F9E" w:rsidP="006528DD">
      <w:pPr>
        <w:pStyle w:val="a3"/>
        <w:numPr>
          <w:ilvl w:val="0"/>
          <w:numId w:val="19"/>
        </w:numPr>
        <w:rPr>
          <w:b/>
          <w:bCs/>
          <w:sz w:val="24"/>
          <w:szCs w:val="24"/>
          <w:lang w:eastAsia="ru-RU"/>
        </w:rPr>
      </w:pPr>
      <w:r w:rsidRPr="006528DD">
        <w:rPr>
          <w:b/>
          <w:bCs/>
          <w:sz w:val="24"/>
          <w:szCs w:val="24"/>
          <w:lang w:eastAsia="ru-RU"/>
        </w:rPr>
        <w:t>Доплерография</w:t>
      </w:r>
      <w:r w:rsidR="006528DD">
        <w:rPr>
          <w:b/>
          <w:bCs/>
          <w:sz w:val="24"/>
          <w:szCs w:val="24"/>
          <w:lang w:eastAsia="ru-RU"/>
        </w:rPr>
        <w:t>.</w:t>
      </w:r>
      <w:r w:rsidRPr="006528DD">
        <w:rPr>
          <w:b/>
          <w:bCs/>
          <w:sz w:val="24"/>
          <w:szCs w:val="24"/>
          <w:lang w:eastAsia="ru-RU"/>
        </w:rPr>
        <w:t xml:space="preserve"> </w:t>
      </w:r>
    </w:p>
    <w:p w14:paraId="3CBF4095" w14:textId="511433ED" w:rsidR="00376583" w:rsidRPr="006528DD" w:rsidRDefault="00376583" w:rsidP="006528DD">
      <w:pPr>
        <w:pStyle w:val="a3"/>
        <w:numPr>
          <w:ilvl w:val="0"/>
          <w:numId w:val="19"/>
        </w:numPr>
        <w:rPr>
          <w:b/>
          <w:bCs/>
          <w:sz w:val="24"/>
          <w:szCs w:val="24"/>
          <w:lang w:eastAsia="ru-RU"/>
        </w:rPr>
      </w:pPr>
      <w:r w:rsidRPr="006528DD">
        <w:rPr>
          <w:b/>
          <w:bCs/>
          <w:sz w:val="24"/>
          <w:szCs w:val="24"/>
          <w:lang w:eastAsia="ru-RU"/>
        </w:rPr>
        <w:t>Абдоминальная ангиография</w:t>
      </w:r>
      <w:r w:rsidR="006528DD">
        <w:rPr>
          <w:b/>
          <w:bCs/>
          <w:sz w:val="24"/>
          <w:szCs w:val="24"/>
          <w:lang w:eastAsia="ru-RU"/>
        </w:rPr>
        <w:t>.</w:t>
      </w:r>
    </w:p>
    <w:p w14:paraId="31759CED" w14:textId="4BB9FE57" w:rsidR="00376583" w:rsidRPr="006528DD" w:rsidRDefault="00376583" w:rsidP="006528DD">
      <w:pPr>
        <w:pStyle w:val="a3"/>
        <w:numPr>
          <w:ilvl w:val="0"/>
          <w:numId w:val="19"/>
        </w:numPr>
        <w:rPr>
          <w:b/>
          <w:bCs/>
          <w:sz w:val="24"/>
          <w:szCs w:val="24"/>
          <w:lang w:eastAsia="ru-RU"/>
        </w:rPr>
      </w:pPr>
      <w:r w:rsidRPr="006528DD">
        <w:rPr>
          <w:b/>
          <w:bCs/>
          <w:sz w:val="24"/>
          <w:szCs w:val="24"/>
          <w:lang w:eastAsia="ru-RU"/>
        </w:rPr>
        <w:t xml:space="preserve">Радиоизотопное обследование с </w:t>
      </w:r>
      <w:proofErr w:type="spellStart"/>
      <w:r w:rsidRPr="006528DD">
        <w:rPr>
          <w:b/>
          <w:bCs/>
          <w:sz w:val="24"/>
          <w:szCs w:val="24"/>
          <w:lang w:eastAsia="ru-RU"/>
        </w:rPr>
        <w:t>лазиксной</w:t>
      </w:r>
      <w:proofErr w:type="spellEnd"/>
      <w:r w:rsidRPr="006528DD">
        <w:rPr>
          <w:b/>
          <w:bCs/>
          <w:sz w:val="24"/>
          <w:szCs w:val="24"/>
          <w:lang w:eastAsia="ru-RU"/>
        </w:rPr>
        <w:t xml:space="preserve"> нагрузкой</w:t>
      </w:r>
      <w:r w:rsidR="006528DD">
        <w:rPr>
          <w:b/>
          <w:bCs/>
          <w:sz w:val="24"/>
          <w:szCs w:val="24"/>
          <w:lang w:eastAsia="ru-RU"/>
        </w:rPr>
        <w:t>.</w:t>
      </w:r>
    </w:p>
    <w:p w14:paraId="65199FAB" w14:textId="50FF0EB9" w:rsidR="006528DD" w:rsidRPr="006528DD" w:rsidRDefault="006528DD" w:rsidP="006528DD">
      <w:pPr>
        <w:pStyle w:val="a3"/>
        <w:numPr>
          <w:ilvl w:val="0"/>
          <w:numId w:val="19"/>
        </w:numPr>
        <w:rPr>
          <w:b/>
          <w:bCs/>
          <w:sz w:val="24"/>
          <w:szCs w:val="24"/>
          <w:lang w:eastAsia="ru-RU"/>
        </w:rPr>
      </w:pPr>
      <w:r w:rsidRPr="006528DD">
        <w:rPr>
          <w:b/>
          <w:bCs/>
          <w:sz w:val="24"/>
          <w:szCs w:val="24"/>
          <w:lang w:eastAsia="ru-RU"/>
        </w:rPr>
        <w:t>К</w:t>
      </w:r>
      <w:r>
        <w:rPr>
          <w:b/>
          <w:bCs/>
          <w:sz w:val="24"/>
          <w:szCs w:val="24"/>
          <w:lang w:eastAsia="ru-RU"/>
        </w:rPr>
        <w:t>Т.</w:t>
      </w:r>
    </w:p>
    <w:p w14:paraId="739446A4" w14:textId="63E4B0E9" w:rsidR="006528DD" w:rsidRPr="006528DD" w:rsidRDefault="006528DD" w:rsidP="006528DD">
      <w:pPr>
        <w:pStyle w:val="a3"/>
        <w:numPr>
          <w:ilvl w:val="0"/>
          <w:numId w:val="19"/>
        </w:numPr>
        <w:rPr>
          <w:b/>
          <w:bCs/>
          <w:sz w:val="24"/>
          <w:szCs w:val="24"/>
          <w:lang w:eastAsia="ru-RU"/>
        </w:rPr>
      </w:pPr>
      <w:r w:rsidRPr="006528DD">
        <w:rPr>
          <w:b/>
          <w:bCs/>
          <w:sz w:val="24"/>
          <w:szCs w:val="24"/>
          <w:lang w:eastAsia="ru-RU"/>
        </w:rPr>
        <w:t>МРТ</w:t>
      </w:r>
      <w:r>
        <w:rPr>
          <w:b/>
          <w:bCs/>
          <w:sz w:val="24"/>
          <w:szCs w:val="24"/>
          <w:lang w:eastAsia="ru-RU"/>
        </w:rPr>
        <w:t>.</w:t>
      </w:r>
    </w:p>
    <w:p w14:paraId="34A72E48" w14:textId="77777777" w:rsidR="00C35578" w:rsidRDefault="00C35578" w:rsidP="00C35578">
      <w:pPr>
        <w:rPr>
          <w:shd w:val="clear" w:color="auto" w:fill="FFFFFF"/>
        </w:rPr>
      </w:pPr>
    </w:p>
    <w:p w14:paraId="2F802A10" w14:textId="06743F25" w:rsidR="002E3989" w:rsidRPr="002C532D" w:rsidRDefault="002E3989" w:rsidP="00C35578">
      <w:pPr>
        <w:rPr>
          <w:sz w:val="24"/>
          <w:szCs w:val="24"/>
        </w:rPr>
      </w:pPr>
      <w:r w:rsidRPr="002C532D">
        <w:rPr>
          <w:sz w:val="24"/>
          <w:szCs w:val="24"/>
          <w:shd w:val="clear" w:color="auto" w:fill="FFFFFF"/>
        </w:rPr>
        <w:t xml:space="preserve">В связи с широким внедрением в практическую медицину ультразвукового мониторинга процент диагностики гидронефроза, в том числе и на ранних стадиях его развития, значительно увеличился. Достаточно четко определяются дилатация чашечно-лоханочной системы, увеличенная в размере почка, на поздних стадиях - ее истончение. Однако порой бывает трудно дифференцировать гидронефроз со множественными </w:t>
      </w:r>
      <w:proofErr w:type="spellStart"/>
      <w:r w:rsidRPr="002C532D">
        <w:rPr>
          <w:sz w:val="24"/>
          <w:szCs w:val="24"/>
          <w:shd w:val="clear" w:color="auto" w:fill="FFFFFF"/>
        </w:rPr>
        <w:t>солитарными</w:t>
      </w:r>
      <w:proofErr w:type="spellEnd"/>
      <w:r w:rsidRPr="002C532D">
        <w:rPr>
          <w:sz w:val="24"/>
          <w:szCs w:val="24"/>
          <w:shd w:val="clear" w:color="auto" w:fill="FFFFFF"/>
        </w:rPr>
        <w:t xml:space="preserve"> кистами почки, </w:t>
      </w:r>
      <w:proofErr w:type="spellStart"/>
      <w:r w:rsidRPr="002C532D">
        <w:rPr>
          <w:sz w:val="24"/>
          <w:szCs w:val="24"/>
          <w:shd w:val="clear" w:color="auto" w:fill="FFFFFF"/>
        </w:rPr>
        <w:t>парапельвикальной</w:t>
      </w:r>
      <w:proofErr w:type="spellEnd"/>
      <w:r w:rsidRPr="002C532D">
        <w:rPr>
          <w:sz w:val="24"/>
          <w:szCs w:val="24"/>
          <w:shd w:val="clear" w:color="auto" w:fill="FFFFFF"/>
        </w:rPr>
        <w:t xml:space="preserve"> кистой, кистами почечного синуса, </w:t>
      </w:r>
      <w:proofErr w:type="spellStart"/>
      <w:r w:rsidRPr="002C532D">
        <w:rPr>
          <w:sz w:val="24"/>
          <w:szCs w:val="24"/>
          <w:shd w:val="clear" w:color="auto" w:fill="FFFFFF"/>
        </w:rPr>
        <w:t>полимегакаликозами</w:t>
      </w:r>
      <w:proofErr w:type="spellEnd"/>
    </w:p>
    <w:p w14:paraId="09CFED59" w14:textId="77777777" w:rsidR="00C35578" w:rsidRDefault="00C35578" w:rsidP="00C00935">
      <w:pPr>
        <w:rPr>
          <w:rFonts w:cstheme="minorHAnsi"/>
          <w:color w:val="333333"/>
          <w:sz w:val="24"/>
          <w:szCs w:val="24"/>
          <w:shd w:val="clear" w:color="auto" w:fill="FFFFFF"/>
        </w:rPr>
      </w:pPr>
    </w:p>
    <w:p w14:paraId="7150EEFF" w14:textId="26C1A537" w:rsidR="00C00935" w:rsidRPr="006528DD" w:rsidRDefault="002E3989" w:rsidP="00C00935">
      <w:pPr>
        <w:rPr>
          <w:rFonts w:cstheme="minorHAnsi"/>
          <w:color w:val="333333"/>
          <w:sz w:val="24"/>
          <w:szCs w:val="24"/>
          <w:shd w:val="clear" w:color="auto" w:fill="FFFFFF"/>
        </w:rPr>
      </w:pPr>
      <w:r w:rsidRPr="006528DD">
        <w:rPr>
          <w:rFonts w:cstheme="minorHAnsi"/>
          <w:color w:val="333333"/>
          <w:sz w:val="24"/>
          <w:szCs w:val="24"/>
          <w:shd w:val="clear" w:color="auto" w:fill="FFFFFF"/>
        </w:rPr>
        <w:t xml:space="preserve">Определенные трудности возникают при трактовке ультразвуковых сведений при подозрении на гидронефроз плода. Необходимо учитывать, что у 20-25% плодов в норме на III триместре беременности отмечается </w:t>
      </w:r>
      <w:proofErr w:type="spellStart"/>
      <w:r w:rsidR="00C35578" w:rsidRPr="006528DD">
        <w:rPr>
          <w:rFonts w:cstheme="minorHAnsi"/>
          <w:color w:val="333333"/>
          <w:sz w:val="24"/>
          <w:szCs w:val="24"/>
          <w:shd w:val="clear" w:color="auto" w:fill="FFFFFF"/>
        </w:rPr>
        <w:t>пиелоэктазия</w:t>
      </w:r>
      <w:proofErr w:type="spellEnd"/>
      <w:r w:rsidRPr="006528DD">
        <w:rPr>
          <w:rFonts w:cstheme="minorHAnsi"/>
          <w:color w:val="333333"/>
          <w:sz w:val="24"/>
          <w:szCs w:val="24"/>
          <w:shd w:val="clear" w:color="auto" w:fill="FFFFFF"/>
        </w:rPr>
        <w:t>, котор</w:t>
      </w:r>
      <w:r w:rsidR="00C35578" w:rsidRPr="006528DD">
        <w:rPr>
          <w:rFonts w:cstheme="minorHAnsi"/>
          <w:color w:val="333333"/>
          <w:sz w:val="24"/>
          <w:szCs w:val="24"/>
          <w:shd w:val="clear" w:color="auto" w:fill="FFFFFF"/>
        </w:rPr>
        <w:t>ая</w:t>
      </w:r>
      <w:r w:rsidRPr="006528DD">
        <w:rPr>
          <w:rFonts w:cstheme="minorHAnsi"/>
          <w:color w:val="333333"/>
          <w:sz w:val="24"/>
          <w:szCs w:val="24"/>
          <w:shd w:val="clear" w:color="auto" w:fill="FFFFFF"/>
        </w:rPr>
        <w:t xml:space="preserve"> только после рождения ребенка самостоятельно ликвидируется. На основании УЗИ плода также крайне сложно </w:t>
      </w:r>
      <w:proofErr w:type="spellStart"/>
      <w:r w:rsidRPr="006528DD">
        <w:rPr>
          <w:rFonts w:cstheme="minorHAnsi"/>
          <w:color w:val="333333"/>
          <w:sz w:val="24"/>
          <w:szCs w:val="24"/>
          <w:shd w:val="clear" w:color="auto" w:fill="FFFFFF"/>
        </w:rPr>
        <w:t>отдифференцировать</w:t>
      </w:r>
      <w:proofErr w:type="spellEnd"/>
      <w:r w:rsidRPr="006528DD">
        <w:rPr>
          <w:rFonts w:cstheme="minorHAnsi"/>
          <w:color w:val="333333"/>
          <w:sz w:val="24"/>
          <w:szCs w:val="24"/>
          <w:shd w:val="clear" w:color="auto" w:fill="FFFFFF"/>
        </w:rPr>
        <w:t xml:space="preserve"> гидронефроз от </w:t>
      </w:r>
      <w:proofErr w:type="spellStart"/>
      <w:r w:rsidRPr="006528DD">
        <w:rPr>
          <w:rFonts w:cstheme="minorHAnsi"/>
          <w:color w:val="333333"/>
          <w:sz w:val="24"/>
          <w:szCs w:val="24"/>
          <w:shd w:val="clear" w:color="auto" w:fill="FFFFFF"/>
        </w:rPr>
        <w:t>уретерогидронефроза</w:t>
      </w:r>
      <w:proofErr w:type="spellEnd"/>
      <w:r w:rsidRPr="006528DD">
        <w:rPr>
          <w:rFonts w:cstheme="minorHAnsi"/>
          <w:color w:val="333333"/>
          <w:sz w:val="24"/>
          <w:szCs w:val="24"/>
          <w:shd w:val="clear" w:color="auto" w:fill="FFFFFF"/>
        </w:rPr>
        <w:t xml:space="preserve">, обусловленного обструкцией терминального отдела мочеточника или пузырно-мочеточниковым рефлюксом. В связи с этим лечебная тактика должна определяться только после рождения ребенка. Во всех случаях у этой группы новорожденных показано выполнение рентгенологического исследования. Экскреторная </w:t>
      </w:r>
      <w:proofErr w:type="spellStart"/>
      <w:r w:rsidRPr="006528DD">
        <w:rPr>
          <w:rFonts w:cstheme="minorHAnsi"/>
          <w:color w:val="333333"/>
          <w:sz w:val="24"/>
          <w:szCs w:val="24"/>
          <w:shd w:val="clear" w:color="auto" w:fill="FFFFFF"/>
        </w:rPr>
        <w:t>урограмма</w:t>
      </w:r>
      <w:proofErr w:type="spellEnd"/>
      <w:r w:rsidRPr="006528DD">
        <w:rPr>
          <w:rFonts w:cstheme="minorHAnsi"/>
          <w:color w:val="333333"/>
          <w:sz w:val="24"/>
          <w:szCs w:val="24"/>
          <w:shd w:val="clear" w:color="auto" w:fill="FFFFFF"/>
        </w:rPr>
        <w:t xml:space="preserve"> позволяет не только определить дилатацию чашечно-лоханочной системы и провести дифференциальную диагностику с другими пороками развития (</w:t>
      </w:r>
      <w:proofErr w:type="spellStart"/>
      <w:r w:rsidRPr="006528DD">
        <w:rPr>
          <w:rFonts w:cstheme="minorHAnsi"/>
          <w:color w:val="333333"/>
          <w:sz w:val="24"/>
          <w:szCs w:val="24"/>
          <w:shd w:val="clear" w:color="auto" w:fill="FFFFFF"/>
        </w:rPr>
        <w:t>полимегаколикоз</w:t>
      </w:r>
      <w:proofErr w:type="spellEnd"/>
      <w:r w:rsidRPr="006528DD">
        <w:rPr>
          <w:rFonts w:cstheme="minorHAnsi"/>
          <w:color w:val="333333"/>
          <w:sz w:val="24"/>
          <w:szCs w:val="24"/>
          <w:shd w:val="clear" w:color="auto" w:fill="FFFFFF"/>
        </w:rPr>
        <w:t xml:space="preserve">, множественные </w:t>
      </w:r>
      <w:proofErr w:type="spellStart"/>
      <w:r w:rsidRPr="006528DD">
        <w:rPr>
          <w:rFonts w:cstheme="minorHAnsi"/>
          <w:color w:val="333333"/>
          <w:sz w:val="24"/>
          <w:szCs w:val="24"/>
          <w:shd w:val="clear" w:color="auto" w:fill="FFFFFF"/>
        </w:rPr>
        <w:t>солитарные</w:t>
      </w:r>
      <w:proofErr w:type="spellEnd"/>
      <w:r w:rsidRPr="006528DD">
        <w:rPr>
          <w:rFonts w:cstheme="minorHAnsi"/>
          <w:color w:val="333333"/>
          <w:sz w:val="24"/>
          <w:szCs w:val="24"/>
          <w:shd w:val="clear" w:color="auto" w:fill="FFFFFF"/>
        </w:rPr>
        <w:t xml:space="preserve"> кисты, аберрантный сосуд и т.п.), но и уточнить протяженность </w:t>
      </w:r>
      <w:proofErr w:type="spellStart"/>
      <w:r w:rsidRPr="006528DD">
        <w:rPr>
          <w:rFonts w:cstheme="minorHAnsi"/>
          <w:color w:val="333333"/>
          <w:sz w:val="24"/>
          <w:szCs w:val="24"/>
          <w:shd w:val="clear" w:color="auto" w:fill="FFFFFF"/>
        </w:rPr>
        <w:t>стенозированного</w:t>
      </w:r>
      <w:proofErr w:type="spellEnd"/>
      <w:r w:rsidRPr="006528DD">
        <w:rPr>
          <w:rFonts w:cstheme="minorHAnsi"/>
          <w:color w:val="333333"/>
          <w:sz w:val="24"/>
          <w:szCs w:val="24"/>
          <w:shd w:val="clear" w:color="auto" w:fill="FFFFFF"/>
        </w:rPr>
        <w:t xml:space="preserve"> участка </w:t>
      </w:r>
      <w:proofErr w:type="spellStart"/>
      <w:r w:rsidRPr="006528DD">
        <w:rPr>
          <w:rFonts w:cstheme="minorHAnsi"/>
          <w:color w:val="333333"/>
          <w:sz w:val="24"/>
          <w:szCs w:val="24"/>
          <w:shd w:val="clear" w:color="auto" w:fill="FFFFFF"/>
        </w:rPr>
        <w:t>пельвиоуретерального</w:t>
      </w:r>
      <w:proofErr w:type="spellEnd"/>
      <w:r w:rsidRPr="006528DD">
        <w:rPr>
          <w:rFonts w:cstheme="minorHAnsi"/>
          <w:color w:val="333333"/>
          <w:sz w:val="24"/>
          <w:szCs w:val="24"/>
          <w:shd w:val="clear" w:color="auto" w:fill="FFFFFF"/>
        </w:rPr>
        <w:t xml:space="preserve"> сегмента. При сомнениях в диагнозе показано выполнение отсроченных рентгеновских снимков (через 3-6 часов).</w:t>
      </w:r>
    </w:p>
    <w:p w14:paraId="0B056ED1" w14:textId="1F09C456" w:rsidR="002C532D" w:rsidRPr="006528DD" w:rsidRDefault="006528DD" w:rsidP="00C00935">
      <w:pPr>
        <w:rPr>
          <w:rFonts w:cstheme="minorHAnsi"/>
          <w:b/>
          <w:bCs/>
          <w:color w:val="333333"/>
          <w:sz w:val="24"/>
          <w:szCs w:val="24"/>
          <w:shd w:val="clear" w:color="auto" w:fill="FFFFFF"/>
        </w:rPr>
      </w:pPr>
      <w:r w:rsidRPr="006528DD">
        <w:rPr>
          <w:rFonts w:cstheme="minorHAnsi"/>
          <w:b/>
          <w:bCs/>
          <w:color w:val="333333"/>
          <w:sz w:val="24"/>
          <w:szCs w:val="24"/>
          <w:shd w:val="clear" w:color="auto" w:fill="FFFFFF"/>
        </w:rPr>
        <w:t xml:space="preserve">Алгоритм обследования и ведения больных с обструктивными </w:t>
      </w:r>
      <w:proofErr w:type="spellStart"/>
      <w:r w:rsidRPr="006528DD">
        <w:rPr>
          <w:rFonts w:cstheme="minorHAnsi"/>
          <w:b/>
          <w:bCs/>
          <w:color w:val="333333"/>
          <w:sz w:val="24"/>
          <w:szCs w:val="24"/>
          <w:shd w:val="clear" w:color="auto" w:fill="FFFFFF"/>
        </w:rPr>
        <w:t>уропатиями</w:t>
      </w:r>
      <w:proofErr w:type="spellEnd"/>
      <w:r w:rsidRPr="006528DD">
        <w:rPr>
          <w:rFonts w:cstheme="minorHAnsi"/>
          <w:b/>
          <w:bCs/>
          <w:color w:val="333333"/>
          <w:sz w:val="24"/>
          <w:szCs w:val="24"/>
          <w:shd w:val="clear" w:color="auto" w:fill="FFFFFF"/>
        </w:rPr>
        <w:t xml:space="preserve"> в возрасте от 0 до 3 месяцев</w:t>
      </w:r>
    </w:p>
    <w:p w14:paraId="61854683" w14:textId="77777777" w:rsidR="006528DD" w:rsidRPr="009C704C" w:rsidRDefault="006528DD" w:rsidP="006528DD">
      <w:pPr>
        <w:rPr>
          <w:sz w:val="24"/>
          <w:szCs w:val="24"/>
        </w:rPr>
      </w:pPr>
      <w:r w:rsidRPr="009C704C">
        <w:rPr>
          <w:sz w:val="24"/>
          <w:szCs w:val="24"/>
          <w:lang w:val="en-US"/>
        </w:rPr>
        <w:t xml:space="preserve">I </w:t>
      </w:r>
      <w:r w:rsidRPr="009C704C">
        <w:rPr>
          <w:sz w:val="24"/>
          <w:szCs w:val="24"/>
        </w:rPr>
        <w:t>этап</w:t>
      </w:r>
    </w:p>
    <w:p w14:paraId="50EEF544" w14:textId="77777777" w:rsidR="006528DD" w:rsidRPr="009C704C" w:rsidRDefault="006528DD" w:rsidP="006528DD">
      <w:pPr>
        <w:pStyle w:val="a3"/>
        <w:numPr>
          <w:ilvl w:val="0"/>
          <w:numId w:val="12"/>
        </w:numPr>
        <w:rPr>
          <w:sz w:val="24"/>
          <w:szCs w:val="24"/>
        </w:rPr>
      </w:pPr>
      <w:r w:rsidRPr="009C704C">
        <w:rPr>
          <w:sz w:val="24"/>
          <w:szCs w:val="24"/>
        </w:rPr>
        <w:t>Диуретическое УЗИ</w:t>
      </w:r>
    </w:p>
    <w:p w14:paraId="7A441E32" w14:textId="77777777" w:rsidR="006528DD" w:rsidRPr="009C704C" w:rsidRDefault="006528DD" w:rsidP="006528DD">
      <w:pPr>
        <w:pStyle w:val="a3"/>
        <w:numPr>
          <w:ilvl w:val="0"/>
          <w:numId w:val="12"/>
        </w:numPr>
        <w:rPr>
          <w:sz w:val="24"/>
          <w:szCs w:val="24"/>
        </w:rPr>
      </w:pPr>
      <w:r w:rsidRPr="009C704C">
        <w:rPr>
          <w:sz w:val="24"/>
          <w:szCs w:val="24"/>
        </w:rPr>
        <w:lastRenderedPageBreak/>
        <w:t xml:space="preserve">Допплерография ренальных сосудов, определение индекса резистентности и </w:t>
      </w:r>
      <w:proofErr w:type="spellStart"/>
      <w:r w:rsidRPr="009C704C">
        <w:rPr>
          <w:sz w:val="24"/>
          <w:szCs w:val="24"/>
        </w:rPr>
        <w:t>мочеточнико</w:t>
      </w:r>
      <w:proofErr w:type="spellEnd"/>
      <w:r w:rsidRPr="009C704C">
        <w:rPr>
          <w:sz w:val="24"/>
          <w:szCs w:val="24"/>
        </w:rPr>
        <w:t>-</w:t>
      </w:r>
      <w:r w:rsidRPr="009C704C">
        <w:rPr>
          <w:sz w:val="24"/>
          <w:szCs w:val="24"/>
        </w:rPr>
        <w:br/>
        <w:t>пузырного выброса</w:t>
      </w:r>
    </w:p>
    <w:p w14:paraId="224764F8" w14:textId="77777777" w:rsidR="006528DD" w:rsidRPr="009C704C" w:rsidRDefault="006528DD" w:rsidP="006528DD">
      <w:pPr>
        <w:pStyle w:val="a3"/>
        <w:numPr>
          <w:ilvl w:val="0"/>
          <w:numId w:val="12"/>
        </w:numPr>
        <w:rPr>
          <w:sz w:val="24"/>
          <w:szCs w:val="24"/>
        </w:rPr>
      </w:pPr>
      <w:r w:rsidRPr="009C704C">
        <w:rPr>
          <w:sz w:val="24"/>
          <w:szCs w:val="24"/>
        </w:rPr>
        <w:t>Радиоизотопное исследование</w:t>
      </w:r>
    </w:p>
    <w:p w14:paraId="27F93ADD" w14:textId="77777777" w:rsidR="006528DD" w:rsidRPr="009C704C" w:rsidRDefault="006528DD" w:rsidP="006528DD">
      <w:pPr>
        <w:pStyle w:val="a3"/>
        <w:numPr>
          <w:ilvl w:val="0"/>
          <w:numId w:val="12"/>
        </w:numPr>
        <w:rPr>
          <w:sz w:val="24"/>
          <w:szCs w:val="24"/>
        </w:rPr>
      </w:pPr>
      <w:r w:rsidRPr="009C704C">
        <w:rPr>
          <w:sz w:val="24"/>
          <w:szCs w:val="24"/>
        </w:rPr>
        <w:t>Цистография</w:t>
      </w:r>
    </w:p>
    <w:p w14:paraId="1F53EFAD" w14:textId="77777777" w:rsidR="006528DD" w:rsidRPr="009C704C" w:rsidRDefault="006528DD" w:rsidP="006528DD">
      <w:pPr>
        <w:rPr>
          <w:sz w:val="24"/>
          <w:szCs w:val="24"/>
        </w:rPr>
      </w:pPr>
      <w:r w:rsidRPr="009C704C">
        <w:rPr>
          <w:sz w:val="24"/>
          <w:szCs w:val="24"/>
        </w:rPr>
        <w:t xml:space="preserve">    </w:t>
      </w:r>
      <w:r w:rsidRPr="009C704C">
        <w:rPr>
          <w:sz w:val="24"/>
          <w:szCs w:val="24"/>
          <w:lang w:val="en-US"/>
        </w:rPr>
        <w:t xml:space="preserve">II </w:t>
      </w:r>
      <w:r w:rsidRPr="009C704C">
        <w:rPr>
          <w:sz w:val="24"/>
          <w:szCs w:val="24"/>
        </w:rPr>
        <w:t>этап</w:t>
      </w:r>
    </w:p>
    <w:p w14:paraId="721E8CF2" w14:textId="77777777" w:rsidR="006528DD" w:rsidRPr="009C704C" w:rsidRDefault="006528DD" w:rsidP="006528DD">
      <w:pPr>
        <w:pStyle w:val="a3"/>
        <w:numPr>
          <w:ilvl w:val="0"/>
          <w:numId w:val="13"/>
        </w:numPr>
        <w:rPr>
          <w:sz w:val="24"/>
          <w:szCs w:val="24"/>
        </w:rPr>
      </w:pPr>
      <w:r w:rsidRPr="009C704C">
        <w:rPr>
          <w:sz w:val="24"/>
          <w:szCs w:val="24"/>
        </w:rPr>
        <w:t xml:space="preserve">Контрольное УЗИ в возрасте 1 </w:t>
      </w:r>
      <w:proofErr w:type="spellStart"/>
      <w:r w:rsidRPr="009C704C">
        <w:rPr>
          <w:sz w:val="24"/>
          <w:szCs w:val="24"/>
        </w:rPr>
        <w:t>мес</w:t>
      </w:r>
      <w:proofErr w:type="spellEnd"/>
      <w:r w:rsidRPr="009C704C">
        <w:rPr>
          <w:sz w:val="24"/>
          <w:szCs w:val="24"/>
        </w:rPr>
        <w:t xml:space="preserve">, 3 </w:t>
      </w:r>
      <w:proofErr w:type="spellStart"/>
      <w:r w:rsidRPr="009C704C">
        <w:rPr>
          <w:sz w:val="24"/>
          <w:szCs w:val="24"/>
        </w:rPr>
        <w:t>мес</w:t>
      </w:r>
      <w:proofErr w:type="spellEnd"/>
      <w:r w:rsidRPr="009C704C">
        <w:rPr>
          <w:sz w:val="24"/>
          <w:szCs w:val="24"/>
        </w:rPr>
        <w:t xml:space="preserve">, 6 </w:t>
      </w:r>
      <w:proofErr w:type="spellStart"/>
      <w:r w:rsidRPr="009C704C">
        <w:rPr>
          <w:sz w:val="24"/>
          <w:szCs w:val="24"/>
        </w:rPr>
        <w:t>мес</w:t>
      </w:r>
      <w:proofErr w:type="spellEnd"/>
      <w:r w:rsidRPr="009C704C">
        <w:rPr>
          <w:sz w:val="24"/>
          <w:szCs w:val="24"/>
        </w:rPr>
        <w:t>, 1 года, при сохранении дилатации ЧЛС – обследование и решение вопроса о дальнейшей тактике</w:t>
      </w:r>
    </w:p>
    <w:p w14:paraId="19121C99" w14:textId="77777777" w:rsidR="006528DD" w:rsidRPr="009C704C" w:rsidRDefault="006528DD" w:rsidP="006528DD">
      <w:pPr>
        <w:pStyle w:val="a3"/>
        <w:numPr>
          <w:ilvl w:val="0"/>
          <w:numId w:val="13"/>
        </w:numPr>
        <w:rPr>
          <w:sz w:val="24"/>
          <w:szCs w:val="24"/>
        </w:rPr>
      </w:pPr>
      <w:r w:rsidRPr="009C704C">
        <w:rPr>
          <w:sz w:val="24"/>
          <w:szCs w:val="24"/>
        </w:rPr>
        <w:t>Экскреторная урография в 1-1,5 месяца</w:t>
      </w:r>
    </w:p>
    <w:p w14:paraId="66DFD6A6" w14:textId="77777777" w:rsidR="006528DD" w:rsidRPr="009C704C" w:rsidRDefault="006528DD" w:rsidP="006528DD">
      <w:pPr>
        <w:pStyle w:val="a3"/>
        <w:numPr>
          <w:ilvl w:val="0"/>
          <w:numId w:val="13"/>
        </w:numPr>
        <w:rPr>
          <w:sz w:val="24"/>
          <w:szCs w:val="24"/>
        </w:rPr>
      </w:pPr>
      <w:r w:rsidRPr="009C704C">
        <w:rPr>
          <w:sz w:val="24"/>
          <w:szCs w:val="24"/>
        </w:rPr>
        <w:t>Оперативное лечение - при наличии гидронефроза</w:t>
      </w:r>
    </w:p>
    <w:p w14:paraId="5525671B" w14:textId="47096D38" w:rsidR="006528DD" w:rsidRPr="009C704C" w:rsidRDefault="006528DD" w:rsidP="006528DD">
      <w:pPr>
        <w:rPr>
          <w:sz w:val="24"/>
          <w:szCs w:val="24"/>
        </w:rPr>
      </w:pPr>
      <w:r w:rsidRPr="009C704C">
        <w:rPr>
          <w:sz w:val="24"/>
          <w:szCs w:val="24"/>
        </w:rPr>
        <w:t>Диуретическое УЗИ</w:t>
      </w:r>
    </w:p>
    <w:p w14:paraId="22DEBCEC" w14:textId="77777777" w:rsidR="006528DD" w:rsidRPr="009C704C" w:rsidRDefault="006528DD" w:rsidP="006528DD">
      <w:pPr>
        <w:pStyle w:val="a3"/>
        <w:numPr>
          <w:ilvl w:val="0"/>
          <w:numId w:val="17"/>
        </w:numPr>
        <w:rPr>
          <w:sz w:val="24"/>
          <w:szCs w:val="24"/>
        </w:rPr>
      </w:pPr>
      <w:r w:rsidRPr="009C704C">
        <w:rPr>
          <w:sz w:val="24"/>
          <w:szCs w:val="24"/>
        </w:rPr>
        <w:t xml:space="preserve">Определение </w:t>
      </w:r>
      <w:proofErr w:type="spellStart"/>
      <w:proofErr w:type="gramStart"/>
      <w:r w:rsidRPr="009C704C">
        <w:rPr>
          <w:sz w:val="24"/>
          <w:szCs w:val="24"/>
        </w:rPr>
        <w:t>передне</w:t>
      </w:r>
      <w:proofErr w:type="spellEnd"/>
      <w:r w:rsidRPr="009C704C">
        <w:rPr>
          <w:sz w:val="24"/>
          <w:szCs w:val="24"/>
        </w:rPr>
        <w:t>-заднего</w:t>
      </w:r>
      <w:proofErr w:type="gramEnd"/>
      <w:r w:rsidRPr="009C704C">
        <w:rPr>
          <w:sz w:val="24"/>
          <w:szCs w:val="24"/>
        </w:rPr>
        <w:t xml:space="preserve"> размера лоханки</w:t>
      </w:r>
    </w:p>
    <w:p w14:paraId="56027B8E" w14:textId="77777777" w:rsidR="006528DD" w:rsidRPr="009C704C" w:rsidRDefault="006528DD" w:rsidP="006528DD">
      <w:pPr>
        <w:pStyle w:val="a3"/>
        <w:numPr>
          <w:ilvl w:val="0"/>
          <w:numId w:val="17"/>
        </w:numPr>
        <w:rPr>
          <w:sz w:val="24"/>
          <w:szCs w:val="24"/>
        </w:rPr>
      </w:pPr>
      <w:r w:rsidRPr="009C704C">
        <w:rPr>
          <w:sz w:val="24"/>
          <w:szCs w:val="24"/>
        </w:rPr>
        <w:t>Введение лазикса в дозировке 0,5-1,0 мг/кг</w:t>
      </w:r>
    </w:p>
    <w:p w14:paraId="2B301FFE" w14:textId="34665336" w:rsidR="006528DD" w:rsidRPr="009C704C" w:rsidRDefault="006528DD" w:rsidP="006528DD">
      <w:pPr>
        <w:pStyle w:val="a3"/>
        <w:numPr>
          <w:ilvl w:val="0"/>
          <w:numId w:val="17"/>
        </w:numPr>
        <w:rPr>
          <w:sz w:val="24"/>
          <w:szCs w:val="24"/>
        </w:rPr>
      </w:pPr>
      <w:r w:rsidRPr="009C704C">
        <w:rPr>
          <w:sz w:val="24"/>
          <w:szCs w:val="24"/>
        </w:rPr>
        <w:t>Определение размеров лоханки через: 15 минут, 30 минут ,45 минут, 60 минут</w:t>
      </w:r>
    </w:p>
    <w:p w14:paraId="19F7DA3B" w14:textId="53AB464F" w:rsidR="006528DD" w:rsidRPr="009C704C" w:rsidRDefault="006528DD" w:rsidP="006528DD">
      <w:pPr>
        <w:pStyle w:val="a3"/>
        <w:numPr>
          <w:ilvl w:val="0"/>
          <w:numId w:val="17"/>
        </w:numPr>
        <w:rPr>
          <w:sz w:val="24"/>
          <w:szCs w:val="24"/>
        </w:rPr>
      </w:pPr>
      <w:r w:rsidRPr="009C704C">
        <w:rPr>
          <w:sz w:val="24"/>
          <w:szCs w:val="24"/>
        </w:rPr>
        <w:t>В норме - возвращение к исходным размерам через 30-40 минут.</w:t>
      </w:r>
    </w:p>
    <w:p w14:paraId="547BC11B" w14:textId="77777777" w:rsidR="006528DD" w:rsidRPr="009C704C" w:rsidRDefault="006528DD" w:rsidP="006528DD">
      <w:pPr>
        <w:pStyle w:val="a3"/>
        <w:numPr>
          <w:ilvl w:val="0"/>
          <w:numId w:val="17"/>
        </w:numPr>
        <w:rPr>
          <w:sz w:val="24"/>
          <w:szCs w:val="24"/>
        </w:rPr>
      </w:pPr>
      <w:r w:rsidRPr="009C704C">
        <w:rPr>
          <w:sz w:val="24"/>
          <w:szCs w:val="24"/>
        </w:rPr>
        <w:t xml:space="preserve">При гидронефрозе после введения лазикса увеличение </w:t>
      </w:r>
      <w:proofErr w:type="spellStart"/>
      <w:proofErr w:type="gramStart"/>
      <w:r w:rsidRPr="009C704C">
        <w:rPr>
          <w:sz w:val="24"/>
          <w:szCs w:val="24"/>
        </w:rPr>
        <w:t>передне</w:t>
      </w:r>
      <w:proofErr w:type="spellEnd"/>
      <w:r w:rsidRPr="009C704C">
        <w:rPr>
          <w:sz w:val="24"/>
          <w:szCs w:val="24"/>
        </w:rPr>
        <w:t>-заднего</w:t>
      </w:r>
      <w:proofErr w:type="gramEnd"/>
      <w:r w:rsidRPr="009C704C">
        <w:rPr>
          <w:sz w:val="24"/>
          <w:szCs w:val="24"/>
        </w:rPr>
        <w:t xml:space="preserve"> размера лоханки составляет 60-100% от исходного, отсутствует возвращение к первоначальным размерам к 60-й минуте исследования</w:t>
      </w:r>
    </w:p>
    <w:p w14:paraId="112F5434" w14:textId="77777777" w:rsidR="006528DD" w:rsidRPr="006528DD" w:rsidRDefault="006528DD" w:rsidP="006528DD">
      <w:pPr>
        <w:ind w:left="360"/>
      </w:pPr>
    </w:p>
    <w:p w14:paraId="2535B666" w14:textId="77777777" w:rsidR="006528DD" w:rsidRPr="006528DD" w:rsidRDefault="006528DD" w:rsidP="006528DD"/>
    <w:p w14:paraId="3DDF3E51" w14:textId="77777777" w:rsidR="006528DD" w:rsidRDefault="006528DD" w:rsidP="00C00935">
      <w:pPr>
        <w:rPr>
          <w:rFonts w:cstheme="minorHAnsi"/>
          <w:b/>
          <w:bCs/>
          <w:color w:val="333333"/>
          <w:sz w:val="32"/>
          <w:szCs w:val="32"/>
          <w:shd w:val="clear" w:color="auto" w:fill="FFFFFF"/>
        </w:rPr>
      </w:pPr>
    </w:p>
    <w:p w14:paraId="66978A82" w14:textId="2FF5FD5C" w:rsidR="00C31929" w:rsidRPr="002C532D" w:rsidRDefault="00C31929" w:rsidP="00C00935">
      <w:pPr>
        <w:rPr>
          <w:rFonts w:cstheme="minorHAnsi"/>
          <w:color w:val="333333"/>
          <w:sz w:val="32"/>
          <w:szCs w:val="32"/>
          <w:shd w:val="clear" w:color="auto" w:fill="FFFFFF"/>
        </w:rPr>
      </w:pPr>
      <w:r w:rsidRPr="002C532D">
        <w:rPr>
          <w:rFonts w:cstheme="minorHAnsi"/>
          <w:b/>
          <w:bCs/>
          <w:color w:val="333333"/>
          <w:sz w:val="32"/>
          <w:szCs w:val="32"/>
          <w:shd w:val="clear" w:color="auto" w:fill="FFFFFF"/>
        </w:rPr>
        <w:t>Лечение.</w:t>
      </w:r>
      <w:r w:rsidRPr="002C532D">
        <w:rPr>
          <w:rFonts w:cstheme="minorHAnsi"/>
          <w:color w:val="333333"/>
          <w:sz w:val="32"/>
          <w:szCs w:val="32"/>
          <w:shd w:val="clear" w:color="auto" w:fill="FFFFFF"/>
        </w:rPr>
        <w:t> </w:t>
      </w:r>
    </w:p>
    <w:p w14:paraId="4285DD25" w14:textId="1CCFAFCA" w:rsidR="002E3989" w:rsidRPr="002C532D" w:rsidRDefault="00C31929" w:rsidP="00C00935">
      <w:pPr>
        <w:rPr>
          <w:rFonts w:cstheme="minorHAnsi"/>
          <w:color w:val="333333"/>
          <w:sz w:val="24"/>
          <w:szCs w:val="24"/>
          <w:shd w:val="clear" w:color="auto" w:fill="FFFFFF"/>
        </w:rPr>
      </w:pPr>
      <w:proofErr w:type="spellStart"/>
      <w:r w:rsidRPr="002C532D">
        <w:rPr>
          <w:rFonts w:cstheme="minorHAnsi"/>
          <w:color w:val="333333"/>
          <w:sz w:val="24"/>
          <w:szCs w:val="24"/>
          <w:shd w:val="clear" w:color="auto" w:fill="FFFFFF"/>
        </w:rPr>
        <w:t>Гидронефротическую</w:t>
      </w:r>
      <w:proofErr w:type="spellEnd"/>
      <w:r w:rsidRPr="002C532D">
        <w:rPr>
          <w:rFonts w:cstheme="minorHAnsi"/>
          <w:color w:val="333333"/>
          <w:sz w:val="24"/>
          <w:szCs w:val="24"/>
          <w:shd w:val="clear" w:color="auto" w:fill="FFFFFF"/>
        </w:rPr>
        <w:t xml:space="preserve"> трансформацию вызывает множество причин, включая факторы динамической непроходимости в области </w:t>
      </w:r>
      <w:proofErr w:type="spellStart"/>
      <w:r w:rsidRPr="002C532D">
        <w:rPr>
          <w:rFonts w:cstheme="minorHAnsi"/>
          <w:color w:val="333333"/>
          <w:sz w:val="24"/>
          <w:szCs w:val="24"/>
          <w:shd w:val="clear" w:color="auto" w:fill="FFFFFF"/>
        </w:rPr>
        <w:t>пельвиоуретерального</w:t>
      </w:r>
      <w:proofErr w:type="spellEnd"/>
      <w:r w:rsidRPr="002C532D">
        <w:rPr>
          <w:rFonts w:cstheme="minorHAnsi"/>
          <w:color w:val="333333"/>
          <w:sz w:val="24"/>
          <w:szCs w:val="24"/>
          <w:shd w:val="clear" w:color="auto" w:fill="FFFFFF"/>
        </w:rPr>
        <w:t xml:space="preserve"> сегмента (обусловленной незрелостью тканей, у детей младшего возраста), </w:t>
      </w:r>
      <w:r w:rsidRPr="002C532D">
        <w:rPr>
          <w:rFonts w:cstheme="minorHAnsi"/>
          <w:i/>
          <w:iCs/>
          <w:color w:val="333333"/>
          <w:sz w:val="24"/>
          <w:szCs w:val="24"/>
          <w:shd w:val="clear" w:color="auto" w:fill="FFFFFF"/>
        </w:rPr>
        <w:t xml:space="preserve">вопросы выбора сроков выполнения оперативной коррекции крайне </w:t>
      </w:r>
      <w:proofErr w:type="spellStart"/>
      <w:r w:rsidRPr="002C532D">
        <w:rPr>
          <w:rFonts w:cstheme="minorHAnsi"/>
          <w:i/>
          <w:iCs/>
          <w:color w:val="333333"/>
          <w:sz w:val="24"/>
          <w:szCs w:val="24"/>
          <w:shd w:val="clear" w:color="auto" w:fill="FFFFFF"/>
        </w:rPr>
        <w:t>дискуссионны</w:t>
      </w:r>
      <w:proofErr w:type="spellEnd"/>
      <w:r w:rsidRPr="002C532D">
        <w:rPr>
          <w:rFonts w:cstheme="minorHAnsi"/>
          <w:i/>
          <w:iCs/>
          <w:color w:val="333333"/>
          <w:sz w:val="24"/>
          <w:szCs w:val="24"/>
          <w:shd w:val="clear" w:color="auto" w:fill="FFFFFF"/>
        </w:rPr>
        <w:t xml:space="preserve">. Если до недавнего времени утверждалось, что диагностика гидронефроза </w:t>
      </w:r>
      <w:proofErr w:type="gramStart"/>
      <w:r w:rsidRPr="002C532D">
        <w:rPr>
          <w:rFonts w:cstheme="minorHAnsi"/>
          <w:i/>
          <w:iCs/>
          <w:color w:val="333333"/>
          <w:sz w:val="24"/>
          <w:szCs w:val="24"/>
          <w:shd w:val="clear" w:color="auto" w:fill="FFFFFF"/>
        </w:rPr>
        <w:t>- это</w:t>
      </w:r>
      <w:proofErr w:type="gramEnd"/>
      <w:r w:rsidRPr="002C532D">
        <w:rPr>
          <w:rFonts w:cstheme="minorHAnsi"/>
          <w:i/>
          <w:iCs/>
          <w:color w:val="333333"/>
          <w:sz w:val="24"/>
          <w:szCs w:val="24"/>
          <w:shd w:val="clear" w:color="auto" w:fill="FFFFFF"/>
        </w:rPr>
        <w:t xml:space="preserve"> знак равенства необходимости выполнения оперативного вмешательства, то в настоящее время это положение оспаривается многими клиницистами. </w:t>
      </w:r>
      <w:r w:rsidRPr="002C532D">
        <w:rPr>
          <w:rFonts w:cstheme="minorHAnsi"/>
          <w:color w:val="333333"/>
          <w:sz w:val="24"/>
          <w:szCs w:val="24"/>
          <w:shd w:val="clear" w:color="auto" w:fill="FFFFFF"/>
        </w:rPr>
        <w:t xml:space="preserve">В первую очередь это касается новорожденных и грудных детей. Распространенная точка зрения (прежде всего среди зарубежных урологов) о необходимости обязательного дренирования лоханки еще у плода при ультразвуковой диагностике гидронефроза в настоящее время считается ошибочной. Установлено, что возникший у плода физиологический гидронефроз (в III триместре) зачастую ликвидируется самостоятельно. У плода, новорожденного или ребенка первых месяцев жизни, кроме того, крайне сложно определить причину обнаруженной на УЗИ трансформации чашечно-лоханочной системы: наличие препятствия в </w:t>
      </w:r>
      <w:proofErr w:type="spellStart"/>
      <w:r w:rsidRPr="002C532D">
        <w:rPr>
          <w:rFonts w:cstheme="minorHAnsi"/>
          <w:color w:val="333333"/>
          <w:sz w:val="24"/>
          <w:szCs w:val="24"/>
          <w:shd w:val="clear" w:color="auto" w:fill="FFFFFF"/>
        </w:rPr>
        <w:t>пельвиоуретеральном</w:t>
      </w:r>
      <w:proofErr w:type="spellEnd"/>
      <w:r w:rsidRPr="002C532D">
        <w:rPr>
          <w:rFonts w:cstheme="minorHAnsi"/>
          <w:color w:val="333333"/>
          <w:sz w:val="24"/>
          <w:szCs w:val="24"/>
          <w:shd w:val="clear" w:color="auto" w:fill="FFFFFF"/>
        </w:rPr>
        <w:t xml:space="preserve"> сегменте или в пузырно-мочеточниковом соустье, или дилатация возникает вследствие пузырно-мочеточникового рефлюкса и т.д. </w:t>
      </w:r>
      <w:r w:rsidRPr="002C532D">
        <w:rPr>
          <w:rFonts w:cstheme="minorHAnsi"/>
          <w:i/>
          <w:iCs/>
          <w:color w:val="333333"/>
          <w:sz w:val="24"/>
          <w:szCs w:val="24"/>
          <w:shd w:val="clear" w:color="auto" w:fill="FFFFFF"/>
        </w:rPr>
        <w:t>Вот почему многие клиницисты крайне осторожны в выборе срока оперативного лечения гидронефроза у новорожденных и грудных пациентов </w:t>
      </w:r>
      <w:r w:rsidRPr="002C532D">
        <w:rPr>
          <w:rFonts w:cstheme="minorHAnsi"/>
          <w:color w:val="333333"/>
          <w:sz w:val="24"/>
          <w:szCs w:val="24"/>
          <w:shd w:val="clear" w:color="auto" w:fill="FFFFFF"/>
        </w:rPr>
        <w:t>(</w:t>
      </w:r>
      <w:proofErr w:type="spellStart"/>
      <w:r w:rsidRPr="002C532D">
        <w:rPr>
          <w:rFonts w:cstheme="minorHAnsi"/>
          <w:color w:val="333333"/>
          <w:sz w:val="24"/>
          <w:szCs w:val="24"/>
          <w:shd w:val="clear" w:color="auto" w:fill="FFFFFF"/>
        </w:rPr>
        <w:t>Anton</w:t>
      </w:r>
      <w:proofErr w:type="spellEnd"/>
      <w:r w:rsidRPr="002C532D">
        <w:rPr>
          <w:rFonts w:cstheme="minorHAnsi"/>
          <w:color w:val="333333"/>
          <w:sz w:val="24"/>
          <w:szCs w:val="24"/>
          <w:shd w:val="clear" w:color="auto" w:fill="FFFFFF"/>
        </w:rPr>
        <w:t xml:space="preserve"> </w:t>
      </w:r>
      <w:proofErr w:type="spellStart"/>
      <w:r w:rsidRPr="002C532D">
        <w:rPr>
          <w:rFonts w:cstheme="minorHAnsi"/>
          <w:color w:val="333333"/>
          <w:sz w:val="24"/>
          <w:szCs w:val="24"/>
          <w:shd w:val="clear" w:color="auto" w:fill="FFFFFF"/>
        </w:rPr>
        <w:t>Pacheco</w:t>
      </w:r>
      <w:proofErr w:type="spellEnd"/>
      <w:r w:rsidRPr="002C532D">
        <w:rPr>
          <w:rFonts w:cstheme="minorHAnsi"/>
          <w:color w:val="333333"/>
          <w:sz w:val="24"/>
          <w:szCs w:val="24"/>
          <w:shd w:val="clear" w:color="auto" w:fill="FFFFFF"/>
        </w:rPr>
        <w:t xml:space="preserve"> </w:t>
      </w:r>
      <w:proofErr w:type="spellStart"/>
      <w:r w:rsidRPr="002C532D">
        <w:rPr>
          <w:rFonts w:cstheme="minorHAnsi"/>
          <w:color w:val="333333"/>
          <w:sz w:val="24"/>
          <w:szCs w:val="24"/>
          <w:shd w:val="clear" w:color="auto" w:fill="FFFFFF"/>
        </w:rPr>
        <w:t>et</w:t>
      </w:r>
      <w:proofErr w:type="spellEnd"/>
      <w:r w:rsidRPr="002C532D">
        <w:rPr>
          <w:rFonts w:cstheme="minorHAnsi"/>
          <w:color w:val="333333"/>
          <w:sz w:val="24"/>
          <w:szCs w:val="24"/>
          <w:shd w:val="clear" w:color="auto" w:fill="FFFFFF"/>
        </w:rPr>
        <w:t xml:space="preserve"> </w:t>
      </w:r>
      <w:proofErr w:type="spellStart"/>
      <w:r w:rsidRPr="002C532D">
        <w:rPr>
          <w:rFonts w:cstheme="minorHAnsi"/>
          <w:color w:val="333333"/>
          <w:sz w:val="24"/>
          <w:szCs w:val="24"/>
          <w:shd w:val="clear" w:color="auto" w:fill="FFFFFF"/>
        </w:rPr>
        <w:t>al</w:t>
      </w:r>
      <w:proofErr w:type="spellEnd"/>
      <w:r w:rsidRPr="002C532D">
        <w:rPr>
          <w:rFonts w:cstheme="minorHAnsi"/>
          <w:color w:val="333333"/>
          <w:sz w:val="24"/>
          <w:szCs w:val="24"/>
          <w:shd w:val="clear" w:color="auto" w:fill="FFFFFF"/>
        </w:rPr>
        <w:t xml:space="preserve">., 1995; </w:t>
      </w:r>
      <w:proofErr w:type="spellStart"/>
      <w:r w:rsidRPr="002C532D">
        <w:rPr>
          <w:rFonts w:cstheme="minorHAnsi"/>
          <w:color w:val="333333"/>
          <w:sz w:val="24"/>
          <w:szCs w:val="24"/>
          <w:shd w:val="clear" w:color="auto" w:fill="FFFFFF"/>
        </w:rPr>
        <w:t>Elder</w:t>
      </w:r>
      <w:proofErr w:type="spellEnd"/>
      <w:r w:rsidRPr="002C532D">
        <w:rPr>
          <w:rFonts w:cstheme="minorHAnsi"/>
          <w:color w:val="333333"/>
          <w:sz w:val="24"/>
          <w:szCs w:val="24"/>
          <w:shd w:val="clear" w:color="auto" w:fill="FFFFFF"/>
        </w:rPr>
        <w:t xml:space="preserve"> J., 1997; </w:t>
      </w:r>
      <w:proofErr w:type="spellStart"/>
      <w:r w:rsidRPr="002C532D">
        <w:rPr>
          <w:rFonts w:cstheme="minorHAnsi"/>
          <w:color w:val="333333"/>
          <w:sz w:val="24"/>
          <w:szCs w:val="24"/>
          <w:shd w:val="clear" w:color="auto" w:fill="FFFFFF"/>
        </w:rPr>
        <w:t>Coplen</w:t>
      </w:r>
      <w:proofErr w:type="spellEnd"/>
      <w:r w:rsidRPr="002C532D">
        <w:rPr>
          <w:rFonts w:cstheme="minorHAnsi"/>
          <w:color w:val="333333"/>
          <w:sz w:val="24"/>
          <w:szCs w:val="24"/>
          <w:shd w:val="clear" w:color="auto" w:fill="FFFFFF"/>
        </w:rPr>
        <w:t xml:space="preserve"> D., </w:t>
      </w:r>
      <w:r w:rsidRPr="002C532D">
        <w:rPr>
          <w:rFonts w:cstheme="minorHAnsi"/>
          <w:color w:val="333333"/>
          <w:sz w:val="24"/>
          <w:szCs w:val="24"/>
          <w:shd w:val="clear" w:color="auto" w:fill="FFFFFF"/>
        </w:rPr>
        <w:lastRenderedPageBreak/>
        <w:t xml:space="preserve">1997; </w:t>
      </w:r>
      <w:proofErr w:type="spellStart"/>
      <w:r w:rsidRPr="002C532D">
        <w:rPr>
          <w:rFonts w:cstheme="minorHAnsi"/>
          <w:color w:val="333333"/>
          <w:sz w:val="24"/>
          <w:szCs w:val="24"/>
          <w:shd w:val="clear" w:color="auto" w:fill="FFFFFF"/>
        </w:rPr>
        <w:t>Chevalier</w:t>
      </w:r>
      <w:proofErr w:type="spellEnd"/>
      <w:r w:rsidRPr="002C532D">
        <w:rPr>
          <w:rFonts w:cstheme="minorHAnsi"/>
          <w:color w:val="333333"/>
          <w:sz w:val="24"/>
          <w:szCs w:val="24"/>
          <w:shd w:val="clear" w:color="auto" w:fill="FFFFFF"/>
        </w:rPr>
        <w:t xml:space="preserve"> R. </w:t>
      </w:r>
      <w:proofErr w:type="spellStart"/>
      <w:r w:rsidRPr="002C532D">
        <w:rPr>
          <w:rFonts w:cstheme="minorHAnsi"/>
          <w:color w:val="333333"/>
          <w:sz w:val="24"/>
          <w:szCs w:val="24"/>
          <w:shd w:val="clear" w:color="auto" w:fill="FFFFFF"/>
        </w:rPr>
        <w:t>et</w:t>
      </w:r>
      <w:proofErr w:type="spellEnd"/>
      <w:r w:rsidRPr="002C532D">
        <w:rPr>
          <w:rFonts w:cstheme="minorHAnsi"/>
          <w:color w:val="333333"/>
          <w:sz w:val="24"/>
          <w:szCs w:val="24"/>
          <w:shd w:val="clear" w:color="auto" w:fill="FFFFFF"/>
        </w:rPr>
        <w:t xml:space="preserve"> </w:t>
      </w:r>
      <w:proofErr w:type="spellStart"/>
      <w:r w:rsidRPr="002C532D">
        <w:rPr>
          <w:rFonts w:cstheme="minorHAnsi"/>
          <w:color w:val="333333"/>
          <w:sz w:val="24"/>
          <w:szCs w:val="24"/>
          <w:shd w:val="clear" w:color="auto" w:fill="FFFFFF"/>
        </w:rPr>
        <w:t>al</w:t>
      </w:r>
      <w:proofErr w:type="spellEnd"/>
      <w:r w:rsidRPr="002C532D">
        <w:rPr>
          <w:rFonts w:cstheme="minorHAnsi"/>
          <w:color w:val="333333"/>
          <w:sz w:val="24"/>
          <w:szCs w:val="24"/>
          <w:shd w:val="clear" w:color="auto" w:fill="FFFFFF"/>
        </w:rPr>
        <w:t xml:space="preserve">., 1998; </w:t>
      </w:r>
      <w:proofErr w:type="spellStart"/>
      <w:r w:rsidRPr="002C532D">
        <w:rPr>
          <w:rFonts w:cstheme="minorHAnsi"/>
          <w:color w:val="333333"/>
          <w:sz w:val="24"/>
          <w:szCs w:val="24"/>
          <w:shd w:val="clear" w:color="auto" w:fill="FFFFFF"/>
        </w:rPr>
        <w:t>Koff</w:t>
      </w:r>
      <w:proofErr w:type="spellEnd"/>
      <w:r w:rsidRPr="002C532D">
        <w:rPr>
          <w:rFonts w:cstheme="minorHAnsi"/>
          <w:color w:val="333333"/>
          <w:sz w:val="24"/>
          <w:szCs w:val="24"/>
          <w:shd w:val="clear" w:color="auto" w:fill="FFFFFF"/>
        </w:rPr>
        <w:t xml:space="preserve"> S. </w:t>
      </w:r>
      <w:proofErr w:type="spellStart"/>
      <w:r w:rsidRPr="002C532D">
        <w:rPr>
          <w:rFonts w:cstheme="minorHAnsi"/>
          <w:color w:val="333333"/>
          <w:sz w:val="24"/>
          <w:szCs w:val="24"/>
          <w:shd w:val="clear" w:color="auto" w:fill="FFFFFF"/>
        </w:rPr>
        <w:t>et</w:t>
      </w:r>
      <w:proofErr w:type="spellEnd"/>
      <w:r w:rsidRPr="002C532D">
        <w:rPr>
          <w:rFonts w:cstheme="minorHAnsi"/>
          <w:color w:val="333333"/>
          <w:sz w:val="24"/>
          <w:szCs w:val="24"/>
          <w:shd w:val="clear" w:color="auto" w:fill="FFFFFF"/>
        </w:rPr>
        <w:t xml:space="preserve"> </w:t>
      </w:r>
      <w:proofErr w:type="spellStart"/>
      <w:r w:rsidRPr="002C532D">
        <w:rPr>
          <w:rFonts w:cstheme="minorHAnsi"/>
          <w:color w:val="333333"/>
          <w:sz w:val="24"/>
          <w:szCs w:val="24"/>
          <w:shd w:val="clear" w:color="auto" w:fill="FFFFFF"/>
        </w:rPr>
        <w:t>al</w:t>
      </w:r>
      <w:proofErr w:type="spellEnd"/>
      <w:r w:rsidRPr="002C532D">
        <w:rPr>
          <w:rFonts w:cstheme="minorHAnsi"/>
          <w:color w:val="333333"/>
          <w:sz w:val="24"/>
          <w:szCs w:val="24"/>
          <w:shd w:val="clear" w:color="auto" w:fill="FFFFFF"/>
        </w:rPr>
        <w:t xml:space="preserve">., 1998; </w:t>
      </w:r>
      <w:proofErr w:type="spellStart"/>
      <w:r w:rsidRPr="002C532D">
        <w:rPr>
          <w:rFonts w:cstheme="minorHAnsi"/>
          <w:color w:val="333333"/>
          <w:sz w:val="24"/>
          <w:szCs w:val="24"/>
          <w:shd w:val="clear" w:color="auto" w:fill="FFFFFF"/>
        </w:rPr>
        <w:t>Ozcon</w:t>
      </w:r>
      <w:proofErr w:type="spellEnd"/>
      <w:r w:rsidRPr="002C532D">
        <w:rPr>
          <w:rFonts w:cstheme="minorHAnsi"/>
          <w:color w:val="333333"/>
          <w:sz w:val="24"/>
          <w:szCs w:val="24"/>
          <w:shd w:val="clear" w:color="auto" w:fill="FFFFFF"/>
        </w:rPr>
        <w:t xml:space="preserve"> Z., 2001); они рекомендуют проводить его не ранее 3-4 лет при полной убежденности в диагнозе. В то же время некоторые клиницисты, в том числе отечественные, являются сторонниками обязательного оперативного вмешательства у новорожденных и грудных детей (Головко Ю.И. и др., 2000; Красовская Т.В. и др., 2001; и др.). Определенные трудности возникают и при выборе сроков оперативной коррекции гидронефроза с учетом результатов радионуклидных методов исследования функции почки. Снижение ее функции может быть вызвано как нарушением </w:t>
      </w:r>
      <w:proofErr w:type="spellStart"/>
      <w:r w:rsidRPr="002C532D">
        <w:rPr>
          <w:rFonts w:cstheme="minorHAnsi"/>
          <w:color w:val="333333"/>
          <w:sz w:val="24"/>
          <w:szCs w:val="24"/>
          <w:shd w:val="clear" w:color="auto" w:fill="FFFFFF"/>
        </w:rPr>
        <w:t>уродинамики</w:t>
      </w:r>
      <w:proofErr w:type="spellEnd"/>
      <w:r w:rsidRPr="002C532D">
        <w:rPr>
          <w:rFonts w:cstheme="minorHAnsi"/>
          <w:color w:val="333333"/>
          <w:sz w:val="24"/>
          <w:szCs w:val="24"/>
          <w:shd w:val="clear" w:color="auto" w:fill="FFFFFF"/>
        </w:rPr>
        <w:t xml:space="preserve"> в лоханочно-мочеточниковом сегменте, так и сочетанием гидронефроза с дисплазией нефронов, что особенно часто обнаруживается у новорожденных и грудных детей. Иначе говоря, обосновывать срок выполнения оперативного вмешательства потерей функции почки крайне сложно.</w:t>
      </w:r>
    </w:p>
    <w:p w14:paraId="29435694" w14:textId="77777777" w:rsidR="00C31929" w:rsidRPr="002C532D" w:rsidRDefault="00C31929" w:rsidP="00C00935">
      <w:pPr>
        <w:rPr>
          <w:rFonts w:cstheme="minorHAnsi"/>
          <w:color w:val="333333"/>
          <w:sz w:val="24"/>
          <w:szCs w:val="24"/>
          <w:shd w:val="clear" w:color="auto" w:fill="FFFFFF"/>
        </w:rPr>
      </w:pPr>
    </w:p>
    <w:p w14:paraId="6BADEC62" w14:textId="1C485AD9" w:rsidR="007657FB" w:rsidRPr="002C532D" w:rsidRDefault="007657FB" w:rsidP="007657FB">
      <w:pPr>
        <w:pStyle w:val="txt"/>
        <w:shd w:val="clear" w:color="auto" w:fill="FFFFFF"/>
        <w:spacing w:before="0" w:beforeAutospacing="0" w:after="150" w:afterAutospacing="0"/>
        <w:rPr>
          <w:rFonts w:asciiTheme="minorHAnsi" w:hAnsiTheme="minorHAnsi" w:cstheme="minorHAnsi"/>
          <w:color w:val="333333"/>
        </w:rPr>
      </w:pPr>
      <w:r w:rsidRPr="002C532D">
        <w:rPr>
          <w:rFonts w:asciiTheme="minorHAnsi" w:hAnsiTheme="minorHAnsi" w:cstheme="minorHAnsi"/>
          <w:color w:val="333333"/>
        </w:rPr>
        <w:t xml:space="preserve">Критической оценке должно быть подвергнуто и положение о так называемой </w:t>
      </w:r>
      <w:proofErr w:type="spellStart"/>
      <w:r w:rsidRPr="002C532D">
        <w:rPr>
          <w:rFonts w:asciiTheme="minorHAnsi" w:hAnsiTheme="minorHAnsi" w:cstheme="minorHAnsi"/>
          <w:color w:val="333333"/>
        </w:rPr>
        <w:t>пиелоэктазии</w:t>
      </w:r>
      <w:proofErr w:type="spellEnd"/>
      <w:r w:rsidRPr="002C532D">
        <w:rPr>
          <w:rFonts w:asciiTheme="minorHAnsi" w:hAnsiTheme="minorHAnsi" w:cstheme="minorHAnsi"/>
          <w:color w:val="333333"/>
        </w:rPr>
        <w:t>, которую ряд клиницистов рассматривают как первую стадию развития гидронефроза без учета большого числа различных вариантов формы лоханки (</w:t>
      </w:r>
      <w:proofErr w:type="spellStart"/>
      <w:r w:rsidRPr="002C532D">
        <w:rPr>
          <w:rFonts w:asciiTheme="minorHAnsi" w:hAnsiTheme="minorHAnsi" w:cstheme="minorHAnsi"/>
          <w:color w:val="333333"/>
        </w:rPr>
        <w:t>Пытель</w:t>
      </w:r>
      <w:proofErr w:type="spellEnd"/>
      <w:r w:rsidRPr="002C532D">
        <w:rPr>
          <w:rFonts w:asciiTheme="minorHAnsi" w:hAnsiTheme="minorHAnsi" w:cstheme="minorHAnsi"/>
          <w:color w:val="333333"/>
        </w:rPr>
        <w:t xml:space="preserve"> Ю.А., 1986).</w:t>
      </w:r>
    </w:p>
    <w:p w14:paraId="0A525B8C" w14:textId="77777777" w:rsidR="007657FB" w:rsidRPr="002C532D" w:rsidRDefault="007657FB" w:rsidP="007657FB">
      <w:pPr>
        <w:pStyle w:val="txt"/>
        <w:shd w:val="clear" w:color="auto" w:fill="FFFFFF"/>
        <w:spacing w:before="0" w:beforeAutospacing="0" w:after="150" w:afterAutospacing="0"/>
        <w:rPr>
          <w:rFonts w:asciiTheme="minorHAnsi" w:hAnsiTheme="minorHAnsi" w:cstheme="minorHAnsi"/>
          <w:color w:val="333333"/>
        </w:rPr>
      </w:pPr>
      <w:r w:rsidRPr="002C532D">
        <w:rPr>
          <w:rFonts w:asciiTheme="minorHAnsi" w:hAnsiTheme="minorHAnsi" w:cstheme="minorHAnsi"/>
          <w:i/>
          <w:iCs/>
          <w:color w:val="333333"/>
        </w:rPr>
        <w:t>Учитывая вышесказанное, определение сроков проведения оперативной коррекции гидронефроза должно зависеть от результатов комплексного обследования ребенка: </w:t>
      </w:r>
      <w:r w:rsidRPr="002C532D">
        <w:rPr>
          <w:rFonts w:asciiTheme="minorHAnsi" w:hAnsiTheme="minorHAnsi" w:cstheme="minorHAnsi"/>
          <w:color w:val="333333"/>
        </w:rPr>
        <w:t xml:space="preserve">стадии гидронефроза, степени потери функции почки, результатов ультразвукового мониторинга при использовании диуретических средств, по показаниям - результатов экскреторной и ретроградной урографии и ангиографических исследований. Особенно осторожно необходимо решать этот вопрос у новорожденных и грудных детей, у которых одной из частых причин гидронефроза являются динамические факторы, обусловленные незрелостью тканей и диспропорцией роста и развития органов. Скорее всего у данной возрастной группы на ранних стадиях развития гидронефроза, особенно при диагностике </w:t>
      </w:r>
      <w:proofErr w:type="spellStart"/>
      <w:r w:rsidRPr="002C532D">
        <w:rPr>
          <w:rFonts w:asciiTheme="minorHAnsi" w:hAnsiTheme="minorHAnsi" w:cstheme="minorHAnsi"/>
          <w:color w:val="333333"/>
        </w:rPr>
        <w:t>пиелоэктазии</w:t>
      </w:r>
      <w:proofErr w:type="spellEnd"/>
      <w:r w:rsidRPr="002C532D">
        <w:rPr>
          <w:rFonts w:asciiTheme="minorHAnsi" w:hAnsiTheme="minorHAnsi" w:cstheme="minorHAnsi"/>
          <w:color w:val="333333"/>
        </w:rPr>
        <w:t>, необходимо проведение постоянного наблюдения с обязательным ультразвуковым мониторингом каждые 3 месяца, с учетом клинического течения заболевания и результатов исследования мочи.</w:t>
      </w:r>
    </w:p>
    <w:p w14:paraId="148ECBB9" w14:textId="77777777" w:rsidR="007657FB" w:rsidRPr="002C532D" w:rsidRDefault="007657FB" w:rsidP="007657FB">
      <w:pPr>
        <w:pStyle w:val="txt"/>
        <w:shd w:val="clear" w:color="auto" w:fill="FFFFFF"/>
        <w:spacing w:before="0" w:beforeAutospacing="0" w:after="150" w:afterAutospacing="0"/>
        <w:rPr>
          <w:rFonts w:asciiTheme="minorHAnsi" w:hAnsiTheme="minorHAnsi" w:cstheme="minorHAnsi"/>
          <w:color w:val="333333"/>
        </w:rPr>
      </w:pPr>
      <w:r w:rsidRPr="002C532D">
        <w:rPr>
          <w:rFonts w:asciiTheme="minorHAnsi" w:hAnsiTheme="minorHAnsi" w:cstheme="minorHAnsi"/>
          <w:color w:val="333333"/>
        </w:rPr>
        <w:t xml:space="preserve">При динамическом наблюдении необходимо назначить комплексную терапию, направленную на улучшение как сократительной способности чашечно-лоханочной системы и мочеточника, так и </w:t>
      </w:r>
      <w:proofErr w:type="spellStart"/>
      <w:r w:rsidRPr="002C532D">
        <w:rPr>
          <w:rFonts w:asciiTheme="minorHAnsi" w:hAnsiTheme="minorHAnsi" w:cstheme="minorHAnsi"/>
          <w:color w:val="333333"/>
        </w:rPr>
        <w:t>васкуляризации</w:t>
      </w:r>
      <w:proofErr w:type="spellEnd"/>
      <w:r w:rsidRPr="002C532D">
        <w:rPr>
          <w:rFonts w:asciiTheme="minorHAnsi" w:hAnsiTheme="minorHAnsi" w:cstheme="minorHAnsi"/>
          <w:color w:val="333333"/>
        </w:rPr>
        <w:t xml:space="preserve"> почки. При установлении диагноза пиелонефрита применяют современную медикаментозную терапию. При нарастании клинико-лабораторных симптомов целесообразно прибегать к оперативной коррекции.</w:t>
      </w:r>
    </w:p>
    <w:p w14:paraId="452A4515" w14:textId="77777777" w:rsidR="007657FB" w:rsidRPr="002C532D" w:rsidRDefault="007657FB" w:rsidP="007657FB">
      <w:pPr>
        <w:pStyle w:val="txt"/>
        <w:shd w:val="clear" w:color="auto" w:fill="FFFFFF"/>
        <w:spacing w:before="0" w:beforeAutospacing="0" w:after="0" w:afterAutospacing="0"/>
        <w:rPr>
          <w:rFonts w:asciiTheme="minorHAnsi" w:hAnsiTheme="minorHAnsi" w:cstheme="minorHAnsi"/>
          <w:color w:val="333333"/>
        </w:rPr>
      </w:pPr>
      <w:r w:rsidRPr="002C532D">
        <w:rPr>
          <w:rFonts w:asciiTheme="minorHAnsi" w:hAnsiTheme="minorHAnsi" w:cstheme="minorHAnsi"/>
          <w:i/>
          <w:iCs/>
          <w:color w:val="333333"/>
        </w:rPr>
        <w:t>При убежденности в диагностировании обструктивной формы различной природы оперативное лечение вне зависимости от возраста ребенка должно быть выполнено в сроки установления диагноза.</w:t>
      </w:r>
    </w:p>
    <w:p w14:paraId="6D83DCAA" w14:textId="77777777" w:rsidR="00C31929" w:rsidRPr="002C532D" w:rsidRDefault="00C31929" w:rsidP="00C00935">
      <w:pPr>
        <w:rPr>
          <w:rFonts w:cstheme="minorHAnsi"/>
          <w:sz w:val="24"/>
          <w:szCs w:val="24"/>
        </w:rPr>
      </w:pPr>
    </w:p>
    <w:p w14:paraId="4D754FB1" w14:textId="77777777" w:rsidR="007657FB" w:rsidRPr="002C532D" w:rsidRDefault="007657FB" w:rsidP="007657FB">
      <w:pPr>
        <w:pStyle w:val="txt"/>
        <w:shd w:val="clear" w:color="auto" w:fill="FFFFFF"/>
        <w:spacing w:before="0" w:beforeAutospacing="0" w:after="150" w:afterAutospacing="0"/>
        <w:rPr>
          <w:rFonts w:asciiTheme="minorHAnsi" w:hAnsiTheme="minorHAnsi" w:cstheme="minorHAnsi"/>
          <w:color w:val="333333"/>
        </w:rPr>
      </w:pPr>
      <w:r w:rsidRPr="002C532D">
        <w:rPr>
          <w:rFonts w:asciiTheme="minorHAnsi" w:hAnsiTheme="minorHAnsi" w:cstheme="minorHAnsi"/>
          <w:color w:val="333333"/>
        </w:rPr>
        <w:t>Выполнение оперативной коррекции у детей, особенно у новорожденных и грудных детей первых месяцев жизни, сопряжено со значительными трудностями, обусловленными размерами оперированного органа, нежностью тканей, особенностями течения регенеративного процесса и т.д. </w:t>
      </w:r>
      <w:r w:rsidRPr="002C532D">
        <w:rPr>
          <w:rFonts w:asciiTheme="minorHAnsi" w:hAnsiTheme="minorHAnsi" w:cstheme="minorHAnsi"/>
          <w:i/>
          <w:iCs/>
          <w:color w:val="333333"/>
        </w:rPr>
        <w:t>Главная задача - создание максимальных условий для сохранения функции органа, играющего важную роль в процессе роста и развития детского организма.</w:t>
      </w:r>
    </w:p>
    <w:p w14:paraId="287F2413" w14:textId="77777777" w:rsidR="007657FB" w:rsidRPr="002C532D" w:rsidRDefault="007657FB" w:rsidP="007657FB">
      <w:pPr>
        <w:pStyle w:val="txt"/>
        <w:shd w:val="clear" w:color="auto" w:fill="FFFFFF"/>
        <w:spacing w:before="0" w:beforeAutospacing="0" w:after="150" w:afterAutospacing="0"/>
        <w:rPr>
          <w:rFonts w:asciiTheme="minorHAnsi" w:hAnsiTheme="minorHAnsi" w:cstheme="minorHAnsi"/>
          <w:color w:val="333333"/>
        </w:rPr>
      </w:pPr>
      <w:r w:rsidRPr="002C532D">
        <w:rPr>
          <w:rFonts w:asciiTheme="minorHAnsi" w:hAnsiTheme="minorHAnsi" w:cstheme="minorHAnsi"/>
          <w:color w:val="333333"/>
        </w:rPr>
        <w:lastRenderedPageBreak/>
        <w:t>Ведущую роль в решении этой задачи играет </w:t>
      </w:r>
      <w:r w:rsidRPr="002C532D">
        <w:rPr>
          <w:rFonts w:asciiTheme="minorHAnsi" w:hAnsiTheme="minorHAnsi" w:cstheme="minorHAnsi"/>
          <w:i/>
          <w:iCs/>
          <w:color w:val="333333"/>
        </w:rPr>
        <w:t xml:space="preserve">не только создание достаточного по диаметру соустья, но и восстановление нарушенной </w:t>
      </w:r>
      <w:proofErr w:type="spellStart"/>
      <w:r w:rsidRPr="002C532D">
        <w:rPr>
          <w:rFonts w:asciiTheme="minorHAnsi" w:hAnsiTheme="minorHAnsi" w:cstheme="minorHAnsi"/>
          <w:i/>
          <w:iCs/>
          <w:color w:val="333333"/>
        </w:rPr>
        <w:t>уродинамики</w:t>
      </w:r>
      <w:proofErr w:type="spellEnd"/>
      <w:r w:rsidRPr="002C532D">
        <w:rPr>
          <w:rFonts w:asciiTheme="minorHAnsi" w:hAnsiTheme="minorHAnsi" w:cstheme="minorHAnsi"/>
          <w:i/>
          <w:iCs/>
          <w:color w:val="333333"/>
        </w:rPr>
        <w:t xml:space="preserve"> во вновь созданном </w:t>
      </w:r>
      <w:proofErr w:type="spellStart"/>
      <w:r w:rsidRPr="002C532D">
        <w:rPr>
          <w:rFonts w:asciiTheme="minorHAnsi" w:hAnsiTheme="minorHAnsi" w:cstheme="minorHAnsi"/>
          <w:i/>
          <w:iCs/>
          <w:color w:val="333333"/>
        </w:rPr>
        <w:t>пиелоуретеральном</w:t>
      </w:r>
      <w:proofErr w:type="spellEnd"/>
      <w:r w:rsidRPr="002C532D">
        <w:rPr>
          <w:rFonts w:asciiTheme="minorHAnsi" w:hAnsiTheme="minorHAnsi" w:cstheme="minorHAnsi"/>
          <w:i/>
          <w:iCs/>
          <w:color w:val="333333"/>
        </w:rPr>
        <w:t xml:space="preserve"> сегменте.</w:t>
      </w:r>
    </w:p>
    <w:p w14:paraId="3097C086" w14:textId="77777777" w:rsidR="007657FB" w:rsidRPr="002C532D" w:rsidRDefault="007657FB" w:rsidP="007657FB">
      <w:pPr>
        <w:pStyle w:val="txt"/>
        <w:shd w:val="clear" w:color="auto" w:fill="FFFFFF"/>
        <w:spacing w:before="0" w:beforeAutospacing="0" w:after="150" w:afterAutospacing="0"/>
        <w:rPr>
          <w:rFonts w:asciiTheme="minorHAnsi" w:hAnsiTheme="minorHAnsi" w:cstheme="minorHAnsi"/>
          <w:color w:val="333333"/>
        </w:rPr>
      </w:pPr>
      <w:r w:rsidRPr="002C532D">
        <w:rPr>
          <w:rFonts w:asciiTheme="minorHAnsi" w:hAnsiTheme="minorHAnsi" w:cstheme="minorHAnsi"/>
          <w:color w:val="333333"/>
        </w:rPr>
        <w:t xml:space="preserve">Результат оперативной коррекции в первую очередь зависит от стадии компенсаторно-приспособительного процесса, на которой находятся </w:t>
      </w:r>
      <w:proofErr w:type="spellStart"/>
      <w:r w:rsidRPr="002C532D">
        <w:rPr>
          <w:rFonts w:asciiTheme="minorHAnsi" w:hAnsiTheme="minorHAnsi" w:cstheme="minorHAnsi"/>
          <w:color w:val="333333"/>
        </w:rPr>
        <w:t>лейомиоциты</w:t>
      </w:r>
      <w:proofErr w:type="spellEnd"/>
      <w:r w:rsidRPr="002C532D">
        <w:rPr>
          <w:rFonts w:asciiTheme="minorHAnsi" w:hAnsiTheme="minorHAnsi" w:cstheme="minorHAnsi"/>
          <w:color w:val="333333"/>
        </w:rPr>
        <w:t>, являющиеся источником репаративной регенерации в мышечной оболочке лоханки и мочеточника (Кудрявцев Ю.В., Ларионов И.Н., 1998, и др.).</w:t>
      </w:r>
    </w:p>
    <w:p w14:paraId="48C1A36E" w14:textId="77777777" w:rsidR="007657FB" w:rsidRPr="002C532D" w:rsidRDefault="007657FB" w:rsidP="007657FB">
      <w:pPr>
        <w:pStyle w:val="txt"/>
        <w:shd w:val="clear" w:color="auto" w:fill="FFFFFF"/>
        <w:spacing w:before="0" w:beforeAutospacing="0" w:after="0" w:afterAutospacing="0"/>
        <w:rPr>
          <w:rFonts w:asciiTheme="minorHAnsi" w:hAnsiTheme="minorHAnsi" w:cstheme="minorHAnsi"/>
          <w:color w:val="333333"/>
        </w:rPr>
      </w:pPr>
      <w:r w:rsidRPr="002C532D">
        <w:rPr>
          <w:rFonts w:asciiTheme="minorHAnsi" w:hAnsiTheme="minorHAnsi" w:cstheme="minorHAnsi"/>
          <w:color w:val="333333"/>
        </w:rPr>
        <w:t xml:space="preserve">Для первых двух типов, особенно первого, характерны благоприятные компенсаторно-приспособительные механизмы, для третьего - эти механизмы сохранились лишь в неповрежденных отделах лоханки и мочеточника. Исходя из этого при выполнении оперативного вмешательства необходимо учитывать длину резецированной зоны (мочеточника и лоханки) в пределах здоровой ткани с позиции создания нового функционирующего соустья. По данным Ю.А. </w:t>
      </w:r>
      <w:proofErr w:type="spellStart"/>
      <w:r w:rsidRPr="002C532D">
        <w:rPr>
          <w:rFonts w:asciiTheme="minorHAnsi" w:hAnsiTheme="minorHAnsi" w:cstheme="minorHAnsi"/>
          <w:color w:val="333333"/>
        </w:rPr>
        <w:t>Пытеля</w:t>
      </w:r>
      <w:proofErr w:type="spellEnd"/>
      <w:r w:rsidRPr="002C532D">
        <w:rPr>
          <w:rFonts w:asciiTheme="minorHAnsi" w:hAnsiTheme="minorHAnsi" w:cstheme="minorHAnsi"/>
          <w:color w:val="333333"/>
        </w:rPr>
        <w:t xml:space="preserve"> (1997), даже при стенозе </w:t>
      </w:r>
      <w:proofErr w:type="spellStart"/>
      <w:r w:rsidRPr="002C532D">
        <w:rPr>
          <w:rFonts w:asciiTheme="minorHAnsi" w:hAnsiTheme="minorHAnsi" w:cstheme="minorHAnsi"/>
          <w:color w:val="333333"/>
        </w:rPr>
        <w:t>пельвиоуретерального</w:t>
      </w:r>
      <w:proofErr w:type="spellEnd"/>
      <w:r w:rsidRPr="002C532D">
        <w:rPr>
          <w:rFonts w:asciiTheme="minorHAnsi" w:hAnsiTheme="minorHAnsi" w:cstheme="minorHAnsi"/>
          <w:color w:val="333333"/>
        </w:rPr>
        <w:t xml:space="preserve"> сегмента на очень ограниченном участке рубцовые изменения мышечных элементов обнаруживаются на значительно большем протяжении. Этот фактор необходимо учитывать при определении объема резекции.</w:t>
      </w:r>
    </w:p>
    <w:p w14:paraId="75EE6C2E" w14:textId="77777777" w:rsidR="007657FB" w:rsidRPr="002C532D" w:rsidRDefault="007657FB" w:rsidP="00C00935">
      <w:pPr>
        <w:rPr>
          <w:rFonts w:cstheme="minorHAnsi"/>
          <w:sz w:val="24"/>
          <w:szCs w:val="24"/>
        </w:rPr>
      </w:pPr>
    </w:p>
    <w:p w14:paraId="638508CB" w14:textId="325C9450" w:rsidR="00002CAC" w:rsidRPr="00CA1E18" w:rsidRDefault="00002CAC" w:rsidP="00CA1E18">
      <w:pPr>
        <w:rPr>
          <w:rFonts w:ascii="Times New Roman" w:eastAsia="Times New Roman" w:hAnsi="Times New Roman" w:cs="Times New Roman"/>
          <w:kern w:val="0"/>
          <w:sz w:val="24"/>
          <w:szCs w:val="24"/>
          <w:lang w:eastAsia="ru-RU"/>
          <w14:ligatures w14:val="none"/>
        </w:rPr>
      </w:pPr>
      <w:r w:rsidRPr="002C532D">
        <w:rPr>
          <w:rFonts w:cstheme="minorHAnsi"/>
          <w:color w:val="333333"/>
          <w:sz w:val="24"/>
          <w:szCs w:val="24"/>
        </w:rPr>
        <w:t>Среди множества методов оперативного лечения гидронефроза (их насчитывается более 50) в детской урологии отдают предпочтение коррекции по Андерсону-</w:t>
      </w:r>
      <w:proofErr w:type="spellStart"/>
      <w:r w:rsidRPr="002C532D">
        <w:rPr>
          <w:rFonts w:cstheme="minorHAnsi"/>
          <w:color w:val="333333"/>
          <w:sz w:val="24"/>
          <w:szCs w:val="24"/>
        </w:rPr>
        <w:t>Хайнсону</w:t>
      </w:r>
      <w:proofErr w:type="spellEnd"/>
      <w:r w:rsidRPr="002C532D">
        <w:rPr>
          <w:rFonts w:cstheme="minorHAnsi"/>
          <w:color w:val="333333"/>
          <w:sz w:val="24"/>
          <w:szCs w:val="24"/>
        </w:rPr>
        <w:t>. Производят поясничный разрез по Федорову</w:t>
      </w:r>
      <w:r w:rsidR="00CA1E18">
        <w:rPr>
          <w:rFonts w:cstheme="minorHAnsi"/>
          <w:color w:val="333333"/>
        </w:rPr>
        <w:t xml:space="preserve"> (</w:t>
      </w:r>
      <w:r w:rsidR="00CA1E18" w:rsidRPr="00CA1E18">
        <w:rPr>
          <w:sz w:val="24"/>
          <w:szCs w:val="24"/>
          <w:lang w:eastAsia="ru-RU"/>
        </w:rPr>
        <w:t xml:space="preserve">Кожный разрез начинают от вершины угла, образованного XII ребром и мышцей, выпрямляющей позвоночник, на расстоянии 7—8 см от остистых отростков, и ведут косо и книзу, а затем по направлению к пупку. Если почка расположена слишком высоко или если требуется большее пространство, то разрез можно сдвинуть </w:t>
      </w:r>
      <w:proofErr w:type="spellStart"/>
      <w:r w:rsidR="00CA1E18" w:rsidRPr="00CA1E18">
        <w:rPr>
          <w:sz w:val="24"/>
          <w:szCs w:val="24"/>
          <w:lang w:eastAsia="ru-RU"/>
        </w:rPr>
        <w:t>краниально</w:t>
      </w:r>
      <w:proofErr w:type="spellEnd"/>
      <w:r w:rsidR="00CA1E18" w:rsidRPr="00CA1E18">
        <w:rPr>
          <w:sz w:val="24"/>
          <w:szCs w:val="24"/>
          <w:lang w:eastAsia="ru-RU"/>
        </w:rPr>
        <w:t xml:space="preserve"> в одиннадцатое межреберье</w:t>
      </w:r>
      <w:r w:rsidR="00CA1E18" w:rsidRPr="00CA1E18">
        <w:rPr>
          <w:sz w:val="24"/>
          <w:szCs w:val="24"/>
        </w:rPr>
        <w:t>)</w:t>
      </w:r>
      <w:r w:rsidRPr="00CA1E18">
        <w:rPr>
          <w:sz w:val="24"/>
          <w:szCs w:val="24"/>
        </w:rPr>
        <w:t>.</w:t>
      </w:r>
      <w:r w:rsidRPr="00CA1E18">
        <w:rPr>
          <w:rFonts w:cstheme="minorHAnsi"/>
          <w:color w:val="333333"/>
          <w:sz w:val="28"/>
          <w:szCs w:val="28"/>
        </w:rPr>
        <w:t xml:space="preserve"> </w:t>
      </w:r>
      <w:r w:rsidRPr="002C532D">
        <w:rPr>
          <w:rFonts w:cstheme="minorHAnsi"/>
          <w:color w:val="333333"/>
          <w:sz w:val="24"/>
          <w:szCs w:val="24"/>
        </w:rPr>
        <w:t xml:space="preserve">Тупо выделяют верхнюю треть мочеточника. На резиновую держалку берут мобилизованный отдел мочеточника и выделяют лоханку. Осматривают </w:t>
      </w:r>
      <w:proofErr w:type="spellStart"/>
      <w:r w:rsidRPr="002C532D">
        <w:rPr>
          <w:rFonts w:cstheme="minorHAnsi"/>
          <w:color w:val="333333"/>
          <w:sz w:val="24"/>
          <w:szCs w:val="24"/>
        </w:rPr>
        <w:t>пельвиоуретеральный</w:t>
      </w:r>
      <w:proofErr w:type="spellEnd"/>
      <w:r w:rsidRPr="002C532D">
        <w:rPr>
          <w:rFonts w:cstheme="minorHAnsi"/>
          <w:color w:val="333333"/>
          <w:sz w:val="24"/>
          <w:szCs w:val="24"/>
        </w:rPr>
        <w:t xml:space="preserve"> сегмент, определяя его диаметр, протяженность суженного отдела, толщину стенки мочеточника. Отсутствие сокращения лоханки и мочеточника и их опорожнения свидетельствует в пользу органической формы нарушения пассажа мочи. Производят резекцию сегмента; ее длина зависит от протяженности </w:t>
      </w:r>
      <w:proofErr w:type="spellStart"/>
      <w:r w:rsidRPr="002C532D">
        <w:rPr>
          <w:rFonts w:cstheme="minorHAnsi"/>
          <w:color w:val="333333"/>
          <w:sz w:val="24"/>
          <w:szCs w:val="24"/>
        </w:rPr>
        <w:t>стенозированного</w:t>
      </w:r>
      <w:proofErr w:type="spellEnd"/>
      <w:r w:rsidRPr="002C532D">
        <w:rPr>
          <w:rFonts w:cstheme="minorHAnsi"/>
          <w:color w:val="333333"/>
          <w:sz w:val="24"/>
          <w:szCs w:val="24"/>
        </w:rPr>
        <w:t xml:space="preserve"> участка.</w:t>
      </w:r>
    </w:p>
    <w:p w14:paraId="426F07A9" w14:textId="77777777" w:rsidR="00002CAC" w:rsidRPr="002C532D" w:rsidRDefault="00002CAC" w:rsidP="00002CAC">
      <w:pPr>
        <w:pStyle w:val="txt"/>
        <w:shd w:val="clear" w:color="auto" w:fill="FFFFFF"/>
        <w:spacing w:before="0" w:beforeAutospacing="0" w:after="150" w:afterAutospacing="0"/>
        <w:rPr>
          <w:rFonts w:asciiTheme="minorHAnsi" w:hAnsiTheme="minorHAnsi" w:cstheme="minorHAnsi"/>
          <w:color w:val="333333"/>
        </w:rPr>
      </w:pPr>
      <w:r w:rsidRPr="002C532D">
        <w:rPr>
          <w:rFonts w:asciiTheme="minorHAnsi" w:hAnsiTheme="minorHAnsi" w:cstheme="minorHAnsi"/>
          <w:color w:val="333333"/>
        </w:rPr>
        <w:t xml:space="preserve">На заднюю стенку мобилизованного участка мочеточника предварительно накладывают держалки </w:t>
      </w:r>
      <w:proofErr w:type="spellStart"/>
      <w:r w:rsidRPr="002C532D">
        <w:rPr>
          <w:rFonts w:asciiTheme="minorHAnsi" w:hAnsiTheme="minorHAnsi" w:cstheme="minorHAnsi"/>
          <w:color w:val="333333"/>
        </w:rPr>
        <w:t>хромкетгутом</w:t>
      </w:r>
      <w:proofErr w:type="spellEnd"/>
      <w:r w:rsidRPr="002C532D">
        <w:rPr>
          <w:rFonts w:asciiTheme="minorHAnsi" w:hAnsiTheme="minorHAnsi" w:cstheme="minorHAnsi"/>
          <w:color w:val="333333"/>
        </w:rPr>
        <w:t xml:space="preserve"> или </w:t>
      </w:r>
      <w:proofErr w:type="spellStart"/>
      <w:r w:rsidRPr="002C532D">
        <w:rPr>
          <w:rFonts w:asciiTheme="minorHAnsi" w:hAnsiTheme="minorHAnsi" w:cstheme="minorHAnsi"/>
          <w:color w:val="333333"/>
        </w:rPr>
        <w:t>викрилом</w:t>
      </w:r>
      <w:proofErr w:type="spellEnd"/>
      <w:r w:rsidRPr="002C532D">
        <w:rPr>
          <w:rFonts w:asciiTheme="minorHAnsi" w:hAnsiTheme="minorHAnsi" w:cstheme="minorHAnsi"/>
          <w:color w:val="333333"/>
        </w:rPr>
        <w:t xml:space="preserve">. Переднюю стенку продольно книзу по медиальной поверхности рассекают после резекции мочеточника. Стенку расщепленного мочеточника закругляют в виде эллипса для наложения анастомоза. Частичная резекция внепочечной лоханки производится только при обнаружении значительной дилатации ее и отсутствии сокращения лоханки. Чаще это бывает при констатации значительной потери функции почки. При отсутствии вышеуказанных показаний и при </w:t>
      </w:r>
      <w:proofErr w:type="spellStart"/>
      <w:r w:rsidRPr="002C532D">
        <w:rPr>
          <w:rFonts w:asciiTheme="minorHAnsi" w:hAnsiTheme="minorHAnsi" w:cstheme="minorHAnsi"/>
          <w:color w:val="333333"/>
        </w:rPr>
        <w:t>внутрипочечной</w:t>
      </w:r>
      <w:proofErr w:type="spellEnd"/>
      <w:r w:rsidRPr="002C532D">
        <w:rPr>
          <w:rFonts w:asciiTheme="minorHAnsi" w:hAnsiTheme="minorHAnsi" w:cstheme="minorHAnsi"/>
          <w:color w:val="333333"/>
        </w:rPr>
        <w:t xml:space="preserve"> форме лоханки резекция не рекомендуется (особенно у новорожденных и грудных детей). М.И. Коган и </w:t>
      </w:r>
      <w:proofErr w:type="spellStart"/>
      <w:r w:rsidRPr="002C532D">
        <w:rPr>
          <w:rFonts w:asciiTheme="minorHAnsi" w:hAnsiTheme="minorHAnsi" w:cstheme="minorHAnsi"/>
          <w:color w:val="333333"/>
        </w:rPr>
        <w:t>соавт</w:t>
      </w:r>
      <w:proofErr w:type="spellEnd"/>
      <w:r w:rsidRPr="002C532D">
        <w:rPr>
          <w:rFonts w:asciiTheme="minorHAnsi" w:hAnsiTheme="minorHAnsi" w:cstheme="minorHAnsi"/>
          <w:color w:val="333333"/>
        </w:rPr>
        <w:t xml:space="preserve">. (2005) утверждают, что, поскольку резецируемый участок лоханки при гидронефрозе морфологически и функционально не отличается от оставшейся после резекции лоханки, прибегать к этому вмешательству нецелесообразно, так как возникающее в этих условиях уменьшение выхода из лоханки создает условия к повышению </w:t>
      </w:r>
      <w:proofErr w:type="spellStart"/>
      <w:r w:rsidRPr="002C532D">
        <w:rPr>
          <w:rFonts w:asciiTheme="minorHAnsi" w:hAnsiTheme="minorHAnsi" w:cstheme="minorHAnsi"/>
          <w:color w:val="333333"/>
        </w:rPr>
        <w:t>внутрилоханочного</w:t>
      </w:r>
      <w:proofErr w:type="spellEnd"/>
      <w:r w:rsidRPr="002C532D">
        <w:rPr>
          <w:rFonts w:asciiTheme="minorHAnsi" w:hAnsiTheme="minorHAnsi" w:cstheme="minorHAnsi"/>
          <w:color w:val="333333"/>
        </w:rPr>
        <w:t xml:space="preserve"> давления. Увеличенное давление может являться причиной обострения </w:t>
      </w:r>
      <w:proofErr w:type="spellStart"/>
      <w:r w:rsidRPr="002C532D">
        <w:rPr>
          <w:rFonts w:asciiTheme="minorHAnsi" w:hAnsiTheme="minorHAnsi" w:cstheme="minorHAnsi"/>
          <w:color w:val="333333"/>
        </w:rPr>
        <w:t>пиелонефроза</w:t>
      </w:r>
      <w:proofErr w:type="spellEnd"/>
      <w:r w:rsidRPr="002C532D">
        <w:rPr>
          <w:rFonts w:asciiTheme="minorHAnsi" w:hAnsiTheme="minorHAnsi" w:cstheme="minorHAnsi"/>
          <w:color w:val="333333"/>
        </w:rPr>
        <w:t xml:space="preserve"> и нарушения герметичности швов анастомоза. Концепция М.И. Когана противоречит общеизвестному классическому положению о том, что повышенное </w:t>
      </w:r>
      <w:proofErr w:type="spellStart"/>
      <w:r w:rsidRPr="002C532D">
        <w:rPr>
          <w:rFonts w:asciiTheme="minorHAnsi" w:hAnsiTheme="minorHAnsi" w:cstheme="minorHAnsi"/>
          <w:color w:val="333333"/>
        </w:rPr>
        <w:t>внутрилоханочное</w:t>
      </w:r>
      <w:proofErr w:type="spellEnd"/>
      <w:r w:rsidRPr="002C532D">
        <w:rPr>
          <w:rFonts w:asciiTheme="minorHAnsi" w:hAnsiTheme="minorHAnsi" w:cstheme="minorHAnsi"/>
          <w:color w:val="333333"/>
        </w:rPr>
        <w:t xml:space="preserve"> давление является не отрицательным, а </w:t>
      </w:r>
      <w:r w:rsidRPr="002C532D">
        <w:rPr>
          <w:rFonts w:asciiTheme="minorHAnsi" w:hAnsiTheme="minorHAnsi" w:cstheme="minorHAnsi"/>
          <w:color w:val="333333"/>
        </w:rPr>
        <w:lastRenderedPageBreak/>
        <w:t>положительным фактором, способствующим быстрому восстановлению пассажа мочи, особенно у больных со значительной потерей функции почки (</w:t>
      </w:r>
      <w:proofErr w:type="spellStart"/>
      <w:r w:rsidRPr="002C532D">
        <w:rPr>
          <w:rFonts w:asciiTheme="minorHAnsi" w:hAnsiTheme="minorHAnsi" w:cstheme="minorHAnsi"/>
          <w:color w:val="333333"/>
        </w:rPr>
        <w:t>Пытель</w:t>
      </w:r>
      <w:proofErr w:type="spellEnd"/>
      <w:r w:rsidRPr="002C532D">
        <w:rPr>
          <w:rFonts w:asciiTheme="minorHAnsi" w:hAnsiTheme="minorHAnsi" w:cstheme="minorHAnsi"/>
          <w:color w:val="333333"/>
        </w:rPr>
        <w:t xml:space="preserve"> Ю.Я., 1997; </w:t>
      </w:r>
      <w:proofErr w:type="spellStart"/>
      <w:r w:rsidRPr="002C532D">
        <w:rPr>
          <w:rFonts w:asciiTheme="minorHAnsi" w:hAnsiTheme="minorHAnsi" w:cstheme="minorHAnsi"/>
          <w:color w:val="333333"/>
        </w:rPr>
        <w:t>Ашкрафт</w:t>
      </w:r>
      <w:proofErr w:type="spellEnd"/>
      <w:r w:rsidRPr="002C532D">
        <w:rPr>
          <w:rFonts w:asciiTheme="minorHAnsi" w:hAnsiTheme="minorHAnsi" w:cstheme="minorHAnsi"/>
          <w:color w:val="333333"/>
        </w:rPr>
        <w:t xml:space="preserve"> К.У., 1997, и др.). М.И. Коган и </w:t>
      </w:r>
      <w:proofErr w:type="spellStart"/>
      <w:r w:rsidRPr="002C532D">
        <w:rPr>
          <w:rFonts w:asciiTheme="minorHAnsi" w:hAnsiTheme="minorHAnsi" w:cstheme="minorHAnsi"/>
          <w:color w:val="333333"/>
        </w:rPr>
        <w:t>соавт</w:t>
      </w:r>
      <w:proofErr w:type="spellEnd"/>
      <w:r w:rsidRPr="002C532D">
        <w:rPr>
          <w:rFonts w:asciiTheme="minorHAnsi" w:hAnsiTheme="minorHAnsi" w:cstheme="minorHAnsi"/>
          <w:color w:val="333333"/>
        </w:rPr>
        <w:t>. (2005) формируют анастомоз с расчетом получения между линией анастомоза и осью мочеточника угла, близкого к прямому.</w:t>
      </w:r>
    </w:p>
    <w:p w14:paraId="3885C054" w14:textId="77777777" w:rsidR="00002CAC" w:rsidRPr="002C532D" w:rsidRDefault="00002CAC" w:rsidP="00002CAC">
      <w:pPr>
        <w:pStyle w:val="txt"/>
        <w:shd w:val="clear" w:color="auto" w:fill="FFFFFF"/>
        <w:spacing w:before="0" w:beforeAutospacing="0" w:after="150" w:afterAutospacing="0"/>
        <w:rPr>
          <w:rFonts w:asciiTheme="minorHAnsi" w:hAnsiTheme="minorHAnsi" w:cstheme="minorHAnsi"/>
          <w:color w:val="333333"/>
        </w:rPr>
      </w:pPr>
      <w:r w:rsidRPr="002C532D">
        <w:rPr>
          <w:rFonts w:asciiTheme="minorHAnsi" w:hAnsiTheme="minorHAnsi" w:cstheme="minorHAnsi"/>
          <w:color w:val="333333"/>
        </w:rPr>
        <w:t xml:space="preserve">Оперативное вмешательство должно наносить органу минимальную травму. Во избежание нарушения кровоснабжения почку по возможности не следует мобилизовать. Ограниченной должна быть мобилизация и проксимального отдела мочеточника и дистальной лоханки. Ни в коем случае почку нельзя выводить в рану. Особая осторожность нужна при наложении анастомоза (не перекручивать мочеточник, накладывать швы без захвата слизистой оболочки мочеточника, использовать </w:t>
      </w:r>
      <w:proofErr w:type="spellStart"/>
      <w:r w:rsidRPr="002C532D">
        <w:rPr>
          <w:rFonts w:asciiTheme="minorHAnsi" w:hAnsiTheme="minorHAnsi" w:cstheme="minorHAnsi"/>
          <w:color w:val="333333"/>
        </w:rPr>
        <w:t>атравматичные</w:t>
      </w:r>
      <w:proofErr w:type="spellEnd"/>
      <w:r w:rsidRPr="002C532D">
        <w:rPr>
          <w:rFonts w:asciiTheme="minorHAnsi" w:hAnsiTheme="minorHAnsi" w:cstheme="minorHAnsi"/>
          <w:color w:val="333333"/>
        </w:rPr>
        <w:t xml:space="preserve"> иглы и малые размеры шовного материала (№ 0000) т.д.). Вновь созданный анастомоз должен расти с ростом ребенка без нарушения пассажа мочи.</w:t>
      </w:r>
    </w:p>
    <w:p w14:paraId="7E301980" w14:textId="505735A5" w:rsidR="00002CAC" w:rsidRPr="002C532D" w:rsidRDefault="00002CAC" w:rsidP="00002CAC">
      <w:pPr>
        <w:pStyle w:val="txt"/>
        <w:shd w:val="clear" w:color="auto" w:fill="FFFFFF"/>
        <w:spacing w:before="0" w:beforeAutospacing="0" w:after="150" w:afterAutospacing="0"/>
        <w:rPr>
          <w:rFonts w:asciiTheme="minorHAnsi" w:hAnsiTheme="minorHAnsi" w:cstheme="minorHAnsi"/>
          <w:color w:val="333333"/>
        </w:rPr>
      </w:pPr>
      <w:r w:rsidRPr="002C532D">
        <w:rPr>
          <w:rFonts w:asciiTheme="minorHAnsi" w:hAnsiTheme="minorHAnsi" w:cstheme="minorHAnsi"/>
          <w:color w:val="333333"/>
        </w:rPr>
        <w:t xml:space="preserve">При незначительной потере функции почки и коротком не резко выраженном стенозе </w:t>
      </w:r>
      <w:proofErr w:type="spellStart"/>
      <w:r w:rsidRPr="002C532D">
        <w:rPr>
          <w:rFonts w:asciiTheme="minorHAnsi" w:hAnsiTheme="minorHAnsi" w:cstheme="minorHAnsi"/>
          <w:color w:val="333333"/>
        </w:rPr>
        <w:t>пельвиотерального</w:t>
      </w:r>
      <w:proofErr w:type="spellEnd"/>
      <w:r w:rsidRPr="002C532D">
        <w:rPr>
          <w:rFonts w:asciiTheme="minorHAnsi" w:hAnsiTheme="minorHAnsi" w:cstheme="minorHAnsi"/>
          <w:color w:val="333333"/>
        </w:rPr>
        <w:t xml:space="preserve"> сегмента иногда прибегают к операции </w:t>
      </w:r>
      <w:proofErr w:type="spellStart"/>
      <w:r w:rsidRPr="002C532D">
        <w:rPr>
          <w:rFonts w:asciiTheme="minorHAnsi" w:hAnsiTheme="minorHAnsi" w:cstheme="minorHAnsi"/>
          <w:color w:val="333333"/>
        </w:rPr>
        <w:t>Фолея</w:t>
      </w:r>
      <w:proofErr w:type="spellEnd"/>
      <w:r w:rsidRPr="002C532D">
        <w:rPr>
          <w:rFonts w:asciiTheme="minorHAnsi" w:hAnsiTheme="minorHAnsi" w:cstheme="minorHAnsi"/>
          <w:color w:val="333333"/>
        </w:rPr>
        <w:t>.</w:t>
      </w:r>
    </w:p>
    <w:p w14:paraId="164F2C2D" w14:textId="11F336BE" w:rsidR="00002CAC" w:rsidRPr="002C532D" w:rsidRDefault="00002CAC" w:rsidP="00002CAC">
      <w:pPr>
        <w:pStyle w:val="txt"/>
        <w:shd w:val="clear" w:color="auto" w:fill="FFFFFF"/>
        <w:spacing w:before="0" w:beforeAutospacing="0" w:after="150" w:afterAutospacing="0"/>
        <w:rPr>
          <w:rFonts w:asciiTheme="minorHAnsi" w:hAnsiTheme="minorHAnsi" w:cstheme="minorHAnsi"/>
          <w:color w:val="333333"/>
        </w:rPr>
      </w:pPr>
      <w:r w:rsidRPr="002C532D">
        <w:rPr>
          <w:rFonts w:asciiTheme="minorHAnsi" w:hAnsiTheme="minorHAnsi" w:cstheme="minorHAnsi"/>
          <w:color w:val="333333"/>
        </w:rPr>
        <w:t>Значительные трудности возникают при констатации на операционном столе </w:t>
      </w:r>
      <w:r w:rsidRPr="002C532D">
        <w:rPr>
          <w:rFonts w:asciiTheme="minorHAnsi" w:hAnsiTheme="minorHAnsi" w:cstheme="minorHAnsi"/>
          <w:i/>
          <w:iCs/>
          <w:color w:val="333333"/>
        </w:rPr>
        <w:t xml:space="preserve">большого диастаза, возникшего после резекции </w:t>
      </w:r>
      <w:proofErr w:type="spellStart"/>
      <w:r w:rsidRPr="002C532D">
        <w:rPr>
          <w:rFonts w:asciiTheme="minorHAnsi" w:hAnsiTheme="minorHAnsi" w:cstheme="minorHAnsi"/>
          <w:i/>
          <w:iCs/>
          <w:color w:val="333333"/>
        </w:rPr>
        <w:t>стенозированного</w:t>
      </w:r>
      <w:proofErr w:type="spellEnd"/>
      <w:r w:rsidRPr="002C532D">
        <w:rPr>
          <w:rFonts w:asciiTheme="minorHAnsi" w:hAnsiTheme="minorHAnsi" w:cstheme="minorHAnsi"/>
          <w:i/>
          <w:iCs/>
          <w:color w:val="333333"/>
        </w:rPr>
        <w:t xml:space="preserve"> участка в пределах здоровых тканей. </w:t>
      </w:r>
      <w:r w:rsidRPr="002C532D">
        <w:rPr>
          <w:rFonts w:asciiTheme="minorHAnsi" w:hAnsiTheme="minorHAnsi" w:cstheme="minorHAnsi"/>
          <w:color w:val="333333"/>
        </w:rPr>
        <w:t xml:space="preserve">В этих условиях формирование нового соустья сопровождается значительным натяжением сшиваемых участков, нарушением их кровоснабжения, что часто приводит к несостоятельности анастомоза и рецидива сужения. При внепочечной лоханке эти трудности разрешаются методикой </w:t>
      </w:r>
      <w:proofErr w:type="spellStart"/>
      <w:r w:rsidRPr="002C532D">
        <w:rPr>
          <w:rFonts w:asciiTheme="minorHAnsi" w:hAnsiTheme="minorHAnsi" w:cstheme="minorHAnsi"/>
          <w:color w:val="333333"/>
        </w:rPr>
        <w:t>Culo</w:t>
      </w:r>
      <w:proofErr w:type="spellEnd"/>
      <w:r w:rsidRPr="002C532D">
        <w:rPr>
          <w:rFonts w:asciiTheme="minorHAnsi" w:hAnsiTheme="minorHAnsi" w:cstheme="minorHAnsi"/>
          <w:color w:val="333333"/>
        </w:rPr>
        <w:t xml:space="preserve"> </w:t>
      </w:r>
      <w:proofErr w:type="spellStart"/>
      <w:r w:rsidRPr="002C532D">
        <w:rPr>
          <w:rFonts w:asciiTheme="minorHAnsi" w:hAnsiTheme="minorHAnsi" w:cstheme="minorHAnsi"/>
          <w:color w:val="333333"/>
        </w:rPr>
        <w:t>de</w:t>
      </w:r>
      <w:proofErr w:type="spellEnd"/>
      <w:r w:rsidRPr="002C532D">
        <w:rPr>
          <w:rFonts w:asciiTheme="minorHAnsi" w:hAnsiTheme="minorHAnsi" w:cstheme="minorHAnsi"/>
          <w:color w:val="333333"/>
        </w:rPr>
        <w:t xml:space="preserve"> </w:t>
      </w:r>
      <w:proofErr w:type="spellStart"/>
      <w:r w:rsidRPr="002C532D">
        <w:rPr>
          <w:rFonts w:asciiTheme="minorHAnsi" w:hAnsiTheme="minorHAnsi" w:cstheme="minorHAnsi"/>
          <w:color w:val="333333"/>
        </w:rPr>
        <w:t>Weerd</w:t>
      </w:r>
      <w:proofErr w:type="spellEnd"/>
      <w:r w:rsidRPr="002C532D">
        <w:rPr>
          <w:rFonts w:asciiTheme="minorHAnsi" w:hAnsiTheme="minorHAnsi" w:cstheme="minorHAnsi"/>
          <w:color w:val="333333"/>
        </w:rPr>
        <w:t xml:space="preserve"> (с мобилизацией почки по показаниям).</w:t>
      </w:r>
    </w:p>
    <w:p w14:paraId="7A6B9FA9" w14:textId="77777777" w:rsidR="00002CAC" w:rsidRPr="002C532D" w:rsidRDefault="00002CAC" w:rsidP="00002CAC">
      <w:pPr>
        <w:pStyle w:val="txt"/>
        <w:shd w:val="clear" w:color="auto" w:fill="FFFFFF"/>
        <w:spacing w:before="0" w:beforeAutospacing="0" w:after="150" w:afterAutospacing="0"/>
        <w:rPr>
          <w:rFonts w:asciiTheme="minorHAnsi" w:hAnsiTheme="minorHAnsi" w:cstheme="minorHAnsi"/>
          <w:color w:val="333333"/>
        </w:rPr>
      </w:pPr>
    </w:p>
    <w:p w14:paraId="63E0393F" w14:textId="7D32ED31" w:rsidR="00002CAC" w:rsidRPr="002C532D" w:rsidRDefault="00002CAC" w:rsidP="00C00935">
      <w:pPr>
        <w:rPr>
          <w:rFonts w:cstheme="minorHAnsi"/>
          <w:sz w:val="24"/>
          <w:szCs w:val="24"/>
        </w:rPr>
      </w:pPr>
      <w:r w:rsidRPr="002C532D">
        <w:rPr>
          <w:rFonts w:cstheme="minorHAnsi"/>
          <w:noProof/>
          <w:sz w:val="24"/>
          <w:szCs w:val="24"/>
        </w:rPr>
        <w:drawing>
          <wp:inline distT="0" distB="0" distL="0" distR="0" wp14:anchorId="043E14A1" wp14:editId="57CCE64F">
            <wp:extent cx="3901440" cy="2971165"/>
            <wp:effectExtent l="0" t="0" r="3810" b="635"/>
            <wp:docPr id="15852903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0698" cy="3001062"/>
                    </a:xfrm>
                    <a:prstGeom prst="rect">
                      <a:avLst/>
                    </a:prstGeom>
                    <a:noFill/>
                    <a:ln>
                      <a:noFill/>
                    </a:ln>
                  </pic:spPr>
                </pic:pic>
              </a:graphicData>
            </a:graphic>
          </wp:inline>
        </w:drawing>
      </w:r>
      <w:r w:rsidR="00C35578">
        <w:rPr>
          <w:rFonts w:cstheme="minorHAnsi"/>
          <w:sz w:val="24"/>
          <w:szCs w:val="24"/>
        </w:rPr>
        <w:tab/>
      </w:r>
    </w:p>
    <w:p w14:paraId="312E5E99" w14:textId="137C5BAC" w:rsidR="00002CAC" w:rsidRPr="002C532D" w:rsidRDefault="00002CAC" w:rsidP="00C00935">
      <w:pPr>
        <w:rPr>
          <w:rFonts w:cstheme="minorHAnsi"/>
          <w:color w:val="333333"/>
          <w:sz w:val="24"/>
          <w:szCs w:val="24"/>
          <w:shd w:val="clear" w:color="auto" w:fill="FFFFFF"/>
        </w:rPr>
      </w:pPr>
      <w:r w:rsidRPr="002C532D">
        <w:rPr>
          <w:rFonts w:cstheme="minorHAnsi"/>
          <w:color w:val="333333"/>
          <w:sz w:val="24"/>
          <w:szCs w:val="24"/>
          <w:shd w:val="clear" w:color="auto" w:fill="FFFFFF"/>
        </w:rPr>
        <w:t xml:space="preserve">Делают продольный разрез </w:t>
      </w:r>
      <w:proofErr w:type="spellStart"/>
      <w:r w:rsidRPr="002C532D">
        <w:rPr>
          <w:rFonts w:cstheme="minorHAnsi"/>
          <w:color w:val="333333"/>
          <w:sz w:val="24"/>
          <w:szCs w:val="24"/>
          <w:shd w:val="clear" w:color="auto" w:fill="FFFFFF"/>
        </w:rPr>
        <w:t>стенозированного</w:t>
      </w:r>
      <w:proofErr w:type="spellEnd"/>
      <w:r w:rsidRPr="002C532D">
        <w:rPr>
          <w:rFonts w:cstheme="minorHAnsi"/>
          <w:color w:val="333333"/>
          <w:sz w:val="24"/>
          <w:szCs w:val="24"/>
          <w:shd w:val="clear" w:color="auto" w:fill="FFFFFF"/>
        </w:rPr>
        <w:t xml:space="preserve"> отдела мочеточника на всем его протяжении с продолжением на стенку лоханки, из которой выкраивают лоскут. Апикальной частью лоскут подшивают в конец дистального отдела вскрытого </w:t>
      </w:r>
      <w:proofErr w:type="spellStart"/>
      <w:r w:rsidRPr="002C532D">
        <w:rPr>
          <w:rFonts w:cstheme="minorHAnsi"/>
          <w:color w:val="333333"/>
          <w:sz w:val="24"/>
          <w:szCs w:val="24"/>
          <w:shd w:val="clear" w:color="auto" w:fill="FFFFFF"/>
        </w:rPr>
        <w:t>стенозированного</w:t>
      </w:r>
      <w:proofErr w:type="spellEnd"/>
      <w:r w:rsidRPr="002C532D">
        <w:rPr>
          <w:rFonts w:cstheme="minorHAnsi"/>
          <w:color w:val="333333"/>
          <w:sz w:val="24"/>
          <w:szCs w:val="24"/>
          <w:shd w:val="clear" w:color="auto" w:fill="FFFFFF"/>
        </w:rPr>
        <w:t xml:space="preserve"> участка мочеточника. В последующем накладывают узловые швы (</w:t>
      </w:r>
      <w:proofErr w:type="spellStart"/>
      <w:r w:rsidRPr="002C532D">
        <w:rPr>
          <w:rFonts w:cstheme="minorHAnsi"/>
          <w:color w:val="333333"/>
          <w:sz w:val="24"/>
          <w:szCs w:val="24"/>
          <w:shd w:val="clear" w:color="auto" w:fill="FFFFFF"/>
        </w:rPr>
        <w:t>хромкетгут</w:t>
      </w:r>
      <w:proofErr w:type="spellEnd"/>
      <w:r w:rsidRPr="002C532D">
        <w:rPr>
          <w:rFonts w:cstheme="minorHAnsi"/>
          <w:color w:val="333333"/>
          <w:sz w:val="24"/>
          <w:szCs w:val="24"/>
          <w:shd w:val="clear" w:color="auto" w:fill="FFFFFF"/>
        </w:rPr>
        <w:t xml:space="preserve">, </w:t>
      </w:r>
      <w:proofErr w:type="spellStart"/>
      <w:r w:rsidRPr="002C532D">
        <w:rPr>
          <w:rFonts w:cstheme="minorHAnsi"/>
          <w:color w:val="333333"/>
          <w:sz w:val="24"/>
          <w:szCs w:val="24"/>
          <w:shd w:val="clear" w:color="auto" w:fill="FFFFFF"/>
        </w:rPr>
        <w:t>викрил</w:t>
      </w:r>
      <w:proofErr w:type="spellEnd"/>
      <w:r w:rsidRPr="002C532D">
        <w:rPr>
          <w:rFonts w:cstheme="minorHAnsi"/>
          <w:color w:val="333333"/>
          <w:sz w:val="24"/>
          <w:szCs w:val="24"/>
          <w:shd w:val="clear" w:color="auto" w:fill="FFFFFF"/>
        </w:rPr>
        <w:t xml:space="preserve"> № 000) между стенками лоскута и мочеточника. Ушивают стенку лоханки. Интубация, </w:t>
      </w:r>
      <w:proofErr w:type="spellStart"/>
      <w:r w:rsidRPr="002C532D">
        <w:rPr>
          <w:rFonts w:cstheme="minorHAnsi"/>
          <w:color w:val="333333"/>
          <w:sz w:val="24"/>
          <w:szCs w:val="24"/>
          <w:shd w:val="clear" w:color="auto" w:fill="FFFFFF"/>
        </w:rPr>
        <w:t>нефростома</w:t>
      </w:r>
      <w:proofErr w:type="spellEnd"/>
      <w:r w:rsidRPr="002C532D">
        <w:rPr>
          <w:rFonts w:cstheme="minorHAnsi"/>
          <w:color w:val="333333"/>
          <w:sz w:val="24"/>
          <w:szCs w:val="24"/>
          <w:shd w:val="clear" w:color="auto" w:fill="FFFFFF"/>
        </w:rPr>
        <w:t>.</w:t>
      </w:r>
    </w:p>
    <w:p w14:paraId="0ECC2798" w14:textId="77777777" w:rsidR="00F6198B" w:rsidRPr="002C532D" w:rsidRDefault="00F6198B" w:rsidP="00F6198B">
      <w:pPr>
        <w:pStyle w:val="txt"/>
        <w:shd w:val="clear" w:color="auto" w:fill="FFFFFF"/>
        <w:spacing w:before="0" w:beforeAutospacing="0" w:after="150" w:afterAutospacing="0"/>
        <w:rPr>
          <w:rFonts w:asciiTheme="minorHAnsi" w:hAnsiTheme="minorHAnsi" w:cstheme="minorHAnsi"/>
          <w:color w:val="333333"/>
        </w:rPr>
      </w:pPr>
      <w:r w:rsidRPr="002C532D">
        <w:rPr>
          <w:rFonts w:asciiTheme="minorHAnsi" w:hAnsiTheme="minorHAnsi" w:cstheme="minorHAnsi"/>
          <w:color w:val="333333"/>
        </w:rPr>
        <w:lastRenderedPageBreak/>
        <w:t xml:space="preserve">При обнаружении </w:t>
      </w:r>
      <w:proofErr w:type="spellStart"/>
      <w:r w:rsidRPr="002C532D">
        <w:rPr>
          <w:rFonts w:asciiTheme="minorHAnsi" w:hAnsiTheme="minorHAnsi" w:cstheme="minorHAnsi"/>
          <w:color w:val="333333"/>
        </w:rPr>
        <w:t>стенозированного</w:t>
      </w:r>
      <w:proofErr w:type="spellEnd"/>
      <w:r w:rsidRPr="002C532D">
        <w:rPr>
          <w:rFonts w:asciiTheme="minorHAnsi" w:hAnsiTheme="minorHAnsi" w:cstheme="minorHAnsi"/>
          <w:color w:val="333333"/>
        </w:rPr>
        <w:t xml:space="preserve"> отдела, напоминающего «папиросную» бумагу, т.е. при отсутствии или резко истонченном мышечном слое после его резекции для восстановления лоханочно-мочеточникового сегмента из лоханки формируют лоскут, из</w:t>
      </w:r>
    </w:p>
    <w:p w14:paraId="4917B594" w14:textId="77777777" w:rsidR="00F6198B" w:rsidRPr="002C532D" w:rsidRDefault="00F6198B" w:rsidP="00F6198B">
      <w:pPr>
        <w:pStyle w:val="txt"/>
        <w:shd w:val="clear" w:color="auto" w:fill="FFFFFF"/>
        <w:spacing w:before="0" w:beforeAutospacing="0" w:after="150" w:afterAutospacing="0"/>
        <w:rPr>
          <w:rFonts w:asciiTheme="minorHAnsi" w:hAnsiTheme="minorHAnsi" w:cstheme="minorHAnsi"/>
          <w:color w:val="333333"/>
        </w:rPr>
      </w:pPr>
      <w:r w:rsidRPr="002C532D">
        <w:rPr>
          <w:rFonts w:asciiTheme="minorHAnsi" w:hAnsiTheme="minorHAnsi" w:cstheme="minorHAnsi"/>
          <w:color w:val="333333"/>
        </w:rPr>
        <w:t xml:space="preserve">которого создается трубка, которая пришивается к мочеточнику на </w:t>
      </w:r>
      <w:proofErr w:type="spellStart"/>
      <w:r w:rsidRPr="002C532D">
        <w:rPr>
          <w:rFonts w:asciiTheme="minorHAnsi" w:hAnsiTheme="minorHAnsi" w:cstheme="minorHAnsi"/>
          <w:color w:val="333333"/>
        </w:rPr>
        <w:t>интубирующей</w:t>
      </w:r>
      <w:proofErr w:type="spellEnd"/>
      <w:r w:rsidRPr="002C532D">
        <w:rPr>
          <w:rFonts w:asciiTheme="minorHAnsi" w:hAnsiTheme="minorHAnsi" w:cstheme="minorHAnsi"/>
          <w:color w:val="333333"/>
        </w:rPr>
        <w:t xml:space="preserve"> трубке. Образовавшийся дефект в лоханке ушивают. По показаниям производят мобилизацию почки (для уменьшения натяжения швов).</w:t>
      </w:r>
    </w:p>
    <w:p w14:paraId="2D9DD3EC" w14:textId="77777777" w:rsidR="00F6198B" w:rsidRPr="002C532D" w:rsidRDefault="00F6198B" w:rsidP="00F6198B">
      <w:pPr>
        <w:pStyle w:val="txt"/>
        <w:shd w:val="clear" w:color="auto" w:fill="FFFFFF"/>
        <w:spacing w:before="0" w:beforeAutospacing="0" w:after="150" w:afterAutospacing="0"/>
        <w:rPr>
          <w:rFonts w:asciiTheme="minorHAnsi" w:hAnsiTheme="minorHAnsi" w:cstheme="minorHAnsi"/>
          <w:color w:val="333333"/>
        </w:rPr>
      </w:pPr>
      <w:r w:rsidRPr="002C532D">
        <w:rPr>
          <w:rFonts w:asciiTheme="minorHAnsi" w:hAnsiTheme="minorHAnsi" w:cstheme="minorHAnsi"/>
          <w:color w:val="333333"/>
        </w:rPr>
        <w:t xml:space="preserve">Наибольшие трудности возникают при </w:t>
      </w:r>
      <w:proofErr w:type="spellStart"/>
      <w:r w:rsidRPr="002C532D">
        <w:rPr>
          <w:rFonts w:asciiTheme="minorHAnsi" w:hAnsiTheme="minorHAnsi" w:cstheme="minorHAnsi"/>
          <w:color w:val="333333"/>
        </w:rPr>
        <w:t>внутрипочечной</w:t>
      </w:r>
      <w:proofErr w:type="spellEnd"/>
      <w:r w:rsidRPr="002C532D">
        <w:rPr>
          <w:rFonts w:asciiTheme="minorHAnsi" w:hAnsiTheme="minorHAnsi" w:cstheme="minorHAnsi"/>
          <w:color w:val="333333"/>
        </w:rPr>
        <w:t xml:space="preserve"> лоханке, когда выкраивание дополнительного лоскута из нее не удается. В этих условиях некоторые урологи прибегают к операции </w:t>
      </w:r>
      <w:proofErr w:type="spellStart"/>
      <w:r w:rsidRPr="002C532D">
        <w:rPr>
          <w:rFonts w:asciiTheme="minorHAnsi" w:hAnsiTheme="minorHAnsi" w:cstheme="minorHAnsi"/>
          <w:color w:val="333333"/>
        </w:rPr>
        <w:t>Davis</w:t>
      </w:r>
      <w:proofErr w:type="spellEnd"/>
      <w:r w:rsidRPr="002C532D">
        <w:rPr>
          <w:rFonts w:asciiTheme="minorHAnsi" w:hAnsiTheme="minorHAnsi" w:cstheme="minorHAnsi"/>
          <w:color w:val="333333"/>
        </w:rPr>
        <w:t xml:space="preserve">: рассечение всего суженного отдела продольно, в просвет последнего фиксируется </w:t>
      </w:r>
      <w:proofErr w:type="spellStart"/>
      <w:r w:rsidRPr="002C532D">
        <w:rPr>
          <w:rFonts w:asciiTheme="minorHAnsi" w:hAnsiTheme="minorHAnsi" w:cstheme="minorHAnsi"/>
          <w:color w:val="333333"/>
        </w:rPr>
        <w:t>интубирующий</w:t>
      </w:r>
      <w:proofErr w:type="spellEnd"/>
      <w:r w:rsidRPr="002C532D">
        <w:rPr>
          <w:rFonts w:asciiTheme="minorHAnsi" w:hAnsiTheme="minorHAnsi" w:cstheme="minorHAnsi"/>
          <w:color w:val="333333"/>
        </w:rPr>
        <w:t xml:space="preserve"> дренаж, над которым производится частичное стягивание рассеченных стенок.</w:t>
      </w:r>
    </w:p>
    <w:p w14:paraId="61FEF310" w14:textId="77777777" w:rsidR="00F6198B" w:rsidRPr="002C532D" w:rsidRDefault="00F6198B" w:rsidP="00F6198B">
      <w:pPr>
        <w:pStyle w:val="txt"/>
        <w:shd w:val="clear" w:color="auto" w:fill="FFFFFF"/>
        <w:spacing w:before="0" w:beforeAutospacing="0" w:after="150" w:afterAutospacing="0"/>
        <w:rPr>
          <w:rFonts w:asciiTheme="minorHAnsi" w:hAnsiTheme="minorHAnsi" w:cstheme="minorHAnsi"/>
          <w:color w:val="333333"/>
        </w:rPr>
      </w:pPr>
      <w:r w:rsidRPr="002C532D">
        <w:rPr>
          <w:rFonts w:asciiTheme="minorHAnsi" w:hAnsiTheme="minorHAnsi" w:cstheme="minorHAnsi"/>
          <w:color w:val="333333"/>
        </w:rPr>
        <w:t xml:space="preserve">Вследствие постоянной пульсации сосудов, располагающихся над </w:t>
      </w:r>
      <w:proofErr w:type="spellStart"/>
      <w:r w:rsidRPr="002C532D">
        <w:rPr>
          <w:rFonts w:asciiTheme="minorHAnsi" w:hAnsiTheme="minorHAnsi" w:cstheme="minorHAnsi"/>
          <w:color w:val="333333"/>
        </w:rPr>
        <w:t>пельвиоуретеральном</w:t>
      </w:r>
      <w:proofErr w:type="spellEnd"/>
      <w:r w:rsidRPr="002C532D">
        <w:rPr>
          <w:rFonts w:asciiTheme="minorHAnsi" w:hAnsiTheme="minorHAnsi" w:cstheme="minorHAnsi"/>
          <w:color w:val="333333"/>
        </w:rPr>
        <w:t xml:space="preserve"> сегменте, возникает его постепенное сужение, образуется локальный спаечный процесс. Выраженность нарушения пассажа мочи зависит от многих факторов: диаметра аберрантного сосуда, выраженности </w:t>
      </w:r>
      <w:proofErr w:type="spellStart"/>
      <w:r w:rsidRPr="002C532D">
        <w:rPr>
          <w:rFonts w:asciiTheme="minorHAnsi" w:hAnsiTheme="minorHAnsi" w:cstheme="minorHAnsi"/>
          <w:color w:val="333333"/>
        </w:rPr>
        <w:t>фибросклеротических</w:t>
      </w:r>
      <w:proofErr w:type="spellEnd"/>
      <w:r w:rsidRPr="002C532D">
        <w:rPr>
          <w:rFonts w:asciiTheme="minorHAnsi" w:hAnsiTheme="minorHAnsi" w:cstheme="minorHAnsi"/>
          <w:color w:val="333333"/>
        </w:rPr>
        <w:t xml:space="preserve"> изменений в стенке </w:t>
      </w:r>
      <w:proofErr w:type="spellStart"/>
      <w:r w:rsidRPr="002C532D">
        <w:rPr>
          <w:rFonts w:asciiTheme="minorHAnsi" w:hAnsiTheme="minorHAnsi" w:cstheme="minorHAnsi"/>
          <w:color w:val="333333"/>
        </w:rPr>
        <w:t>пельвиоуретерального</w:t>
      </w:r>
      <w:proofErr w:type="spellEnd"/>
      <w:r w:rsidRPr="002C532D">
        <w:rPr>
          <w:rFonts w:asciiTheme="minorHAnsi" w:hAnsiTheme="minorHAnsi" w:cstheme="minorHAnsi"/>
          <w:color w:val="333333"/>
        </w:rPr>
        <w:t xml:space="preserve"> сегмента и дополнительного спаечного процесса. В нарушении </w:t>
      </w:r>
      <w:proofErr w:type="spellStart"/>
      <w:r w:rsidRPr="002C532D">
        <w:rPr>
          <w:rFonts w:asciiTheme="minorHAnsi" w:hAnsiTheme="minorHAnsi" w:cstheme="minorHAnsi"/>
          <w:color w:val="333333"/>
        </w:rPr>
        <w:t>уродинамики</w:t>
      </w:r>
      <w:proofErr w:type="spellEnd"/>
      <w:r w:rsidRPr="002C532D">
        <w:rPr>
          <w:rFonts w:asciiTheme="minorHAnsi" w:hAnsiTheme="minorHAnsi" w:cstheme="minorHAnsi"/>
          <w:color w:val="333333"/>
        </w:rPr>
        <w:t xml:space="preserve"> определенную отрицательную роль играет и стадия пиелонефрита, часто осложняющего гидронефроз.</w:t>
      </w:r>
    </w:p>
    <w:p w14:paraId="0CBF8D40" w14:textId="77777777" w:rsidR="00F6198B" w:rsidRPr="002C532D" w:rsidRDefault="00F6198B" w:rsidP="00F6198B">
      <w:pPr>
        <w:pStyle w:val="txt"/>
        <w:shd w:val="clear" w:color="auto" w:fill="FFFFFF"/>
        <w:spacing w:before="0" w:beforeAutospacing="0" w:after="0" w:afterAutospacing="0"/>
        <w:rPr>
          <w:rFonts w:asciiTheme="minorHAnsi" w:hAnsiTheme="minorHAnsi" w:cstheme="minorHAnsi"/>
          <w:color w:val="333333"/>
        </w:rPr>
      </w:pPr>
      <w:r w:rsidRPr="002C532D">
        <w:rPr>
          <w:rFonts w:asciiTheme="minorHAnsi" w:hAnsiTheme="minorHAnsi" w:cstheme="minorHAnsi"/>
          <w:color w:val="333333"/>
        </w:rPr>
        <w:t xml:space="preserve">Оперативная тактика при данной причине возникновения гидронефроза остается спорной. Большинство урологов предпочитают </w:t>
      </w:r>
      <w:proofErr w:type="spellStart"/>
      <w:r w:rsidRPr="002C532D">
        <w:rPr>
          <w:rFonts w:asciiTheme="minorHAnsi" w:hAnsiTheme="minorHAnsi" w:cstheme="minorHAnsi"/>
          <w:color w:val="333333"/>
        </w:rPr>
        <w:t>эндовазальную</w:t>
      </w:r>
      <w:proofErr w:type="spellEnd"/>
      <w:r w:rsidRPr="002C532D">
        <w:rPr>
          <w:rFonts w:asciiTheme="minorHAnsi" w:hAnsiTheme="minorHAnsi" w:cstheme="minorHAnsi"/>
          <w:color w:val="333333"/>
        </w:rPr>
        <w:t xml:space="preserve"> пластику: после тщательного выделения сосуда (или сосудов) пересекают суженный отрезок сегмента (иногда предпочитают не пересекать, а иссекать весь </w:t>
      </w:r>
      <w:proofErr w:type="spellStart"/>
      <w:r w:rsidRPr="002C532D">
        <w:rPr>
          <w:rFonts w:asciiTheme="minorHAnsi" w:hAnsiTheme="minorHAnsi" w:cstheme="minorHAnsi"/>
          <w:color w:val="333333"/>
        </w:rPr>
        <w:t>стенозированный</w:t>
      </w:r>
      <w:proofErr w:type="spellEnd"/>
      <w:r w:rsidRPr="002C532D">
        <w:rPr>
          <w:rFonts w:asciiTheme="minorHAnsi" w:hAnsiTheme="minorHAnsi" w:cstheme="minorHAnsi"/>
          <w:color w:val="333333"/>
        </w:rPr>
        <w:t xml:space="preserve"> участок до здоровых тканей) и над сосудами формируют новый анастомоз. Другие авторы предлагают предварительно перевязывать и пересекать аберрантный сосуд и только после этого выполнять резекцию суженного </w:t>
      </w:r>
      <w:proofErr w:type="spellStart"/>
      <w:r w:rsidRPr="002C532D">
        <w:rPr>
          <w:rFonts w:asciiTheme="minorHAnsi" w:hAnsiTheme="minorHAnsi" w:cstheme="minorHAnsi"/>
          <w:color w:val="333333"/>
        </w:rPr>
        <w:t>пельвиоуретерального</w:t>
      </w:r>
      <w:proofErr w:type="spellEnd"/>
      <w:r w:rsidRPr="002C532D">
        <w:rPr>
          <w:rFonts w:asciiTheme="minorHAnsi" w:hAnsiTheme="minorHAnsi" w:cstheme="minorHAnsi"/>
          <w:color w:val="333333"/>
        </w:rPr>
        <w:t xml:space="preserve"> сегмента с наложением нового анастомоза (</w:t>
      </w:r>
      <w:proofErr w:type="spellStart"/>
      <w:r w:rsidRPr="002C532D">
        <w:rPr>
          <w:rFonts w:asciiTheme="minorHAnsi" w:hAnsiTheme="minorHAnsi" w:cstheme="minorHAnsi"/>
          <w:color w:val="333333"/>
        </w:rPr>
        <w:t>Пытель</w:t>
      </w:r>
      <w:proofErr w:type="spellEnd"/>
      <w:r w:rsidRPr="002C532D">
        <w:rPr>
          <w:rFonts w:asciiTheme="minorHAnsi" w:hAnsiTheme="minorHAnsi" w:cstheme="minorHAnsi"/>
          <w:color w:val="333333"/>
        </w:rPr>
        <w:t xml:space="preserve"> Ю.А., 1997, и др.).</w:t>
      </w:r>
    </w:p>
    <w:p w14:paraId="17133B03" w14:textId="77777777" w:rsidR="00F6198B" w:rsidRPr="002C532D" w:rsidRDefault="00F6198B" w:rsidP="00F6198B">
      <w:pPr>
        <w:pStyle w:val="txt"/>
        <w:shd w:val="clear" w:color="auto" w:fill="FFFFFF"/>
        <w:spacing w:before="0" w:beforeAutospacing="0" w:after="150" w:afterAutospacing="0"/>
        <w:rPr>
          <w:rFonts w:asciiTheme="minorHAnsi" w:hAnsiTheme="minorHAnsi" w:cstheme="minorHAnsi"/>
          <w:color w:val="333333"/>
        </w:rPr>
      </w:pPr>
    </w:p>
    <w:p w14:paraId="2C7A00A8" w14:textId="293FFE80" w:rsidR="00F6198B" w:rsidRPr="002C532D" w:rsidRDefault="00F6198B" w:rsidP="00F6198B">
      <w:pPr>
        <w:pStyle w:val="txt"/>
        <w:shd w:val="clear" w:color="auto" w:fill="FFFFFF"/>
        <w:spacing w:before="0" w:beforeAutospacing="0" w:after="150" w:afterAutospacing="0"/>
        <w:rPr>
          <w:rFonts w:asciiTheme="minorHAnsi" w:hAnsiTheme="minorHAnsi" w:cstheme="minorHAnsi"/>
          <w:color w:val="333333"/>
        </w:rPr>
      </w:pPr>
      <w:r w:rsidRPr="002C532D">
        <w:rPr>
          <w:rFonts w:asciiTheme="minorHAnsi" w:hAnsiTheme="minorHAnsi" w:cstheme="minorHAnsi"/>
          <w:color w:val="333333"/>
        </w:rPr>
        <w:t xml:space="preserve">При аберрантном сосуде небольшого диаметра и убежденности в сохранности </w:t>
      </w:r>
      <w:proofErr w:type="spellStart"/>
      <w:r w:rsidRPr="002C532D">
        <w:rPr>
          <w:rFonts w:asciiTheme="minorHAnsi" w:hAnsiTheme="minorHAnsi" w:cstheme="minorHAnsi"/>
          <w:color w:val="333333"/>
        </w:rPr>
        <w:t>уродинамики</w:t>
      </w:r>
      <w:proofErr w:type="spellEnd"/>
      <w:r w:rsidRPr="002C532D">
        <w:rPr>
          <w:rFonts w:asciiTheme="minorHAnsi" w:hAnsiTheme="minorHAnsi" w:cstheme="minorHAnsi"/>
          <w:color w:val="333333"/>
        </w:rPr>
        <w:t xml:space="preserve"> в </w:t>
      </w:r>
      <w:proofErr w:type="spellStart"/>
      <w:r w:rsidRPr="002C532D">
        <w:rPr>
          <w:rFonts w:asciiTheme="minorHAnsi" w:hAnsiTheme="minorHAnsi" w:cstheme="minorHAnsi"/>
          <w:color w:val="333333"/>
        </w:rPr>
        <w:t>пельвиоуретеральном</w:t>
      </w:r>
      <w:proofErr w:type="spellEnd"/>
      <w:r w:rsidRPr="002C532D">
        <w:rPr>
          <w:rFonts w:asciiTheme="minorHAnsi" w:hAnsiTheme="minorHAnsi" w:cstheme="minorHAnsi"/>
          <w:color w:val="333333"/>
        </w:rPr>
        <w:t xml:space="preserve"> сегменте ряд клиницистов ограничиваются выделением аберрантного сосуда (или сосудов) и их фиксацией </w:t>
      </w:r>
      <w:proofErr w:type="spellStart"/>
      <w:r w:rsidRPr="002C532D">
        <w:rPr>
          <w:rFonts w:asciiTheme="minorHAnsi" w:hAnsiTheme="minorHAnsi" w:cstheme="minorHAnsi"/>
          <w:color w:val="333333"/>
        </w:rPr>
        <w:t>кетугтовыми</w:t>
      </w:r>
      <w:proofErr w:type="spellEnd"/>
      <w:r w:rsidRPr="002C532D">
        <w:rPr>
          <w:rFonts w:asciiTheme="minorHAnsi" w:hAnsiTheme="minorHAnsi" w:cstheme="minorHAnsi"/>
          <w:color w:val="333333"/>
        </w:rPr>
        <w:t xml:space="preserve"> лигатурами к </w:t>
      </w:r>
      <w:proofErr w:type="spellStart"/>
      <w:r w:rsidRPr="002C532D">
        <w:rPr>
          <w:rFonts w:asciiTheme="minorHAnsi" w:hAnsiTheme="minorHAnsi" w:cstheme="minorHAnsi"/>
          <w:color w:val="333333"/>
        </w:rPr>
        <w:t>параренальной</w:t>
      </w:r>
      <w:proofErr w:type="spellEnd"/>
      <w:r w:rsidRPr="002C532D">
        <w:rPr>
          <w:rFonts w:asciiTheme="minorHAnsi" w:hAnsiTheme="minorHAnsi" w:cstheme="minorHAnsi"/>
          <w:color w:val="333333"/>
        </w:rPr>
        <w:t xml:space="preserve"> клетчатке вне данного сегмента, т.е. перемещением сосуда из этой области.</w:t>
      </w:r>
    </w:p>
    <w:p w14:paraId="16DB16A8" w14:textId="61DE370E" w:rsidR="00F6198B" w:rsidRPr="002C532D" w:rsidRDefault="00F6198B" w:rsidP="00F6198B">
      <w:pPr>
        <w:pStyle w:val="txt"/>
        <w:shd w:val="clear" w:color="auto" w:fill="FFFFFF"/>
        <w:spacing w:before="0" w:beforeAutospacing="0" w:after="150" w:afterAutospacing="0"/>
        <w:rPr>
          <w:rFonts w:asciiTheme="minorHAnsi" w:hAnsiTheme="minorHAnsi" w:cstheme="minorHAnsi"/>
          <w:color w:val="333333"/>
        </w:rPr>
      </w:pPr>
      <w:r w:rsidRPr="002C532D">
        <w:rPr>
          <w:rFonts w:asciiTheme="minorHAnsi" w:hAnsiTheme="minorHAnsi" w:cstheme="minorHAnsi"/>
          <w:color w:val="333333"/>
        </w:rPr>
        <w:t xml:space="preserve">При диагностировании «немой» </w:t>
      </w:r>
      <w:proofErr w:type="spellStart"/>
      <w:r w:rsidRPr="002C532D">
        <w:rPr>
          <w:rFonts w:asciiTheme="minorHAnsi" w:hAnsiTheme="minorHAnsi" w:cstheme="minorHAnsi"/>
          <w:color w:val="333333"/>
        </w:rPr>
        <w:t>гидронефротической</w:t>
      </w:r>
      <w:proofErr w:type="spellEnd"/>
      <w:r w:rsidRPr="002C532D">
        <w:rPr>
          <w:rFonts w:asciiTheme="minorHAnsi" w:hAnsiTheme="minorHAnsi" w:cstheme="minorHAnsi"/>
          <w:color w:val="333333"/>
        </w:rPr>
        <w:t xml:space="preserve"> почки целесообразно предварительно наложить пункционную чрескожную </w:t>
      </w:r>
      <w:proofErr w:type="spellStart"/>
      <w:r w:rsidRPr="002C532D">
        <w:rPr>
          <w:rFonts w:asciiTheme="minorHAnsi" w:hAnsiTheme="minorHAnsi" w:cstheme="minorHAnsi"/>
          <w:color w:val="333333"/>
        </w:rPr>
        <w:t>нефростому</w:t>
      </w:r>
      <w:proofErr w:type="spellEnd"/>
      <w:r w:rsidRPr="002C532D">
        <w:rPr>
          <w:rFonts w:asciiTheme="minorHAnsi" w:hAnsiTheme="minorHAnsi" w:cstheme="minorHAnsi"/>
          <w:color w:val="333333"/>
        </w:rPr>
        <w:t xml:space="preserve">. Если моча выделяется через </w:t>
      </w:r>
      <w:proofErr w:type="spellStart"/>
      <w:r w:rsidRPr="002C532D">
        <w:rPr>
          <w:rFonts w:asciiTheme="minorHAnsi" w:hAnsiTheme="minorHAnsi" w:cstheme="minorHAnsi"/>
          <w:color w:val="333333"/>
        </w:rPr>
        <w:t>нефростому</w:t>
      </w:r>
      <w:proofErr w:type="spellEnd"/>
      <w:r w:rsidRPr="002C532D">
        <w:rPr>
          <w:rFonts w:asciiTheme="minorHAnsi" w:hAnsiTheme="minorHAnsi" w:cstheme="minorHAnsi"/>
          <w:color w:val="333333"/>
        </w:rPr>
        <w:t>, то измеряют ее количество за сутки и определяют относительную ее плотность. Через 12-14 дней выполняют повторное исследование. В случае отсутствия выделения мочи и подтверждения полной гибели функции почки почку удаляют (Джафарова М.К., 1987, и др.).</w:t>
      </w:r>
    </w:p>
    <w:p w14:paraId="68DA61D5" w14:textId="77777777" w:rsidR="00EC70DF" w:rsidRPr="002C532D" w:rsidRDefault="00EC70DF" w:rsidP="00EC70DF">
      <w:pPr>
        <w:pStyle w:val="txt"/>
        <w:shd w:val="clear" w:color="auto" w:fill="FFFFFF"/>
        <w:spacing w:before="0" w:beforeAutospacing="0" w:after="150" w:afterAutospacing="0"/>
        <w:rPr>
          <w:rFonts w:asciiTheme="minorHAnsi" w:hAnsiTheme="minorHAnsi" w:cstheme="minorHAnsi"/>
          <w:color w:val="333333"/>
        </w:rPr>
      </w:pPr>
      <w:r w:rsidRPr="002C532D">
        <w:rPr>
          <w:rFonts w:asciiTheme="minorHAnsi" w:hAnsiTheme="minorHAnsi" w:cstheme="minorHAnsi"/>
          <w:color w:val="333333"/>
        </w:rPr>
        <w:t xml:space="preserve">Наличие мочи, выделяемой по предварительно наложенной </w:t>
      </w:r>
      <w:proofErr w:type="spellStart"/>
      <w:r w:rsidRPr="002C532D">
        <w:rPr>
          <w:rFonts w:asciiTheme="minorHAnsi" w:hAnsiTheme="minorHAnsi" w:cstheme="minorHAnsi"/>
          <w:color w:val="333333"/>
        </w:rPr>
        <w:t>нефростоме</w:t>
      </w:r>
      <w:proofErr w:type="spellEnd"/>
      <w:r w:rsidRPr="002C532D">
        <w:rPr>
          <w:rFonts w:asciiTheme="minorHAnsi" w:hAnsiTheme="minorHAnsi" w:cstheme="minorHAnsi"/>
          <w:color w:val="333333"/>
        </w:rPr>
        <w:t>, сохранении функции почки (чаще не менее 10-15%) при радиоизотопном исследовании дают основание врачу выполнить органосохраняющую операцию у ребенка.</w:t>
      </w:r>
    </w:p>
    <w:p w14:paraId="5DBBA2C2" w14:textId="35FEF51D" w:rsidR="002C532D" w:rsidRDefault="00EC70DF" w:rsidP="00D86592">
      <w:pPr>
        <w:pStyle w:val="txt"/>
        <w:shd w:val="clear" w:color="auto" w:fill="FFFFFF"/>
        <w:spacing w:before="0" w:beforeAutospacing="0" w:after="0" w:afterAutospacing="0"/>
        <w:rPr>
          <w:rFonts w:asciiTheme="minorHAnsi" w:hAnsiTheme="minorHAnsi" w:cstheme="minorHAnsi"/>
          <w:color w:val="333333"/>
        </w:rPr>
      </w:pPr>
      <w:r w:rsidRPr="002C532D">
        <w:rPr>
          <w:rFonts w:asciiTheme="minorHAnsi" w:hAnsiTheme="minorHAnsi" w:cstheme="minorHAnsi"/>
          <w:color w:val="333333"/>
        </w:rPr>
        <w:t xml:space="preserve">Дискуссионными остаются вопросы о необходимости выполнения протезирования анастомоза и дренирования лоханки (Рудин Ю.Э., 2000; </w:t>
      </w:r>
      <w:proofErr w:type="spellStart"/>
      <w:r w:rsidRPr="002C532D">
        <w:rPr>
          <w:rFonts w:asciiTheme="minorHAnsi" w:hAnsiTheme="minorHAnsi" w:cstheme="minorHAnsi"/>
          <w:color w:val="333333"/>
        </w:rPr>
        <w:t>Qupto</w:t>
      </w:r>
      <w:proofErr w:type="spellEnd"/>
      <w:r w:rsidRPr="002C532D">
        <w:rPr>
          <w:rFonts w:asciiTheme="minorHAnsi" w:hAnsiTheme="minorHAnsi" w:cstheme="minorHAnsi"/>
          <w:color w:val="333333"/>
        </w:rPr>
        <w:t xml:space="preserve"> D. </w:t>
      </w:r>
      <w:proofErr w:type="spellStart"/>
      <w:r w:rsidRPr="002C532D">
        <w:rPr>
          <w:rFonts w:asciiTheme="minorHAnsi" w:hAnsiTheme="minorHAnsi" w:cstheme="minorHAnsi"/>
          <w:color w:val="333333"/>
        </w:rPr>
        <w:t>et</w:t>
      </w:r>
      <w:proofErr w:type="spellEnd"/>
      <w:r w:rsidRPr="002C532D">
        <w:rPr>
          <w:rFonts w:asciiTheme="minorHAnsi" w:hAnsiTheme="minorHAnsi" w:cstheme="minorHAnsi"/>
          <w:color w:val="333333"/>
        </w:rPr>
        <w:t xml:space="preserve"> </w:t>
      </w:r>
      <w:proofErr w:type="spellStart"/>
      <w:r w:rsidRPr="002C532D">
        <w:rPr>
          <w:rFonts w:asciiTheme="minorHAnsi" w:hAnsiTheme="minorHAnsi" w:cstheme="minorHAnsi"/>
          <w:color w:val="333333"/>
        </w:rPr>
        <w:t>al</w:t>
      </w:r>
      <w:proofErr w:type="spellEnd"/>
      <w:r w:rsidRPr="002C532D">
        <w:rPr>
          <w:rFonts w:asciiTheme="minorHAnsi" w:hAnsiTheme="minorHAnsi" w:cstheme="minorHAnsi"/>
          <w:color w:val="333333"/>
        </w:rPr>
        <w:t xml:space="preserve">., 2001; </w:t>
      </w:r>
      <w:proofErr w:type="spellStart"/>
      <w:r w:rsidRPr="002C532D">
        <w:rPr>
          <w:rFonts w:asciiTheme="minorHAnsi" w:hAnsiTheme="minorHAnsi" w:cstheme="minorHAnsi"/>
          <w:color w:val="333333"/>
        </w:rPr>
        <w:t>Choo</w:t>
      </w:r>
      <w:proofErr w:type="spellEnd"/>
      <w:r w:rsidRPr="002C532D">
        <w:rPr>
          <w:rFonts w:asciiTheme="minorHAnsi" w:hAnsiTheme="minorHAnsi" w:cstheme="minorHAnsi"/>
          <w:color w:val="333333"/>
        </w:rPr>
        <w:t xml:space="preserve"> K. </w:t>
      </w:r>
      <w:proofErr w:type="spellStart"/>
      <w:r w:rsidRPr="002C532D">
        <w:rPr>
          <w:rFonts w:asciiTheme="minorHAnsi" w:hAnsiTheme="minorHAnsi" w:cstheme="minorHAnsi"/>
          <w:color w:val="333333"/>
        </w:rPr>
        <w:t>et</w:t>
      </w:r>
      <w:proofErr w:type="spellEnd"/>
      <w:r w:rsidRPr="002C532D">
        <w:rPr>
          <w:rFonts w:asciiTheme="minorHAnsi" w:hAnsiTheme="minorHAnsi" w:cstheme="minorHAnsi"/>
          <w:color w:val="333333"/>
        </w:rPr>
        <w:t xml:space="preserve"> </w:t>
      </w:r>
      <w:proofErr w:type="spellStart"/>
      <w:r w:rsidRPr="002C532D">
        <w:rPr>
          <w:rFonts w:asciiTheme="minorHAnsi" w:hAnsiTheme="minorHAnsi" w:cstheme="minorHAnsi"/>
          <w:color w:val="333333"/>
        </w:rPr>
        <w:t>al</w:t>
      </w:r>
      <w:proofErr w:type="spellEnd"/>
      <w:r w:rsidRPr="002C532D">
        <w:rPr>
          <w:rFonts w:asciiTheme="minorHAnsi" w:hAnsiTheme="minorHAnsi" w:cstheme="minorHAnsi"/>
          <w:color w:val="333333"/>
        </w:rPr>
        <w:t xml:space="preserve">., 2001, и др.). Многие детские урологи прибегают к протезированию анастомоза только у </w:t>
      </w:r>
      <w:r w:rsidRPr="002C532D">
        <w:rPr>
          <w:rFonts w:asciiTheme="minorHAnsi" w:hAnsiTheme="minorHAnsi" w:cstheme="minorHAnsi"/>
          <w:color w:val="333333"/>
        </w:rPr>
        <w:lastRenderedPageBreak/>
        <w:t>детей младшего возраста мочеточником малого диаметра, а также при сомнении в герметичности анастомоза. У старших детей рекомендуется воздержаться от интубации.</w:t>
      </w:r>
    </w:p>
    <w:p w14:paraId="66D8F26F" w14:textId="77777777" w:rsidR="00D86592" w:rsidRPr="00D86592" w:rsidRDefault="00D86592" w:rsidP="00D86592">
      <w:pPr>
        <w:pStyle w:val="txt"/>
        <w:shd w:val="clear" w:color="auto" w:fill="FFFFFF"/>
        <w:spacing w:before="0" w:beforeAutospacing="0" w:after="0" w:afterAutospacing="0"/>
        <w:rPr>
          <w:rFonts w:asciiTheme="minorHAnsi" w:hAnsiTheme="minorHAnsi" w:cstheme="minorHAnsi"/>
          <w:color w:val="333333"/>
        </w:rPr>
      </w:pPr>
    </w:p>
    <w:p w14:paraId="3AE9CDD0" w14:textId="1F10ACA3" w:rsidR="00EC70DF" w:rsidRPr="002C532D" w:rsidRDefault="00EC70DF" w:rsidP="00C00935">
      <w:pPr>
        <w:rPr>
          <w:rFonts w:cstheme="minorHAnsi"/>
          <w:color w:val="333333"/>
          <w:sz w:val="24"/>
          <w:szCs w:val="24"/>
          <w:shd w:val="clear" w:color="auto" w:fill="FFFFFF"/>
        </w:rPr>
      </w:pPr>
      <w:proofErr w:type="spellStart"/>
      <w:r w:rsidRPr="002C532D">
        <w:rPr>
          <w:rFonts w:cstheme="minorHAnsi"/>
          <w:color w:val="333333"/>
          <w:sz w:val="24"/>
          <w:szCs w:val="24"/>
          <w:shd w:val="clear" w:color="auto" w:fill="FFFFFF"/>
        </w:rPr>
        <w:t>Интубирующий</w:t>
      </w:r>
      <w:proofErr w:type="spellEnd"/>
      <w:r w:rsidRPr="002C532D">
        <w:rPr>
          <w:rFonts w:cstheme="minorHAnsi"/>
          <w:color w:val="333333"/>
          <w:sz w:val="24"/>
          <w:szCs w:val="24"/>
          <w:shd w:val="clear" w:color="auto" w:fill="FFFFFF"/>
        </w:rPr>
        <w:t xml:space="preserve"> дренаж удаляют через 2-10 суток. Сроки обусловлены техническими особенностями наложения анастомоза и степенью потери функции почки и мочеточника.</w:t>
      </w:r>
    </w:p>
    <w:p w14:paraId="1D67E607" w14:textId="77777777" w:rsidR="002C532D" w:rsidRPr="002C532D" w:rsidRDefault="002C532D" w:rsidP="002C532D">
      <w:pPr>
        <w:pStyle w:val="txt"/>
        <w:shd w:val="clear" w:color="auto" w:fill="FFFFFF"/>
        <w:spacing w:before="0" w:beforeAutospacing="0" w:after="0" w:afterAutospacing="0"/>
        <w:rPr>
          <w:rFonts w:asciiTheme="minorHAnsi" w:hAnsiTheme="minorHAnsi" w:cstheme="minorHAnsi"/>
          <w:color w:val="333333"/>
        </w:rPr>
      </w:pPr>
      <w:r w:rsidRPr="002C532D">
        <w:rPr>
          <w:rFonts w:asciiTheme="minorHAnsi" w:hAnsiTheme="minorHAnsi" w:cstheme="minorHAnsi"/>
          <w:color w:val="333333"/>
        </w:rPr>
        <w:t>Естественно, малоинвазивные методы значительно уменьшают травму паренхимы почки. В то же время опыт многих клиник мира показывает, что данные методы дают положительный результат </w:t>
      </w:r>
      <w:r w:rsidRPr="002C532D">
        <w:rPr>
          <w:rFonts w:asciiTheme="minorHAnsi" w:hAnsiTheme="minorHAnsi" w:cstheme="minorHAnsi"/>
          <w:i/>
          <w:iCs/>
          <w:color w:val="333333"/>
        </w:rPr>
        <w:t>только при непротяженных стриктурах - не более 0,5 см без значительных потерь функции почки. </w:t>
      </w:r>
      <w:r w:rsidRPr="002C532D">
        <w:rPr>
          <w:rFonts w:asciiTheme="minorHAnsi" w:hAnsiTheme="minorHAnsi" w:cstheme="minorHAnsi"/>
          <w:color w:val="333333"/>
        </w:rPr>
        <w:t>При более протяженных стриктурах этот метод противопоказан (Мартов А.Г., 2002; Теодорович О.В. и др., 2003). Даже при соблюдении выше указанных условий положительный результат получен только у 70% больных (</w:t>
      </w:r>
      <w:proofErr w:type="spellStart"/>
      <w:r w:rsidRPr="002C532D">
        <w:rPr>
          <w:rFonts w:asciiTheme="minorHAnsi" w:hAnsiTheme="minorHAnsi" w:cstheme="minorHAnsi"/>
          <w:color w:val="333333"/>
        </w:rPr>
        <w:t>Khan</w:t>
      </w:r>
      <w:proofErr w:type="spellEnd"/>
      <w:r w:rsidRPr="002C532D">
        <w:rPr>
          <w:rFonts w:asciiTheme="minorHAnsi" w:hAnsiTheme="minorHAnsi" w:cstheme="minorHAnsi"/>
          <w:color w:val="333333"/>
        </w:rPr>
        <w:t xml:space="preserve"> A.M. </w:t>
      </w:r>
      <w:proofErr w:type="spellStart"/>
      <w:r w:rsidRPr="002C532D">
        <w:rPr>
          <w:rFonts w:asciiTheme="minorHAnsi" w:hAnsiTheme="minorHAnsi" w:cstheme="minorHAnsi"/>
          <w:color w:val="333333"/>
        </w:rPr>
        <w:t>et</w:t>
      </w:r>
      <w:proofErr w:type="spellEnd"/>
      <w:r w:rsidRPr="002C532D">
        <w:rPr>
          <w:rFonts w:asciiTheme="minorHAnsi" w:hAnsiTheme="minorHAnsi" w:cstheme="minorHAnsi"/>
          <w:color w:val="333333"/>
        </w:rPr>
        <w:t xml:space="preserve"> </w:t>
      </w:r>
      <w:proofErr w:type="spellStart"/>
      <w:r w:rsidRPr="002C532D">
        <w:rPr>
          <w:rFonts w:asciiTheme="minorHAnsi" w:hAnsiTheme="minorHAnsi" w:cstheme="minorHAnsi"/>
          <w:color w:val="333333"/>
        </w:rPr>
        <w:t>al</w:t>
      </w:r>
      <w:proofErr w:type="spellEnd"/>
      <w:r w:rsidRPr="002C532D">
        <w:rPr>
          <w:rFonts w:asciiTheme="minorHAnsi" w:hAnsiTheme="minorHAnsi" w:cstheme="minorHAnsi"/>
          <w:color w:val="333333"/>
        </w:rPr>
        <w:t xml:space="preserve">., 1997; </w:t>
      </w:r>
      <w:proofErr w:type="spellStart"/>
      <w:r w:rsidRPr="002C532D">
        <w:rPr>
          <w:rFonts w:asciiTheme="minorHAnsi" w:hAnsiTheme="minorHAnsi" w:cstheme="minorHAnsi"/>
          <w:color w:val="333333"/>
        </w:rPr>
        <w:t>Bomalaski</w:t>
      </w:r>
      <w:proofErr w:type="spellEnd"/>
      <w:r w:rsidRPr="002C532D">
        <w:rPr>
          <w:rFonts w:asciiTheme="minorHAnsi" w:hAnsiTheme="minorHAnsi" w:cstheme="minorHAnsi"/>
          <w:color w:val="333333"/>
        </w:rPr>
        <w:t xml:space="preserve"> M. </w:t>
      </w:r>
      <w:proofErr w:type="spellStart"/>
      <w:r w:rsidRPr="002C532D">
        <w:rPr>
          <w:rFonts w:asciiTheme="minorHAnsi" w:hAnsiTheme="minorHAnsi" w:cstheme="minorHAnsi"/>
          <w:color w:val="333333"/>
        </w:rPr>
        <w:t>et</w:t>
      </w:r>
      <w:proofErr w:type="spellEnd"/>
      <w:r w:rsidRPr="002C532D">
        <w:rPr>
          <w:rFonts w:asciiTheme="minorHAnsi" w:hAnsiTheme="minorHAnsi" w:cstheme="minorHAnsi"/>
          <w:color w:val="333333"/>
        </w:rPr>
        <w:t xml:space="preserve"> </w:t>
      </w:r>
      <w:proofErr w:type="spellStart"/>
      <w:r w:rsidRPr="002C532D">
        <w:rPr>
          <w:rFonts w:asciiTheme="minorHAnsi" w:hAnsiTheme="minorHAnsi" w:cstheme="minorHAnsi"/>
          <w:color w:val="333333"/>
        </w:rPr>
        <w:t>al</w:t>
      </w:r>
      <w:proofErr w:type="spellEnd"/>
      <w:r w:rsidRPr="002C532D">
        <w:rPr>
          <w:rFonts w:asciiTheme="minorHAnsi" w:hAnsiTheme="minorHAnsi" w:cstheme="minorHAnsi"/>
          <w:color w:val="333333"/>
        </w:rPr>
        <w:t>., 1997</w:t>
      </w:r>
      <w:proofErr w:type="gramStart"/>
      <w:r w:rsidRPr="002C532D">
        <w:rPr>
          <w:rFonts w:asciiTheme="minorHAnsi" w:hAnsiTheme="minorHAnsi" w:cstheme="minorHAnsi"/>
          <w:color w:val="333333"/>
        </w:rPr>
        <w:t>);значительного</w:t>
      </w:r>
      <w:proofErr w:type="gramEnd"/>
      <w:r w:rsidRPr="002C532D">
        <w:rPr>
          <w:rFonts w:asciiTheme="minorHAnsi" w:hAnsiTheme="minorHAnsi" w:cstheme="minorHAnsi"/>
          <w:color w:val="333333"/>
        </w:rPr>
        <w:t xml:space="preserve"> опыта применения у детей в руках одного коллектива до настоящего времени нет. Скорее всего малоинвазивные методы </w:t>
      </w:r>
      <w:r w:rsidRPr="002C532D">
        <w:rPr>
          <w:rFonts w:asciiTheme="minorHAnsi" w:hAnsiTheme="minorHAnsi" w:cstheme="minorHAnsi"/>
          <w:i/>
          <w:iCs/>
          <w:color w:val="333333"/>
        </w:rPr>
        <w:t xml:space="preserve">показаны у детей только при возникновении ранних вторичных стриктур небольшой протяженности (до 0,5 см) после выполнения открытой резекции </w:t>
      </w:r>
      <w:proofErr w:type="spellStart"/>
      <w:r w:rsidRPr="002C532D">
        <w:rPr>
          <w:rFonts w:asciiTheme="minorHAnsi" w:hAnsiTheme="minorHAnsi" w:cstheme="minorHAnsi"/>
          <w:i/>
          <w:iCs/>
          <w:color w:val="333333"/>
        </w:rPr>
        <w:t>стенозированного</w:t>
      </w:r>
      <w:proofErr w:type="spellEnd"/>
      <w:r w:rsidRPr="002C532D">
        <w:rPr>
          <w:rFonts w:asciiTheme="minorHAnsi" w:hAnsiTheme="minorHAnsi" w:cstheme="minorHAnsi"/>
          <w:i/>
          <w:iCs/>
          <w:color w:val="333333"/>
        </w:rPr>
        <w:t xml:space="preserve"> </w:t>
      </w:r>
      <w:proofErr w:type="spellStart"/>
      <w:r w:rsidRPr="002C532D">
        <w:rPr>
          <w:rFonts w:asciiTheme="minorHAnsi" w:hAnsiTheme="minorHAnsi" w:cstheme="minorHAnsi"/>
          <w:i/>
          <w:iCs/>
          <w:color w:val="333333"/>
        </w:rPr>
        <w:t>пельвиоуретерального</w:t>
      </w:r>
      <w:proofErr w:type="spellEnd"/>
      <w:r w:rsidRPr="002C532D">
        <w:rPr>
          <w:rFonts w:asciiTheme="minorHAnsi" w:hAnsiTheme="minorHAnsi" w:cstheme="minorHAnsi"/>
          <w:i/>
          <w:iCs/>
          <w:color w:val="333333"/>
        </w:rPr>
        <w:t xml:space="preserve"> сегмента </w:t>
      </w:r>
      <w:r w:rsidRPr="002C532D">
        <w:rPr>
          <w:rFonts w:asciiTheme="minorHAnsi" w:hAnsiTheme="minorHAnsi" w:cstheme="minorHAnsi"/>
          <w:color w:val="333333"/>
        </w:rPr>
        <w:t xml:space="preserve">и наложения </w:t>
      </w:r>
      <w:proofErr w:type="spellStart"/>
      <w:r w:rsidRPr="002C532D">
        <w:rPr>
          <w:rFonts w:asciiTheme="minorHAnsi" w:hAnsiTheme="minorHAnsi" w:cstheme="minorHAnsi"/>
          <w:color w:val="333333"/>
        </w:rPr>
        <w:t>пельвиоуретерального</w:t>
      </w:r>
      <w:proofErr w:type="spellEnd"/>
      <w:r w:rsidRPr="002C532D">
        <w:rPr>
          <w:rFonts w:asciiTheme="minorHAnsi" w:hAnsiTheme="minorHAnsi" w:cstheme="minorHAnsi"/>
          <w:color w:val="333333"/>
        </w:rPr>
        <w:t xml:space="preserve"> анастомоза</w:t>
      </w:r>
    </w:p>
    <w:p w14:paraId="4389AB45" w14:textId="77777777" w:rsidR="00002CAC" w:rsidRPr="002C532D" w:rsidRDefault="00002CAC" w:rsidP="00C00935">
      <w:pPr>
        <w:rPr>
          <w:rFonts w:cstheme="minorHAnsi"/>
          <w:sz w:val="24"/>
          <w:szCs w:val="24"/>
        </w:rPr>
      </w:pPr>
    </w:p>
    <w:p w14:paraId="2BAC3280" w14:textId="77777777" w:rsidR="002C532D" w:rsidRPr="002C532D" w:rsidRDefault="002C532D" w:rsidP="002C532D">
      <w:pPr>
        <w:pStyle w:val="txt"/>
        <w:shd w:val="clear" w:color="auto" w:fill="FFFFFF"/>
        <w:spacing w:before="0" w:beforeAutospacing="0" w:after="150" w:afterAutospacing="0"/>
        <w:rPr>
          <w:rFonts w:asciiTheme="minorHAnsi" w:hAnsiTheme="minorHAnsi" w:cstheme="minorHAnsi"/>
          <w:color w:val="333333"/>
        </w:rPr>
      </w:pPr>
      <w:r w:rsidRPr="002C532D">
        <w:rPr>
          <w:rFonts w:asciiTheme="minorHAnsi" w:hAnsiTheme="minorHAnsi" w:cstheme="minorHAnsi"/>
          <w:color w:val="333333"/>
          <w:shd w:val="clear" w:color="auto" w:fill="FFFFFF"/>
        </w:rPr>
        <w:t>Открытые операции в связи с гидронефрозом дают 73-85% положительных результатов в отдаленные сроки (</w:t>
      </w:r>
      <w:proofErr w:type="spellStart"/>
      <w:r w:rsidRPr="002C532D">
        <w:rPr>
          <w:rFonts w:asciiTheme="minorHAnsi" w:hAnsiTheme="minorHAnsi" w:cstheme="minorHAnsi"/>
          <w:color w:val="333333"/>
          <w:shd w:val="clear" w:color="auto" w:fill="FFFFFF"/>
        </w:rPr>
        <w:t>Ческис</w:t>
      </w:r>
      <w:proofErr w:type="spellEnd"/>
      <w:r w:rsidRPr="002C532D">
        <w:rPr>
          <w:rFonts w:asciiTheme="minorHAnsi" w:hAnsiTheme="minorHAnsi" w:cstheme="minorHAnsi"/>
          <w:color w:val="333333"/>
          <w:shd w:val="clear" w:color="auto" w:fill="FFFFFF"/>
        </w:rPr>
        <w:t xml:space="preserve"> А.Л., 2003; Пугачев А.Г., Ларионов И.Н., 2005; </w:t>
      </w:r>
      <w:proofErr w:type="spellStart"/>
      <w:r w:rsidRPr="002C532D">
        <w:rPr>
          <w:rFonts w:asciiTheme="minorHAnsi" w:hAnsiTheme="minorHAnsi" w:cstheme="minorHAnsi"/>
          <w:color w:val="333333"/>
          <w:shd w:val="clear" w:color="auto" w:fill="FFFFFF"/>
        </w:rPr>
        <w:t>Fiqeushau</w:t>
      </w:r>
      <w:proofErr w:type="spellEnd"/>
      <w:r w:rsidRPr="002C532D">
        <w:rPr>
          <w:rFonts w:asciiTheme="minorHAnsi" w:hAnsiTheme="minorHAnsi" w:cstheme="minorHAnsi"/>
          <w:color w:val="333333"/>
          <w:shd w:val="clear" w:color="auto" w:fill="FFFFFF"/>
        </w:rPr>
        <w:t xml:space="preserve"> </w:t>
      </w:r>
      <w:proofErr w:type="spellStart"/>
      <w:r w:rsidRPr="002C532D">
        <w:rPr>
          <w:rFonts w:asciiTheme="minorHAnsi" w:hAnsiTheme="minorHAnsi" w:cstheme="minorHAnsi"/>
          <w:color w:val="333333"/>
          <w:shd w:val="clear" w:color="auto" w:fill="FFFFFF"/>
        </w:rPr>
        <w:t>et</w:t>
      </w:r>
      <w:proofErr w:type="spellEnd"/>
      <w:r w:rsidRPr="002C532D">
        <w:rPr>
          <w:rFonts w:asciiTheme="minorHAnsi" w:hAnsiTheme="minorHAnsi" w:cstheme="minorHAnsi"/>
          <w:color w:val="333333"/>
          <w:shd w:val="clear" w:color="auto" w:fill="FFFFFF"/>
        </w:rPr>
        <w:t xml:space="preserve"> </w:t>
      </w:r>
      <w:proofErr w:type="spellStart"/>
      <w:r w:rsidRPr="002C532D">
        <w:rPr>
          <w:rFonts w:asciiTheme="minorHAnsi" w:hAnsiTheme="minorHAnsi" w:cstheme="minorHAnsi"/>
          <w:color w:val="333333"/>
          <w:shd w:val="clear" w:color="auto" w:fill="FFFFFF"/>
        </w:rPr>
        <w:t>al</w:t>
      </w:r>
      <w:proofErr w:type="spellEnd"/>
      <w:r w:rsidRPr="002C532D">
        <w:rPr>
          <w:rFonts w:asciiTheme="minorHAnsi" w:hAnsiTheme="minorHAnsi" w:cstheme="minorHAnsi"/>
          <w:color w:val="333333"/>
          <w:shd w:val="clear" w:color="auto" w:fill="FFFFFF"/>
        </w:rPr>
        <w:t xml:space="preserve">., 1998; </w:t>
      </w:r>
      <w:proofErr w:type="spellStart"/>
      <w:r w:rsidRPr="002C532D">
        <w:rPr>
          <w:rFonts w:asciiTheme="minorHAnsi" w:hAnsiTheme="minorHAnsi" w:cstheme="minorHAnsi"/>
          <w:color w:val="333333"/>
          <w:shd w:val="clear" w:color="auto" w:fill="FFFFFF"/>
        </w:rPr>
        <w:t>Kis</w:t>
      </w:r>
      <w:proofErr w:type="spellEnd"/>
      <w:r w:rsidRPr="002C532D">
        <w:rPr>
          <w:rFonts w:asciiTheme="minorHAnsi" w:hAnsiTheme="minorHAnsi" w:cstheme="minorHAnsi"/>
          <w:color w:val="333333"/>
          <w:shd w:val="clear" w:color="auto" w:fill="FFFFFF"/>
        </w:rPr>
        <w:t xml:space="preserve"> E. </w:t>
      </w:r>
      <w:proofErr w:type="spellStart"/>
      <w:r w:rsidRPr="002C532D">
        <w:rPr>
          <w:rFonts w:asciiTheme="minorHAnsi" w:hAnsiTheme="minorHAnsi" w:cstheme="minorHAnsi"/>
          <w:color w:val="333333"/>
          <w:shd w:val="clear" w:color="auto" w:fill="FFFFFF"/>
        </w:rPr>
        <w:t>et</w:t>
      </w:r>
      <w:proofErr w:type="spellEnd"/>
      <w:r w:rsidRPr="002C532D">
        <w:rPr>
          <w:rFonts w:asciiTheme="minorHAnsi" w:hAnsiTheme="minorHAnsi" w:cstheme="minorHAnsi"/>
          <w:color w:val="333333"/>
          <w:shd w:val="clear" w:color="auto" w:fill="FFFFFF"/>
        </w:rPr>
        <w:t xml:space="preserve"> </w:t>
      </w:r>
      <w:proofErr w:type="spellStart"/>
      <w:r w:rsidRPr="002C532D">
        <w:rPr>
          <w:rFonts w:asciiTheme="minorHAnsi" w:hAnsiTheme="minorHAnsi" w:cstheme="minorHAnsi"/>
          <w:color w:val="333333"/>
          <w:shd w:val="clear" w:color="auto" w:fill="FFFFFF"/>
        </w:rPr>
        <w:t>al</w:t>
      </w:r>
      <w:proofErr w:type="spellEnd"/>
      <w:r w:rsidRPr="002C532D">
        <w:rPr>
          <w:rFonts w:asciiTheme="minorHAnsi" w:hAnsiTheme="minorHAnsi" w:cstheme="minorHAnsi"/>
          <w:color w:val="333333"/>
          <w:shd w:val="clear" w:color="auto" w:fill="FFFFFF"/>
        </w:rPr>
        <w:t xml:space="preserve">., 1998). Наиболее высокий процент положительных результатов достигается у пациентов с 1-й и 2-й стадией развития гидронефроза при коротком </w:t>
      </w:r>
      <w:proofErr w:type="spellStart"/>
      <w:r w:rsidRPr="002C532D">
        <w:rPr>
          <w:rFonts w:asciiTheme="minorHAnsi" w:hAnsiTheme="minorHAnsi" w:cstheme="minorHAnsi"/>
          <w:color w:val="333333"/>
          <w:shd w:val="clear" w:color="auto" w:fill="FFFFFF"/>
        </w:rPr>
        <w:t>стенозированном</w:t>
      </w:r>
      <w:proofErr w:type="spellEnd"/>
      <w:r w:rsidRPr="002C532D">
        <w:rPr>
          <w:rFonts w:asciiTheme="minorHAnsi" w:hAnsiTheme="minorHAnsi" w:cstheme="minorHAnsi"/>
          <w:color w:val="333333"/>
          <w:shd w:val="clear" w:color="auto" w:fill="FFFFFF"/>
        </w:rPr>
        <w:t xml:space="preserve"> отделе (до 0,5 см) (рис. 13.26). В этих условиях удается наложить новый </w:t>
      </w:r>
      <w:proofErr w:type="spellStart"/>
      <w:r w:rsidRPr="002C532D">
        <w:rPr>
          <w:rFonts w:asciiTheme="minorHAnsi" w:hAnsiTheme="minorHAnsi" w:cstheme="minorHAnsi"/>
          <w:color w:val="333333"/>
          <w:shd w:val="clear" w:color="auto" w:fill="FFFFFF"/>
        </w:rPr>
        <w:t>пельвиоуретеральный</w:t>
      </w:r>
      <w:proofErr w:type="spellEnd"/>
      <w:r w:rsidRPr="002C532D">
        <w:rPr>
          <w:rFonts w:asciiTheme="minorHAnsi" w:hAnsiTheme="minorHAnsi" w:cstheme="minorHAnsi"/>
          <w:color w:val="333333"/>
          <w:shd w:val="clear" w:color="auto" w:fill="FFFFFF"/>
        </w:rPr>
        <w:t xml:space="preserve"> анастомоз достаточного диаметра без натяжения. У этих детей сохранено большое количество регенерирующих </w:t>
      </w:r>
      <w:proofErr w:type="spellStart"/>
      <w:r w:rsidRPr="002C532D">
        <w:rPr>
          <w:rFonts w:asciiTheme="minorHAnsi" w:hAnsiTheme="minorHAnsi" w:cstheme="minorHAnsi"/>
          <w:color w:val="333333"/>
          <w:shd w:val="clear" w:color="auto" w:fill="FFFFFF"/>
        </w:rPr>
        <w:t>лейомиоцитов</w:t>
      </w:r>
      <w:proofErr w:type="spellEnd"/>
      <w:r w:rsidRPr="002C532D">
        <w:rPr>
          <w:rFonts w:asciiTheme="minorHAnsi" w:hAnsiTheme="minorHAnsi" w:cstheme="minorHAnsi"/>
          <w:color w:val="333333"/>
          <w:shd w:val="clear" w:color="auto" w:fill="FFFFFF"/>
        </w:rPr>
        <w:t xml:space="preserve"> гладкомышечных клеток, что способствует быстрому восстановлению. </w:t>
      </w:r>
      <w:proofErr w:type="spellStart"/>
      <w:r w:rsidRPr="002C532D">
        <w:rPr>
          <w:rFonts w:asciiTheme="minorHAnsi" w:hAnsiTheme="minorHAnsi" w:cstheme="minorHAnsi"/>
          <w:color w:val="333333"/>
          <w:shd w:val="clear" w:color="auto" w:fill="FFFFFF"/>
        </w:rPr>
        <w:t>уродинамики</w:t>
      </w:r>
      <w:proofErr w:type="spellEnd"/>
      <w:r w:rsidRPr="002C532D">
        <w:rPr>
          <w:rFonts w:asciiTheme="minorHAnsi" w:hAnsiTheme="minorHAnsi" w:cstheme="minorHAnsi"/>
          <w:color w:val="333333"/>
          <w:shd w:val="clear" w:color="auto" w:fill="FFFFFF"/>
        </w:rPr>
        <w:t xml:space="preserve"> в оперированной зоне. Меньший процент положительных функциональных результатов получен у детей с 3-й стадией (А и Б) гидронефроза при потере функции почки до 80% на дооперационном этапе. На операционном </w:t>
      </w:r>
      <w:r w:rsidRPr="002C532D">
        <w:rPr>
          <w:rFonts w:asciiTheme="minorHAnsi" w:hAnsiTheme="minorHAnsi" w:cstheme="minorHAnsi"/>
          <w:color w:val="333333"/>
        </w:rPr>
        <w:t xml:space="preserve">столе у них обнаруживается </w:t>
      </w:r>
      <w:proofErr w:type="spellStart"/>
      <w:r w:rsidRPr="002C532D">
        <w:rPr>
          <w:rFonts w:asciiTheme="minorHAnsi" w:hAnsiTheme="minorHAnsi" w:cstheme="minorHAnsi"/>
          <w:color w:val="333333"/>
        </w:rPr>
        <w:t>стенозированный</w:t>
      </w:r>
      <w:proofErr w:type="spellEnd"/>
      <w:r w:rsidRPr="002C532D">
        <w:rPr>
          <w:rFonts w:asciiTheme="minorHAnsi" w:hAnsiTheme="minorHAnsi" w:cstheme="minorHAnsi"/>
          <w:color w:val="333333"/>
        </w:rPr>
        <w:t xml:space="preserve"> сегмент более 1,5 см с резко истонченной стенкой типа «папиросной бумаги». В этих условиях значительно утрачены компенсаторные процессы как в почке, так и в гладкомышечных клетках лоханки и мочеточника.</w:t>
      </w:r>
    </w:p>
    <w:p w14:paraId="081A1007" w14:textId="77777777" w:rsidR="002C532D" w:rsidRPr="002C532D" w:rsidRDefault="002C532D" w:rsidP="002C532D">
      <w:pPr>
        <w:pStyle w:val="txt"/>
        <w:shd w:val="clear" w:color="auto" w:fill="FFFFFF"/>
        <w:spacing w:before="0" w:beforeAutospacing="0" w:after="0" w:afterAutospacing="0"/>
        <w:rPr>
          <w:rFonts w:asciiTheme="minorHAnsi" w:hAnsiTheme="minorHAnsi" w:cstheme="minorHAnsi"/>
          <w:color w:val="333333"/>
        </w:rPr>
      </w:pPr>
      <w:r w:rsidRPr="002C532D">
        <w:rPr>
          <w:rFonts w:asciiTheme="minorHAnsi" w:hAnsiTheme="minorHAnsi" w:cstheme="minorHAnsi"/>
          <w:color w:val="333333"/>
        </w:rPr>
        <w:t xml:space="preserve">Причинами неудовлетворительных результатов могут быть также недостаточная герметичность швов анастомоза, особенно при длинном </w:t>
      </w:r>
      <w:proofErr w:type="spellStart"/>
      <w:r w:rsidRPr="002C532D">
        <w:rPr>
          <w:rFonts w:asciiTheme="minorHAnsi" w:hAnsiTheme="minorHAnsi" w:cstheme="minorHAnsi"/>
          <w:color w:val="333333"/>
        </w:rPr>
        <w:t>стенозированном</w:t>
      </w:r>
      <w:proofErr w:type="spellEnd"/>
      <w:r w:rsidRPr="002C532D">
        <w:rPr>
          <w:rFonts w:asciiTheme="minorHAnsi" w:hAnsiTheme="minorHAnsi" w:cstheme="minorHAnsi"/>
          <w:color w:val="333333"/>
        </w:rPr>
        <w:t xml:space="preserve"> участке, неполная резекция этого участка в пределах здоровых тканей, индивидуальная реакция детского организма на шовный </w:t>
      </w:r>
      <w:proofErr w:type="spellStart"/>
      <w:r w:rsidRPr="002C532D">
        <w:rPr>
          <w:rFonts w:asciiTheme="minorHAnsi" w:hAnsiTheme="minorHAnsi" w:cstheme="minorHAnsi"/>
          <w:color w:val="333333"/>
        </w:rPr>
        <w:t>материали</w:t>
      </w:r>
      <w:proofErr w:type="spellEnd"/>
      <w:r w:rsidRPr="002C532D">
        <w:rPr>
          <w:rFonts w:asciiTheme="minorHAnsi" w:hAnsiTheme="minorHAnsi" w:cstheme="minorHAnsi"/>
          <w:color w:val="333333"/>
        </w:rPr>
        <w:t xml:space="preserve"> т.д. </w:t>
      </w:r>
    </w:p>
    <w:p w14:paraId="5B493496" w14:textId="6AE58082" w:rsidR="002C532D" w:rsidRDefault="002C532D" w:rsidP="00C00935">
      <w:pPr>
        <w:rPr>
          <w:rFonts w:cstheme="minorHAnsi"/>
          <w:sz w:val="24"/>
          <w:szCs w:val="24"/>
        </w:rPr>
      </w:pPr>
    </w:p>
    <w:p w14:paraId="42B8EA46" w14:textId="77777777" w:rsidR="00D86592" w:rsidRPr="00D86592" w:rsidRDefault="00D86592" w:rsidP="00D86592">
      <w:pPr>
        <w:rPr>
          <w:b/>
          <w:bCs/>
          <w:sz w:val="24"/>
          <w:szCs w:val="24"/>
        </w:rPr>
      </w:pPr>
      <w:r w:rsidRPr="00D86592">
        <w:rPr>
          <w:b/>
          <w:bCs/>
          <w:sz w:val="24"/>
          <w:szCs w:val="24"/>
        </w:rPr>
        <w:t>Консервативная терапия</w:t>
      </w:r>
    </w:p>
    <w:p w14:paraId="4B005D04" w14:textId="5F0FC6F7" w:rsidR="00D86592" w:rsidRPr="00D86592" w:rsidRDefault="00D86592" w:rsidP="00D86592">
      <w:pPr>
        <w:rPr>
          <w:sz w:val="24"/>
          <w:szCs w:val="24"/>
        </w:rPr>
      </w:pPr>
      <w:r w:rsidRPr="00D86592">
        <w:rPr>
          <w:sz w:val="24"/>
          <w:szCs w:val="24"/>
        </w:rPr>
        <w:t xml:space="preserve">На I и II стадии гидронефроза, который не сопровождается другими структурными аномалиями, ограничиваются медикаментозным лечением. Большинство детей страдают от пиелонефрита, для устранения которого подбирают индивидуальную схему антибиотикотерапии. При осложнении болезни симптоматической гипертонией показана гипотензивная терапия ингибиторами АПФ и блокаторами рецепторов </w:t>
      </w:r>
      <w:proofErr w:type="spellStart"/>
      <w:r w:rsidRPr="00D86592">
        <w:rPr>
          <w:sz w:val="24"/>
          <w:szCs w:val="24"/>
        </w:rPr>
        <w:t>антиотензина</w:t>
      </w:r>
      <w:proofErr w:type="spellEnd"/>
      <w:r w:rsidRPr="00D86592">
        <w:rPr>
          <w:sz w:val="24"/>
          <w:szCs w:val="24"/>
        </w:rPr>
        <w:t xml:space="preserve"> II, которые обладают </w:t>
      </w:r>
      <w:proofErr w:type="spellStart"/>
      <w:r w:rsidRPr="00D86592">
        <w:rPr>
          <w:sz w:val="24"/>
          <w:szCs w:val="24"/>
        </w:rPr>
        <w:t>ренопротективными</w:t>
      </w:r>
      <w:proofErr w:type="spellEnd"/>
      <w:r w:rsidRPr="00D86592">
        <w:rPr>
          <w:sz w:val="24"/>
          <w:szCs w:val="24"/>
        </w:rPr>
        <w:t xml:space="preserve"> свойствами.</w:t>
      </w:r>
    </w:p>
    <w:p w14:paraId="67FD3745" w14:textId="68982F70" w:rsidR="00D86592" w:rsidRPr="00D86592" w:rsidRDefault="00D86592" w:rsidP="00D86592">
      <w:pPr>
        <w:rPr>
          <w:sz w:val="24"/>
          <w:szCs w:val="24"/>
        </w:rPr>
      </w:pPr>
      <w:r w:rsidRPr="00D86592">
        <w:rPr>
          <w:sz w:val="24"/>
          <w:szCs w:val="24"/>
        </w:rPr>
        <w:lastRenderedPageBreak/>
        <w:t>При прогрессировании врожденного гидронефроза и присоединении почечной недостаточности необходима диетотерапия с ограничением поваренной соли и строгим контролем выпитой жидкости. Снижение потребления белка у детей не рекомендовано вследствие активных процессов роста. По показаниям терапию усиливают препаратами эритропоэтина для коррекции анемии, метаболитами витамина Д для нормализации кальциево-фосфорного обмена.</w:t>
      </w:r>
    </w:p>
    <w:p w14:paraId="6FAF9560" w14:textId="77777777" w:rsidR="00CA1E18" w:rsidRPr="002C532D" w:rsidRDefault="00CA1E18" w:rsidP="00C00935">
      <w:pPr>
        <w:rPr>
          <w:rFonts w:cstheme="minorHAnsi"/>
          <w:sz w:val="24"/>
          <w:szCs w:val="24"/>
        </w:rPr>
      </w:pPr>
    </w:p>
    <w:p w14:paraId="087DDB76" w14:textId="61AFCBB3" w:rsidR="002C532D" w:rsidRDefault="00D86592" w:rsidP="00C00935">
      <w:pPr>
        <w:rPr>
          <w:rFonts w:cstheme="minorHAnsi"/>
          <w:b/>
          <w:bCs/>
          <w:sz w:val="24"/>
          <w:szCs w:val="24"/>
        </w:rPr>
      </w:pPr>
      <w:r w:rsidRPr="00D86592">
        <w:rPr>
          <w:rFonts w:cstheme="minorHAnsi"/>
          <w:b/>
          <w:bCs/>
          <w:sz w:val="24"/>
          <w:szCs w:val="24"/>
        </w:rPr>
        <w:t xml:space="preserve">Реабилитация. </w:t>
      </w:r>
    </w:p>
    <w:p w14:paraId="5185A176" w14:textId="38EE7DC9" w:rsidR="00D86592" w:rsidRPr="00D86592" w:rsidRDefault="00D86592" w:rsidP="00D86592">
      <w:pPr>
        <w:rPr>
          <w:sz w:val="24"/>
          <w:szCs w:val="24"/>
        </w:rPr>
      </w:pPr>
      <w:r w:rsidRPr="00D86592">
        <w:rPr>
          <w:sz w:val="24"/>
          <w:szCs w:val="24"/>
        </w:rPr>
        <w:t xml:space="preserve">Успех оперативных вмешательств во многом зависит от проведения реабилитационных мероприятий на различных этапах медицинской реабилитации. После операций на мочеточнике важным является применение технологий медицинской реабилитации, направленных на профилактику нарушений </w:t>
      </w:r>
      <w:proofErr w:type="spellStart"/>
      <w:r w:rsidRPr="00D86592">
        <w:rPr>
          <w:sz w:val="24"/>
          <w:szCs w:val="24"/>
        </w:rPr>
        <w:t>уродинамики</w:t>
      </w:r>
      <w:proofErr w:type="spellEnd"/>
      <w:r w:rsidRPr="00D86592">
        <w:rPr>
          <w:sz w:val="24"/>
          <w:szCs w:val="24"/>
        </w:rPr>
        <w:t xml:space="preserve"> верхних и нижних мочевых путей, стимуляцию репаративных процессов</w:t>
      </w:r>
    </w:p>
    <w:p w14:paraId="3AFCE384" w14:textId="7332FB43" w:rsidR="00D86592" w:rsidRPr="00D86592" w:rsidRDefault="00D86592" w:rsidP="00D86592">
      <w:pPr>
        <w:rPr>
          <w:sz w:val="24"/>
          <w:szCs w:val="24"/>
        </w:rPr>
      </w:pPr>
      <w:r w:rsidRPr="00D86592">
        <w:rPr>
          <w:sz w:val="24"/>
          <w:szCs w:val="24"/>
        </w:rPr>
        <w:t>Среди технологий медицинской реабилитации особое внимание в последние годы привлечено к высокоинтенсивной импульсной магнитотерапии, оказывающей активное воздействие этого фактора на нервно-мышечный аппарат, вызывающей ритмические сокращения мышечных волокон, способствующей улучшению периферического кровообращения и трофики тканей. Преимуществом высокоинтенсивной импульсной магнитотерапии является более выраженное и длительное возбуждающее действие по сравнению с различными видами электростимуляции.</w:t>
      </w:r>
    </w:p>
    <w:p w14:paraId="7004C799" w14:textId="77777777" w:rsidR="002C532D" w:rsidRPr="002C532D" w:rsidRDefault="002C532D" w:rsidP="00C00935">
      <w:pPr>
        <w:rPr>
          <w:rFonts w:cstheme="minorHAnsi"/>
          <w:sz w:val="24"/>
          <w:szCs w:val="24"/>
        </w:rPr>
      </w:pPr>
    </w:p>
    <w:p w14:paraId="3E763B2F" w14:textId="77777777" w:rsidR="002C532D" w:rsidRPr="002C532D" w:rsidRDefault="002C532D" w:rsidP="00C00935">
      <w:pPr>
        <w:rPr>
          <w:rFonts w:cstheme="minorHAnsi"/>
          <w:sz w:val="24"/>
          <w:szCs w:val="24"/>
        </w:rPr>
      </w:pPr>
    </w:p>
    <w:p w14:paraId="40A7A989" w14:textId="77777777" w:rsidR="002C532D" w:rsidRPr="002C532D" w:rsidRDefault="002C532D" w:rsidP="00C00935">
      <w:pPr>
        <w:rPr>
          <w:rFonts w:cstheme="minorHAnsi"/>
          <w:sz w:val="24"/>
          <w:szCs w:val="24"/>
        </w:rPr>
      </w:pPr>
    </w:p>
    <w:p w14:paraId="0A55BFE7" w14:textId="77777777" w:rsidR="002C532D" w:rsidRPr="002C532D" w:rsidRDefault="002C532D" w:rsidP="00C00935">
      <w:pPr>
        <w:rPr>
          <w:rFonts w:cstheme="minorHAnsi"/>
          <w:sz w:val="24"/>
          <w:szCs w:val="24"/>
        </w:rPr>
      </w:pPr>
    </w:p>
    <w:p w14:paraId="6ED34AE9" w14:textId="77777777" w:rsidR="002C532D" w:rsidRPr="002C532D" w:rsidRDefault="002C532D" w:rsidP="00C00935">
      <w:pPr>
        <w:rPr>
          <w:rFonts w:cstheme="minorHAnsi"/>
          <w:sz w:val="24"/>
          <w:szCs w:val="24"/>
        </w:rPr>
      </w:pPr>
    </w:p>
    <w:p w14:paraId="4ECA3EBC" w14:textId="77777777" w:rsidR="002C532D" w:rsidRPr="002C532D" w:rsidRDefault="002C532D" w:rsidP="00C00935">
      <w:pPr>
        <w:rPr>
          <w:rFonts w:cstheme="minorHAnsi"/>
          <w:sz w:val="24"/>
          <w:szCs w:val="24"/>
        </w:rPr>
      </w:pPr>
    </w:p>
    <w:p w14:paraId="7FF7BAAA" w14:textId="77777777" w:rsidR="002C532D" w:rsidRPr="002C532D" w:rsidRDefault="002C532D" w:rsidP="00C00935">
      <w:pPr>
        <w:rPr>
          <w:rFonts w:cstheme="minorHAnsi"/>
          <w:sz w:val="24"/>
          <w:szCs w:val="24"/>
        </w:rPr>
      </w:pPr>
    </w:p>
    <w:p w14:paraId="3E1DA013" w14:textId="77777777" w:rsidR="00D86592" w:rsidRDefault="00D86592" w:rsidP="00C00935">
      <w:pPr>
        <w:rPr>
          <w:rFonts w:cstheme="minorHAnsi"/>
          <w:sz w:val="24"/>
          <w:szCs w:val="24"/>
        </w:rPr>
      </w:pPr>
    </w:p>
    <w:p w14:paraId="4AC23CA4" w14:textId="77777777" w:rsidR="00D86592" w:rsidRDefault="00D86592" w:rsidP="00C00935">
      <w:pPr>
        <w:rPr>
          <w:rFonts w:cstheme="minorHAnsi"/>
          <w:sz w:val="24"/>
          <w:szCs w:val="24"/>
        </w:rPr>
      </w:pPr>
    </w:p>
    <w:p w14:paraId="62BC0F06" w14:textId="77777777" w:rsidR="00D86592" w:rsidRDefault="00D86592" w:rsidP="00C00935">
      <w:pPr>
        <w:rPr>
          <w:rFonts w:cstheme="minorHAnsi"/>
          <w:sz w:val="24"/>
          <w:szCs w:val="24"/>
        </w:rPr>
      </w:pPr>
    </w:p>
    <w:p w14:paraId="0A7D3381" w14:textId="77777777" w:rsidR="00D86592" w:rsidRDefault="00D86592" w:rsidP="00C00935">
      <w:pPr>
        <w:rPr>
          <w:rFonts w:cstheme="minorHAnsi"/>
          <w:sz w:val="24"/>
          <w:szCs w:val="24"/>
        </w:rPr>
      </w:pPr>
    </w:p>
    <w:p w14:paraId="7067BCB0" w14:textId="77777777" w:rsidR="00D86592" w:rsidRDefault="00D86592" w:rsidP="00C00935">
      <w:pPr>
        <w:rPr>
          <w:rFonts w:cstheme="minorHAnsi"/>
          <w:sz w:val="24"/>
          <w:szCs w:val="24"/>
        </w:rPr>
      </w:pPr>
    </w:p>
    <w:p w14:paraId="684CAA56" w14:textId="77777777" w:rsidR="00D86592" w:rsidRDefault="00D86592" w:rsidP="00C00935">
      <w:pPr>
        <w:rPr>
          <w:rFonts w:cstheme="minorHAnsi"/>
          <w:sz w:val="24"/>
          <w:szCs w:val="24"/>
        </w:rPr>
      </w:pPr>
    </w:p>
    <w:p w14:paraId="7D8E5001" w14:textId="77777777" w:rsidR="009C704C" w:rsidRDefault="009C704C" w:rsidP="00C00935">
      <w:pPr>
        <w:rPr>
          <w:rFonts w:cstheme="minorHAnsi"/>
          <w:sz w:val="24"/>
          <w:szCs w:val="24"/>
        </w:rPr>
      </w:pPr>
    </w:p>
    <w:p w14:paraId="53843C36" w14:textId="515D262C" w:rsidR="002C532D" w:rsidRPr="002C532D" w:rsidRDefault="002C532D" w:rsidP="00C00935">
      <w:pPr>
        <w:rPr>
          <w:rFonts w:cstheme="minorHAnsi"/>
          <w:sz w:val="24"/>
          <w:szCs w:val="24"/>
        </w:rPr>
      </w:pPr>
      <w:r w:rsidRPr="002C532D">
        <w:rPr>
          <w:rFonts w:cstheme="minorHAnsi"/>
          <w:sz w:val="24"/>
          <w:szCs w:val="24"/>
        </w:rPr>
        <w:t>Литература.</w:t>
      </w:r>
    </w:p>
    <w:p w14:paraId="3A2020A6" w14:textId="44CD3831" w:rsidR="002C532D" w:rsidRPr="002C532D" w:rsidRDefault="00CC0791" w:rsidP="00C00935">
      <w:pPr>
        <w:rPr>
          <w:rFonts w:cstheme="minorHAnsi"/>
          <w:color w:val="333333"/>
          <w:sz w:val="24"/>
          <w:szCs w:val="24"/>
          <w:shd w:val="clear" w:color="auto" w:fill="FFFFFF"/>
        </w:rPr>
      </w:pPr>
      <w:r>
        <w:rPr>
          <w:rFonts w:cstheme="minorHAnsi"/>
          <w:i/>
          <w:iCs/>
          <w:color w:val="333333"/>
          <w:sz w:val="24"/>
          <w:szCs w:val="24"/>
          <w:shd w:val="clear" w:color="auto" w:fill="FFFFFF"/>
        </w:rPr>
        <w:lastRenderedPageBreak/>
        <w:t xml:space="preserve">1. </w:t>
      </w:r>
      <w:r w:rsidR="002C532D" w:rsidRPr="002C532D">
        <w:rPr>
          <w:rFonts w:cstheme="minorHAnsi"/>
          <w:i/>
          <w:iCs/>
          <w:color w:val="333333"/>
          <w:sz w:val="24"/>
          <w:szCs w:val="24"/>
          <w:shd w:val="clear" w:color="auto" w:fill="FFFFFF"/>
        </w:rPr>
        <w:t>Державин В.М., Казанская И.В., Вишневский Е.Д., Гусев В.С. </w:t>
      </w:r>
      <w:r w:rsidR="002C532D" w:rsidRPr="002C532D">
        <w:rPr>
          <w:rFonts w:cstheme="minorHAnsi"/>
          <w:color w:val="333333"/>
          <w:sz w:val="24"/>
          <w:szCs w:val="24"/>
          <w:shd w:val="clear" w:color="auto" w:fill="FFFFFF"/>
        </w:rPr>
        <w:t>и др. Диагностика урологических заболеваний у детей. - Л., 1984.</w:t>
      </w:r>
    </w:p>
    <w:p w14:paraId="1EFF02D9" w14:textId="4DF0B2B1" w:rsidR="002C532D" w:rsidRPr="002C532D" w:rsidRDefault="00CC0791" w:rsidP="00C00935">
      <w:pPr>
        <w:rPr>
          <w:rFonts w:cstheme="minorHAnsi"/>
          <w:sz w:val="24"/>
          <w:szCs w:val="24"/>
        </w:rPr>
      </w:pPr>
      <w:r>
        <w:rPr>
          <w:rFonts w:cstheme="minorHAnsi"/>
          <w:color w:val="333333"/>
          <w:sz w:val="24"/>
          <w:szCs w:val="24"/>
          <w:shd w:val="clear" w:color="auto" w:fill="FFFFFF"/>
        </w:rPr>
        <w:t xml:space="preserve">2. </w:t>
      </w:r>
      <w:r w:rsidR="002C532D" w:rsidRPr="002C532D">
        <w:rPr>
          <w:rFonts w:cstheme="minorHAnsi"/>
          <w:color w:val="333333"/>
          <w:sz w:val="24"/>
          <w:szCs w:val="24"/>
          <w:shd w:val="clear" w:color="auto" w:fill="FFFFFF"/>
        </w:rPr>
        <w:t>А.Г. Пугачев – детская урология.</w:t>
      </w:r>
    </w:p>
    <w:p w14:paraId="58F7A359" w14:textId="7AA3526A" w:rsidR="00002CAC" w:rsidRDefault="00CC0791" w:rsidP="00C00935">
      <w:pPr>
        <w:rPr>
          <w:sz w:val="24"/>
          <w:szCs w:val="24"/>
        </w:rPr>
      </w:pPr>
      <w:r>
        <w:rPr>
          <w:sz w:val="24"/>
          <w:szCs w:val="24"/>
        </w:rPr>
        <w:t xml:space="preserve">3. </w:t>
      </w:r>
      <w:r w:rsidRPr="00CC0791">
        <w:rPr>
          <w:sz w:val="24"/>
          <w:szCs w:val="24"/>
        </w:rPr>
        <w:t>https://www.krasotaimedicina.ru/diseases/children/congenital-hydronephrosis#h2_18</w:t>
      </w:r>
    </w:p>
    <w:p w14:paraId="3F0806B8" w14:textId="074618EB" w:rsidR="00CC0791" w:rsidRDefault="00CC0791" w:rsidP="00C00935">
      <w:pPr>
        <w:rPr>
          <w:sz w:val="24"/>
          <w:szCs w:val="24"/>
        </w:rPr>
      </w:pPr>
      <w:r>
        <w:rPr>
          <w:sz w:val="24"/>
          <w:szCs w:val="24"/>
        </w:rPr>
        <w:t xml:space="preserve">4. </w:t>
      </w:r>
      <w:r w:rsidRPr="00CC0791">
        <w:rPr>
          <w:sz w:val="24"/>
          <w:szCs w:val="24"/>
        </w:rPr>
        <w:t>https://www.rosmedlib.ru/doc/ISBN9785970409718-0012/015.html?SSr=07E70B1323EEE</w:t>
      </w:r>
    </w:p>
    <w:p w14:paraId="54D751BF" w14:textId="6E646C18" w:rsidR="00CC0791" w:rsidRDefault="00CC0791" w:rsidP="00C00935">
      <w:pPr>
        <w:rPr>
          <w:sz w:val="24"/>
          <w:szCs w:val="24"/>
        </w:rPr>
      </w:pPr>
      <w:r>
        <w:rPr>
          <w:sz w:val="24"/>
          <w:szCs w:val="24"/>
        </w:rPr>
        <w:t xml:space="preserve">5. </w:t>
      </w:r>
      <w:hyperlink r:id="rId8" w:history="1">
        <w:r w:rsidR="00D86592" w:rsidRPr="00ED2406">
          <w:rPr>
            <w:rStyle w:val="a5"/>
            <w:sz w:val="24"/>
            <w:szCs w:val="24"/>
          </w:rPr>
          <w:t>https://meduniver.com/Medical/Topochka/491.html</w:t>
        </w:r>
      </w:hyperlink>
    </w:p>
    <w:p w14:paraId="37A619FA" w14:textId="3D06859A" w:rsidR="00D86592" w:rsidRPr="00C35578" w:rsidRDefault="00D86592" w:rsidP="00C00935">
      <w:pPr>
        <w:rPr>
          <w:sz w:val="24"/>
          <w:szCs w:val="24"/>
        </w:rPr>
      </w:pPr>
      <w:r>
        <w:rPr>
          <w:sz w:val="24"/>
          <w:szCs w:val="24"/>
        </w:rPr>
        <w:t xml:space="preserve">6. </w:t>
      </w:r>
      <w:r w:rsidRPr="00D86592">
        <w:rPr>
          <w:sz w:val="24"/>
          <w:szCs w:val="24"/>
        </w:rPr>
        <w:t>https://panor.ru/articles/meditsinskaya-reabilitatsiya-detey-s-gidronefrozom-s-soputstvuyushchey-neyrogennoy-disfunktsiey-mochevogo-puzyrya/42274.html#</w:t>
      </w:r>
    </w:p>
    <w:sectPr w:rsidR="00D86592" w:rsidRPr="00C35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D29"/>
    <w:multiLevelType w:val="hybridMultilevel"/>
    <w:tmpl w:val="04DCD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A40B89"/>
    <w:multiLevelType w:val="hybridMultilevel"/>
    <w:tmpl w:val="90FCA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4130E6"/>
    <w:multiLevelType w:val="hybridMultilevel"/>
    <w:tmpl w:val="314EF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9E3366"/>
    <w:multiLevelType w:val="hybridMultilevel"/>
    <w:tmpl w:val="06646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AA2C97"/>
    <w:multiLevelType w:val="hybridMultilevel"/>
    <w:tmpl w:val="92AC5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F57BB"/>
    <w:multiLevelType w:val="hybridMultilevel"/>
    <w:tmpl w:val="C568A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3F0120"/>
    <w:multiLevelType w:val="hybridMultilevel"/>
    <w:tmpl w:val="AABEB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5228C6"/>
    <w:multiLevelType w:val="multilevel"/>
    <w:tmpl w:val="F61C24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90B1F"/>
    <w:multiLevelType w:val="hybridMultilevel"/>
    <w:tmpl w:val="D8ACD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EF6F71"/>
    <w:multiLevelType w:val="hybridMultilevel"/>
    <w:tmpl w:val="40148F80"/>
    <w:lvl w:ilvl="0" w:tplc="B70CCB0C">
      <w:start w:val="1"/>
      <w:numFmt w:val="bullet"/>
      <w:lvlText w:val=""/>
      <w:lvlJc w:val="left"/>
      <w:pPr>
        <w:tabs>
          <w:tab w:val="num" w:pos="720"/>
        </w:tabs>
        <w:ind w:left="720" w:hanging="360"/>
      </w:pPr>
      <w:rPr>
        <w:rFonts w:ascii="Wingdings" w:hAnsi="Wingdings" w:hint="default"/>
      </w:rPr>
    </w:lvl>
    <w:lvl w:ilvl="1" w:tplc="0EC4E5F0" w:tentative="1">
      <w:start w:val="1"/>
      <w:numFmt w:val="bullet"/>
      <w:lvlText w:val=""/>
      <w:lvlJc w:val="left"/>
      <w:pPr>
        <w:tabs>
          <w:tab w:val="num" w:pos="1440"/>
        </w:tabs>
        <w:ind w:left="1440" w:hanging="360"/>
      </w:pPr>
      <w:rPr>
        <w:rFonts w:ascii="Wingdings" w:hAnsi="Wingdings" w:hint="default"/>
      </w:rPr>
    </w:lvl>
    <w:lvl w:ilvl="2" w:tplc="A6CC5A3E" w:tentative="1">
      <w:start w:val="1"/>
      <w:numFmt w:val="bullet"/>
      <w:lvlText w:val=""/>
      <w:lvlJc w:val="left"/>
      <w:pPr>
        <w:tabs>
          <w:tab w:val="num" w:pos="2160"/>
        </w:tabs>
        <w:ind w:left="2160" w:hanging="360"/>
      </w:pPr>
      <w:rPr>
        <w:rFonts w:ascii="Wingdings" w:hAnsi="Wingdings" w:hint="default"/>
      </w:rPr>
    </w:lvl>
    <w:lvl w:ilvl="3" w:tplc="922AFE26" w:tentative="1">
      <w:start w:val="1"/>
      <w:numFmt w:val="bullet"/>
      <w:lvlText w:val=""/>
      <w:lvlJc w:val="left"/>
      <w:pPr>
        <w:tabs>
          <w:tab w:val="num" w:pos="2880"/>
        </w:tabs>
        <w:ind w:left="2880" w:hanging="360"/>
      </w:pPr>
      <w:rPr>
        <w:rFonts w:ascii="Wingdings" w:hAnsi="Wingdings" w:hint="default"/>
      </w:rPr>
    </w:lvl>
    <w:lvl w:ilvl="4" w:tplc="9DD2F474" w:tentative="1">
      <w:start w:val="1"/>
      <w:numFmt w:val="bullet"/>
      <w:lvlText w:val=""/>
      <w:lvlJc w:val="left"/>
      <w:pPr>
        <w:tabs>
          <w:tab w:val="num" w:pos="3600"/>
        </w:tabs>
        <w:ind w:left="3600" w:hanging="360"/>
      </w:pPr>
      <w:rPr>
        <w:rFonts w:ascii="Wingdings" w:hAnsi="Wingdings" w:hint="default"/>
      </w:rPr>
    </w:lvl>
    <w:lvl w:ilvl="5" w:tplc="C10CA564" w:tentative="1">
      <w:start w:val="1"/>
      <w:numFmt w:val="bullet"/>
      <w:lvlText w:val=""/>
      <w:lvlJc w:val="left"/>
      <w:pPr>
        <w:tabs>
          <w:tab w:val="num" w:pos="4320"/>
        </w:tabs>
        <w:ind w:left="4320" w:hanging="360"/>
      </w:pPr>
      <w:rPr>
        <w:rFonts w:ascii="Wingdings" w:hAnsi="Wingdings" w:hint="default"/>
      </w:rPr>
    </w:lvl>
    <w:lvl w:ilvl="6" w:tplc="98E4F77E" w:tentative="1">
      <w:start w:val="1"/>
      <w:numFmt w:val="bullet"/>
      <w:lvlText w:val=""/>
      <w:lvlJc w:val="left"/>
      <w:pPr>
        <w:tabs>
          <w:tab w:val="num" w:pos="5040"/>
        </w:tabs>
        <w:ind w:left="5040" w:hanging="360"/>
      </w:pPr>
      <w:rPr>
        <w:rFonts w:ascii="Wingdings" w:hAnsi="Wingdings" w:hint="default"/>
      </w:rPr>
    </w:lvl>
    <w:lvl w:ilvl="7" w:tplc="5ABC5652" w:tentative="1">
      <w:start w:val="1"/>
      <w:numFmt w:val="bullet"/>
      <w:lvlText w:val=""/>
      <w:lvlJc w:val="left"/>
      <w:pPr>
        <w:tabs>
          <w:tab w:val="num" w:pos="5760"/>
        </w:tabs>
        <w:ind w:left="5760" w:hanging="360"/>
      </w:pPr>
      <w:rPr>
        <w:rFonts w:ascii="Wingdings" w:hAnsi="Wingdings" w:hint="default"/>
      </w:rPr>
    </w:lvl>
    <w:lvl w:ilvl="8" w:tplc="E020CCA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4C25FE"/>
    <w:multiLevelType w:val="hybridMultilevel"/>
    <w:tmpl w:val="971C809E"/>
    <w:lvl w:ilvl="0" w:tplc="9B00CFD2">
      <w:start w:val="1"/>
      <w:numFmt w:val="bullet"/>
      <w:lvlText w:val=""/>
      <w:lvlJc w:val="left"/>
      <w:pPr>
        <w:tabs>
          <w:tab w:val="num" w:pos="720"/>
        </w:tabs>
        <w:ind w:left="720" w:hanging="360"/>
      </w:pPr>
      <w:rPr>
        <w:rFonts w:ascii="Wingdings" w:hAnsi="Wingdings" w:hint="default"/>
      </w:rPr>
    </w:lvl>
    <w:lvl w:ilvl="1" w:tplc="64AA5970">
      <w:numFmt w:val="bullet"/>
      <w:lvlText w:val=""/>
      <w:lvlJc w:val="left"/>
      <w:pPr>
        <w:tabs>
          <w:tab w:val="num" w:pos="1440"/>
        </w:tabs>
        <w:ind w:left="1440" w:hanging="360"/>
      </w:pPr>
      <w:rPr>
        <w:rFonts w:ascii="Wingdings" w:hAnsi="Wingdings" w:hint="default"/>
      </w:rPr>
    </w:lvl>
    <w:lvl w:ilvl="2" w:tplc="90441C6E" w:tentative="1">
      <w:start w:val="1"/>
      <w:numFmt w:val="bullet"/>
      <w:lvlText w:val=""/>
      <w:lvlJc w:val="left"/>
      <w:pPr>
        <w:tabs>
          <w:tab w:val="num" w:pos="2160"/>
        </w:tabs>
        <w:ind w:left="2160" w:hanging="360"/>
      </w:pPr>
      <w:rPr>
        <w:rFonts w:ascii="Wingdings" w:hAnsi="Wingdings" w:hint="default"/>
      </w:rPr>
    </w:lvl>
    <w:lvl w:ilvl="3" w:tplc="E9560A12" w:tentative="1">
      <w:start w:val="1"/>
      <w:numFmt w:val="bullet"/>
      <w:lvlText w:val=""/>
      <w:lvlJc w:val="left"/>
      <w:pPr>
        <w:tabs>
          <w:tab w:val="num" w:pos="2880"/>
        </w:tabs>
        <w:ind w:left="2880" w:hanging="360"/>
      </w:pPr>
      <w:rPr>
        <w:rFonts w:ascii="Wingdings" w:hAnsi="Wingdings" w:hint="default"/>
      </w:rPr>
    </w:lvl>
    <w:lvl w:ilvl="4" w:tplc="C7DCDBE0" w:tentative="1">
      <w:start w:val="1"/>
      <w:numFmt w:val="bullet"/>
      <w:lvlText w:val=""/>
      <w:lvlJc w:val="left"/>
      <w:pPr>
        <w:tabs>
          <w:tab w:val="num" w:pos="3600"/>
        </w:tabs>
        <w:ind w:left="3600" w:hanging="360"/>
      </w:pPr>
      <w:rPr>
        <w:rFonts w:ascii="Wingdings" w:hAnsi="Wingdings" w:hint="default"/>
      </w:rPr>
    </w:lvl>
    <w:lvl w:ilvl="5" w:tplc="C8C26F06" w:tentative="1">
      <w:start w:val="1"/>
      <w:numFmt w:val="bullet"/>
      <w:lvlText w:val=""/>
      <w:lvlJc w:val="left"/>
      <w:pPr>
        <w:tabs>
          <w:tab w:val="num" w:pos="4320"/>
        </w:tabs>
        <w:ind w:left="4320" w:hanging="360"/>
      </w:pPr>
      <w:rPr>
        <w:rFonts w:ascii="Wingdings" w:hAnsi="Wingdings" w:hint="default"/>
      </w:rPr>
    </w:lvl>
    <w:lvl w:ilvl="6" w:tplc="A1D883F6" w:tentative="1">
      <w:start w:val="1"/>
      <w:numFmt w:val="bullet"/>
      <w:lvlText w:val=""/>
      <w:lvlJc w:val="left"/>
      <w:pPr>
        <w:tabs>
          <w:tab w:val="num" w:pos="5040"/>
        </w:tabs>
        <w:ind w:left="5040" w:hanging="360"/>
      </w:pPr>
      <w:rPr>
        <w:rFonts w:ascii="Wingdings" w:hAnsi="Wingdings" w:hint="default"/>
      </w:rPr>
    </w:lvl>
    <w:lvl w:ilvl="7" w:tplc="0C1E2F22" w:tentative="1">
      <w:start w:val="1"/>
      <w:numFmt w:val="bullet"/>
      <w:lvlText w:val=""/>
      <w:lvlJc w:val="left"/>
      <w:pPr>
        <w:tabs>
          <w:tab w:val="num" w:pos="5760"/>
        </w:tabs>
        <w:ind w:left="5760" w:hanging="360"/>
      </w:pPr>
      <w:rPr>
        <w:rFonts w:ascii="Wingdings" w:hAnsi="Wingdings" w:hint="default"/>
      </w:rPr>
    </w:lvl>
    <w:lvl w:ilvl="8" w:tplc="7BE2F1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67CD7"/>
    <w:multiLevelType w:val="hybridMultilevel"/>
    <w:tmpl w:val="CD1E9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DE6A46"/>
    <w:multiLevelType w:val="hybridMultilevel"/>
    <w:tmpl w:val="BEB0EE62"/>
    <w:lvl w:ilvl="0" w:tplc="B6EAC0CE">
      <w:start w:val="1"/>
      <w:numFmt w:val="bullet"/>
      <w:lvlText w:val=""/>
      <w:lvlJc w:val="left"/>
      <w:pPr>
        <w:tabs>
          <w:tab w:val="num" w:pos="720"/>
        </w:tabs>
        <w:ind w:left="720" w:hanging="360"/>
      </w:pPr>
      <w:rPr>
        <w:rFonts w:ascii="Wingdings" w:hAnsi="Wingdings" w:hint="default"/>
      </w:rPr>
    </w:lvl>
    <w:lvl w:ilvl="1" w:tplc="390E327E" w:tentative="1">
      <w:start w:val="1"/>
      <w:numFmt w:val="bullet"/>
      <w:lvlText w:val=""/>
      <w:lvlJc w:val="left"/>
      <w:pPr>
        <w:tabs>
          <w:tab w:val="num" w:pos="1440"/>
        </w:tabs>
        <w:ind w:left="1440" w:hanging="360"/>
      </w:pPr>
      <w:rPr>
        <w:rFonts w:ascii="Wingdings" w:hAnsi="Wingdings" w:hint="default"/>
      </w:rPr>
    </w:lvl>
    <w:lvl w:ilvl="2" w:tplc="807CA984" w:tentative="1">
      <w:start w:val="1"/>
      <w:numFmt w:val="bullet"/>
      <w:lvlText w:val=""/>
      <w:lvlJc w:val="left"/>
      <w:pPr>
        <w:tabs>
          <w:tab w:val="num" w:pos="2160"/>
        </w:tabs>
        <w:ind w:left="2160" w:hanging="360"/>
      </w:pPr>
      <w:rPr>
        <w:rFonts w:ascii="Wingdings" w:hAnsi="Wingdings" w:hint="default"/>
      </w:rPr>
    </w:lvl>
    <w:lvl w:ilvl="3" w:tplc="AEE2B280" w:tentative="1">
      <w:start w:val="1"/>
      <w:numFmt w:val="bullet"/>
      <w:lvlText w:val=""/>
      <w:lvlJc w:val="left"/>
      <w:pPr>
        <w:tabs>
          <w:tab w:val="num" w:pos="2880"/>
        </w:tabs>
        <w:ind w:left="2880" w:hanging="360"/>
      </w:pPr>
      <w:rPr>
        <w:rFonts w:ascii="Wingdings" w:hAnsi="Wingdings" w:hint="default"/>
      </w:rPr>
    </w:lvl>
    <w:lvl w:ilvl="4" w:tplc="655E5370" w:tentative="1">
      <w:start w:val="1"/>
      <w:numFmt w:val="bullet"/>
      <w:lvlText w:val=""/>
      <w:lvlJc w:val="left"/>
      <w:pPr>
        <w:tabs>
          <w:tab w:val="num" w:pos="3600"/>
        </w:tabs>
        <w:ind w:left="3600" w:hanging="360"/>
      </w:pPr>
      <w:rPr>
        <w:rFonts w:ascii="Wingdings" w:hAnsi="Wingdings" w:hint="default"/>
      </w:rPr>
    </w:lvl>
    <w:lvl w:ilvl="5" w:tplc="6A7224D2" w:tentative="1">
      <w:start w:val="1"/>
      <w:numFmt w:val="bullet"/>
      <w:lvlText w:val=""/>
      <w:lvlJc w:val="left"/>
      <w:pPr>
        <w:tabs>
          <w:tab w:val="num" w:pos="4320"/>
        </w:tabs>
        <w:ind w:left="4320" w:hanging="360"/>
      </w:pPr>
      <w:rPr>
        <w:rFonts w:ascii="Wingdings" w:hAnsi="Wingdings" w:hint="default"/>
      </w:rPr>
    </w:lvl>
    <w:lvl w:ilvl="6" w:tplc="E6FAC466" w:tentative="1">
      <w:start w:val="1"/>
      <w:numFmt w:val="bullet"/>
      <w:lvlText w:val=""/>
      <w:lvlJc w:val="left"/>
      <w:pPr>
        <w:tabs>
          <w:tab w:val="num" w:pos="5040"/>
        </w:tabs>
        <w:ind w:left="5040" w:hanging="360"/>
      </w:pPr>
      <w:rPr>
        <w:rFonts w:ascii="Wingdings" w:hAnsi="Wingdings" w:hint="default"/>
      </w:rPr>
    </w:lvl>
    <w:lvl w:ilvl="7" w:tplc="1796463A" w:tentative="1">
      <w:start w:val="1"/>
      <w:numFmt w:val="bullet"/>
      <w:lvlText w:val=""/>
      <w:lvlJc w:val="left"/>
      <w:pPr>
        <w:tabs>
          <w:tab w:val="num" w:pos="5760"/>
        </w:tabs>
        <w:ind w:left="5760" w:hanging="360"/>
      </w:pPr>
      <w:rPr>
        <w:rFonts w:ascii="Wingdings" w:hAnsi="Wingdings" w:hint="default"/>
      </w:rPr>
    </w:lvl>
    <w:lvl w:ilvl="8" w:tplc="98383CA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92109E"/>
    <w:multiLevelType w:val="hybridMultilevel"/>
    <w:tmpl w:val="E1D8C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DF5DEC"/>
    <w:multiLevelType w:val="hybridMultilevel"/>
    <w:tmpl w:val="EB6AD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0C1148"/>
    <w:multiLevelType w:val="multilevel"/>
    <w:tmpl w:val="3238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8A01C9"/>
    <w:multiLevelType w:val="hybridMultilevel"/>
    <w:tmpl w:val="45D45490"/>
    <w:lvl w:ilvl="0" w:tplc="AF7A83B2">
      <w:start w:val="1"/>
      <w:numFmt w:val="bullet"/>
      <w:lvlText w:val=""/>
      <w:lvlJc w:val="left"/>
      <w:pPr>
        <w:tabs>
          <w:tab w:val="num" w:pos="720"/>
        </w:tabs>
        <w:ind w:left="720" w:hanging="360"/>
      </w:pPr>
      <w:rPr>
        <w:rFonts w:ascii="Wingdings" w:hAnsi="Wingdings" w:hint="default"/>
      </w:rPr>
    </w:lvl>
    <w:lvl w:ilvl="1" w:tplc="D2163E98">
      <w:start w:val="1"/>
      <w:numFmt w:val="bullet"/>
      <w:lvlText w:val=""/>
      <w:lvlJc w:val="left"/>
      <w:pPr>
        <w:tabs>
          <w:tab w:val="num" w:pos="1440"/>
        </w:tabs>
        <w:ind w:left="1440" w:hanging="360"/>
      </w:pPr>
      <w:rPr>
        <w:rFonts w:ascii="Wingdings" w:hAnsi="Wingdings" w:hint="default"/>
      </w:rPr>
    </w:lvl>
    <w:lvl w:ilvl="2" w:tplc="993030FA" w:tentative="1">
      <w:start w:val="1"/>
      <w:numFmt w:val="bullet"/>
      <w:lvlText w:val=""/>
      <w:lvlJc w:val="left"/>
      <w:pPr>
        <w:tabs>
          <w:tab w:val="num" w:pos="2160"/>
        </w:tabs>
        <w:ind w:left="2160" w:hanging="360"/>
      </w:pPr>
      <w:rPr>
        <w:rFonts w:ascii="Wingdings" w:hAnsi="Wingdings" w:hint="default"/>
      </w:rPr>
    </w:lvl>
    <w:lvl w:ilvl="3" w:tplc="564053AA" w:tentative="1">
      <w:start w:val="1"/>
      <w:numFmt w:val="bullet"/>
      <w:lvlText w:val=""/>
      <w:lvlJc w:val="left"/>
      <w:pPr>
        <w:tabs>
          <w:tab w:val="num" w:pos="2880"/>
        </w:tabs>
        <w:ind w:left="2880" w:hanging="360"/>
      </w:pPr>
      <w:rPr>
        <w:rFonts w:ascii="Wingdings" w:hAnsi="Wingdings" w:hint="default"/>
      </w:rPr>
    </w:lvl>
    <w:lvl w:ilvl="4" w:tplc="10F86930" w:tentative="1">
      <w:start w:val="1"/>
      <w:numFmt w:val="bullet"/>
      <w:lvlText w:val=""/>
      <w:lvlJc w:val="left"/>
      <w:pPr>
        <w:tabs>
          <w:tab w:val="num" w:pos="3600"/>
        </w:tabs>
        <w:ind w:left="3600" w:hanging="360"/>
      </w:pPr>
      <w:rPr>
        <w:rFonts w:ascii="Wingdings" w:hAnsi="Wingdings" w:hint="default"/>
      </w:rPr>
    </w:lvl>
    <w:lvl w:ilvl="5" w:tplc="ECA05124" w:tentative="1">
      <w:start w:val="1"/>
      <w:numFmt w:val="bullet"/>
      <w:lvlText w:val=""/>
      <w:lvlJc w:val="left"/>
      <w:pPr>
        <w:tabs>
          <w:tab w:val="num" w:pos="4320"/>
        </w:tabs>
        <w:ind w:left="4320" w:hanging="360"/>
      </w:pPr>
      <w:rPr>
        <w:rFonts w:ascii="Wingdings" w:hAnsi="Wingdings" w:hint="default"/>
      </w:rPr>
    </w:lvl>
    <w:lvl w:ilvl="6" w:tplc="5128F168" w:tentative="1">
      <w:start w:val="1"/>
      <w:numFmt w:val="bullet"/>
      <w:lvlText w:val=""/>
      <w:lvlJc w:val="left"/>
      <w:pPr>
        <w:tabs>
          <w:tab w:val="num" w:pos="5040"/>
        </w:tabs>
        <w:ind w:left="5040" w:hanging="360"/>
      </w:pPr>
      <w:rPr>
        <w:rFonts w:ascii="Wingdings" w:hAnsi="Wingdings" w:hint="default"/>
      </w:rPr>
    </w:lvl>
    <w:lvl w:ilvl="7" w:tplc="CF7A3270" w:tentative="1">
      <w:start w:val="1"/>
      <w:numFmt w:val="bullet"/>
      <w:lvlText w:val=""/>
      <w:lvlJc w:val="left"/>
      <w:pPr>
        <w:tabs>
          <w:tab w:val="num" w:pos="5760"/>
        </w:tabs>
        <w:ind w:left="5760" w:hanging="360"/>
      </w:pPr>
      <w:rPr>
        <w:rFonts w:ascii="Wingdings" w:hAnsi="Wingdings" w:hint="default"/>
      </w:rPr>
    </w:lvl>
    <w:lvl w:ilvl="8" w:tplc="7D523F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7D4DF7"/>
    <w:multiLevelType w:val="hybridMultilevel"/>
    <w:tmpl w:val="98A0C10A"/>
    <w:lvl w:ilvl="0" w:tplc="2D40668C">
      <w:start w:val="1"/>
      <w:numFmt w:val="bullet"/>
      <w:lvlText w:val=""/>
      <w:lvlJc w:val="left"/>
      <w:pPr>
        <w:tabs>
          <w:tab w:val="num" w:pos="720"/>
        </w:tabs>
        <w:ind w:left="720" w:hanging="360"/>
      </w:pPr>
      <w:rPr>
        <w:rFonts w:ascii="Wingdings" w:hAnsi="Wingdings" w:hint="default"/>
      </w:rPr>
    </w:lvl>
    <w:lvl w:ilvl="1" w:tplc="A1B060C8" w:tentative="1">
      <w:start w:val="1"/>
      <w:numFmt w:val="bullet"/>
      <w:lvlText w:val=""/>
      <w:lvlJc w:val="left"/>
      <w:pPr>
        <w:tabs>
          <w:tab w:val="num" w:pos="1440"/>
        </w:tabs>
        <w:ind w:left="1440" w:hanging="360"/>
      </w:pPr>
      <w:rPr>
        <w:rFonts w:ascii="Wingdings" w:hAnsi="Wingdings" w:hint="default"/>
      </w:rPr>
    </w:lvl>
    <w:lvl w:ilvl="2" w:tplc="455087C2" w:tentative="1">
      <w:start w:val="1"/>
      <w:numFmt w:val="bullet"/>
      <w:lvlText w:val=""/>
      <w:lvlJc w:val="left"/>
      <w:pPr>
        <w:tabs>
          <w:tab w:val="num" w:pos="2160"/>
        </w:tabs>
        <w:ind w:left="2160" w:hanging="360"/>
      </w:pPr>
      <w:rPr>
        <w:rFonts w:ascii="Wingdings" w:hAnsi="Wingdings" w:hint="default"/>
      </w:rPr>
    </w:lvl>
    <w:lvl w:ilvl="3" w:tplc="C41C0748" w:tentative="1">
      <w:start w:val="1"/>
      <w:numFmt w:val="bullet"/>
      <w:lvlText w:val=""/>
      <w:lvlJc w:val="left"/>
      <w:pPr>
        <w:tabs>
          <w:tab w:val="num" w:pos="2880"/>
        </w:tabs>
        <w:ind w:left="2880" w:hanging="360"/>
      </w:pPr>
      <w:rPr>
        <w:rFonts w:ascii="Wingdings" w:hAnsi="Wingdings" w:hint="default"/>
      </w:rPr>
    </w:lvl>
    <w:lvl w:ilvl="4" w:tplc="C26C1BDE" w:tentative="1">
      <w:start w:val="1"/>
      <w:numFmt w:val="bullet"/>
      <w:lvlText w:val=""/>
      <w:lvlJc w:val="left"/>
      <w:pPr>
        <w:tabs>
          <w:tab w:val="num" w:pos="3600"/>
        </w:tabs>
        <w:ind w:left="3600" w:hanging="360"/>
      </w:pPr>
      <w:rPr>
        <w:rFonts w:ascii="Wingdings" w:hAnsi="Wingdings" w:hint="default"/>
      </w:rPr>
    </w:lvl>
    <w:lvl w:ilvl="5" w:tplc="6FF8F5A6" w:tentative="1">
      <w:start w:val="1"/>
      <w:numFmt w:val="bullet"/>
      <w:lvlText w:val=""/>
      <w:lvlJc w:val="left"/>
      <w:pPr>
        <w:tabs>
          <w:tab w:val="num" w:pos="4320"/>
        </w:tabs>
        <w:ind w:left="4320" w:hanging="360"/>
      </w:pPr>
      <w:rPr>
        <w:rFonts w:ascii="Wingdings" w:hAnsi="Wingdings" w:hint="default"/>
      </w:rPr>
    </w:lvl>
    <w:lvl w:ilvl="6" w:tplc="A1664E0C" w:tentative="1">
      <w:start w:val="1"/>
      <w:numFmt w:val="bullet"/>
      <w:lvlText w:val=""/>
      <w:lvlJc w:val="left"/>
      <w:pPr>
        <w:tabs>
          <w:tab w:val="num" w:pos="5040"/>
        </w:tabs>
        <w:ind w:left="5040" w:hanging="360"/>
      </w:pPr>
      <w:rPr>
        <w:rFonts w:ascii="Wingdings" w:hAnsi="Wingdings" w:hint="default"/>
      </w:rPr>
    </w:lvl>
    <w:lvl w:ilvl="7" w:tplc="8004B65A" w:tentative="1">
      <w:start w:val="1"/>
      <w:numFmt w:val="bullet"/>
      <w:lvlText w:val=""/>
      <w:lvlJc w:val="left"/>
      <w:pPr>
        <w:tabs>
          <w:tab w:val="num" w:pos="5760"/>
        </w:tabs>
        <w:ind w:left="5760" w:hanging="360"/>
      </w:pPr>
      <w:rPr>
        <w:rFonts w:ascii="Wingdings" w:hAnsi="Wingdings" w:hint="default"/>
      </w:rPr>
    </w:lvl>
    <w:lvl w:ilvl="8" w:tplc="540E342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123D3"/>
    <w:multiLevelType w:val="hybridMultilevel"/>
    <w:tmpl w:val="85081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4D5631"/>
    <w:multiLevelType w:val="hybridMultilevel"/>
    <w:tmpl w:val="BC0EE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4F249C"/>
    <w:multiLevelType w:val="hybridMultilevel"/>
    <w:tmpl w:val="79CAA518"/>
    <w:lvl w:ilvl="0" w:tplc="3DFA0982">
      <w:start w:val="1"/>
      <w:numFmt w:val="bullet"/>
      <w:lvlText w:val=""/>
      <w:lvlJc w:val="left"/>
      <w:pPr>
        <w:tabs>
          <w:tab w:val="num" w:pos="720"/>
        </w:tabs>
        <w:ind w:left="720" w:hanging="360"/>
      </w:pPr>
      <w:rPr>
        <w:rFonts w:ascii="Wingdings" w:hAnsi="Wingdings" w:hint="default"/>
      </w:rPr>
    </w:lvl>
    <w:lvl w:ilvl="1" w:tplc="193C756E" w:tentative="1">
      <w:start w:val="1"/>
      <w:numFmt w:val="bullet"/>
      <w:lvlText w:val=""/>
      <w:lvlJc w:val="left"/>
      <w:pPr>
        <w:tabs>
          <w:tab w:val="num" w:pos="1440"/>
        </w:tabs>
        <w:ind w:left="1440" w:hanging="360"/>
      </w:pPr>
      <w:rPr>
        <w:rFonts w:ascii="Wingdings" w:hAnsi="Wingdings" w:hint="default"/>
      </w:rPr>
    </w:lvl>
    <w:lvl w:ilvl="2" w:tplc="7EEEF1F4" w:tentative="1">
      <w:start w:val="1"/>
      <w:numFmt w:val="bullet"/>
      <w:lvlText w:val=""/>
      <w:lvlJc w:val="left"/>
      <w:pPr>
        <w:tabs>
          <w:tab w:val="num" w:pos="2160"/>
        </w:tabs>
        <w:ind w:left="2160" w:hanging="360"/>
      </w:pPr>
      <w:rPr>
        <w:rFonts w:ascii="Wingdings" w:hAnsi="Wingdings" w:hint="default"/>
      </w:rPr>
    </w:lvl>
    <w:lvl w:ilvl="3" w:tplc="D26CF502" w:tentative="1">
      <w:start w:val="1"/>
      <w:numFmt w:val="bullet"/>
      <w:lvlText w:val=""/>
      <w:lvlJc w:val="left"/>
      <w:pPr>
        <w:tabs>
          <w:tab w:val="num" w:pos="2880"/>
        </w:tabs>
        <w:ind w:left="2880" w:hanging="360"/>
      </w:pPr>
      <w:rPr>
        <w:rFonts w:ascii="Wingdings" w:hAnsi="Wingdings" w:hint="default"/>
      </w:rPr>
    </w:lvl>
    <w:lvl w:ilvl="4" w:tplc="02F27376" w:tentative="1">
      <w:start w:val="1"/>
      <w:numFmt w:val="bullet"/>
      <w:lvlText w:val=""/>
      <w:lvlJc w:val="left"/>
      <w:pPr>
        <w:tabs>
          <w:tab w:val="num" w:pos="3600"/>
        </w:tabs>
        <w:ind w:left="3600" w:hanging="360"/>
      </w:pPr>
      <w:rPr>
        <w:rFonts w:ascii="Wingdings" w:hAnsi="Wingdings" w:hint="default"/>
      </w:rPr>
    </w:lvl>
    <w:lvl w:ilvl="5" w:tplc="DD2A4CA2" w:tentative="1">
      <w:start w:val="1"/>
      <w:numFmt w:val="bullet"/>
      <w:lvlText w:val=""/>
      <w:lvlJc w:val="left"/>
      <w:pPr>
        <w:tabs>
          <w:tab w:val="num" w:pos="4320"/>
        </w:tabs>
        <w:ind w:left="4320" w:hanging="360"/>
      </w:pPr>
      <w:rPr>
        <w:rFonts w:ascii="Wingdings" w:hAnsi="Wingdings" w:hint="default"/>
      </w:rPr>
    </w:lvl>
    <w:lvl w:ilvl="6" w:tplc="53380AC4" w:tentative="1">
      <w:start w:val="1"/>
      <w:numFmt w:val="bullet"/>
      <w:lvlText w:val=""/>
      <w:lvlJc w:val="left"/>
      <w:pPr>
        <w:tabs>
          <w:tab w:val="num" w:pos="5040"/>
        </w:tabs>
        <w:ind w:left="5040" w:hanging="360"/>
      </w:pPr>
      <w:rPr>
        <w:rFonts w:ascii="Wingdings" w:hAnsi="Wingdings" w:hint="default"/>
      </w:rPr>
    </w:lvl>
    <w:lvl w:ilvl="7" w:tplc="8348C26A" w:tentative="1">
      <w:start w:val="1"/>
      <w:numFmt w:val="bullet"/>
      <w:lvlText w:val=""/>
      <w:lvlJc w:val="left"/>
      <w:pPr>
        <w:tabs>
          <w:tab w:val="num" w:pos="5760"/>
        </w:tabs>
        <w:ind w:left="5760" w:hanging="360"/>
      </w:pPr>
      <w:rPr>
        <w:rFonts w:ascii="Wingdings" w:hAnsi="Wingdings" w:hint="default"/>
      </w:rPr>
    </w:lvl>
    <w:lvl w:ilvl="8" w:tplc="0C66F6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D20E6C"/>
    <w:multiLevelType w:val="hybridMultilevel"/>
    <w:tmpl w:val="BB7E8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840394"/>
    <w:multiLevelType w:val="hybridMultilevel"/>
    <w:tmpl w:val="0CDE1080"/>
    <w:lvl w:ilvl="0" w:tplc="3E1E5EC6">
      <w:start w:val="1"/>
      <w:numFmt w:val="bullet"/>
      <w:lvlText w:val=""/>
      <w:lvlJc w:val="left"/>
      <w:pPr>
        <w:tabs>
          <w:tab w:val="num" w:pos="720"/>
        </w:tabs>
        <w:ind w:left="720" w:hanging="360"/>
      </w:pPr>
      <w:rPr>
        <w:rFonts w:ascii="Wingdings" w:hAnsi="Wingdings" w:hint="default"/>
      </w:rPr>
    </w:lvl>
    <w:lvl w:ilvl="1" w:tplc="6B6EFDEE" w:tentative="1">
      <w:start w:val="1"/>
      <w:numFmt w:val="bullet"/>
      <w:lvlText w:val=""/>
      <w:lvlJc w:val="left"/>
      <w:pPr>
        <w:tabs>
          <w:tab w:val="num" w:pos="1440"/>
        </w:tabs>
        <w:ind w:left="1440" w:hanging="360"/>
      </w:pPr>
      <w:rPr>
        <w:rFonts w:ascii="Wingdings" w:hAnsi="Wingdings" w:hint="default"/>
      </w:rPr>
    </w:lvl>
    <w:lvl w:ilvl="2" w:tplc="55981EFE" w:tentative="1">
      <w:start w:val="1"/>
      <w:numFmt w:val="bullet"/>
      <w:lvlText w:val=""/>
      <w:lvlJc w:val="left"/>
      <w:pPr>
        <w:tabs>
          <w:tab w:val="num" w:pos="2160"/>
        </w:tabs>
        <w:ind w:left="2160" w:hanging="360"/>
      </w:pPr>
      <w:rPr>
        <w:rFonts w:ascii="Wingdings" w:hAnsi="Wingdings" w:hint="default"/>
      </w:rPr>
    </w:lvl>
    <w:lvl w:ilvl="3" w:tplc="5FA46CEC" w:tentative="1">
      <w:start w:val="1"/>
      <w:numFmt w:val="bullet"/>
      <w:lvlText w:val=""/>
      <w:lvlJc w:val="left"/>
      <w:pPr>
        <w:tabs>
          <w:tab w:val="num" w:pos="2880"/>
        </w:tabs>
        <w:ind w:left="2880" w:hanging="360"/>
      </w:pPr>
      <w:rPr>
        <w:rFonts w:ascii="Wingdings" w:hAnsi="Wingdings" w:hint="default"/>
      </w:rPr>
    </w:lvl>
    <w:lvl w:ilvl="4" w:tplc="322062E4" w:tentative="1">
      <w:start w:val="1"/>
      <w:numFmt w:val="bullet"/>
      <w:lvlText w:val=""/>
      <w:lvlJc w:val="left"/>
      <w:pPr>
        <w:tabs>
          <w:tab w:val="num" w:pos="3600"/>
        </w:tabs>
        <w:ind w:left="3600" w:hanging="360"/>
      </w:pPr>
      <w:rPr>
        <w:rFonts w:ascii="Wingdings" w:hAnsi="Wingdings" w:hint="default"/>
      </w:rPr>
    </w:lvl>
    <w:lvl w:ilvl="5" w:tplc="34749478" w:tentative="1">
      <w:start w:val="1"/>
      <w:numFmt w:val="bullet"/>
      <w:lvlText w:val=""/>
      <w:lvlJc w:val="left"/>
      <w:pPr>
        <w:tabs>
          <w:tab w:val="num" w:pos="4320"/>
        </w:tabs>
        <w:ind w:left="4320" w:hanging="360"/>
      </w:pPr>
      <w:rPr>
        <w:rFonts w:ascii="Wingdings" w:hAnsi="Wingdings" w:hint="default"/>
      </w:rPr>
    </w:lvl>
    <w:lvl w:ilvl="6" w:tplc="641CFAFC" w:tentative="1">
      <w:start w:val="1"/>
      <w:numFmt w:val="bullet"/>
      <w:lvlText w:val=""/>
      <w:lvlJc w:val="left"/>
      <w:pPr>
        <w:tabs>
          <w:tab w:val="num" w:pos="5040"/>
        </w:tabs>
        <w:ind w:left="5040" w:hanging="360"/>
      </w:pPr>
      <w:rPr>
        <w:rFonts w:ascii="Wingdings" w:hAnsi="Wingdings" w:hint="default"/>
      </w:rPr>
    </w:lvl>
    <w:lvl w:ilvl="7" w:tplc="3216D1FE" w:tentative="1">
      <w:start w:val="1"/>
      <w:numFmt w:val="bullet"/>
      <w:lvlText w:val=""/>
      <w:lvlJc w:val="left"/>
      <w:pPr>
        <w:tabs>
          <w:tab w:val="num" w:pos="5760"/>
        </w:tabs>
        <w:ind w:left="5760" w:hanging="360"/>
      </w:pPr>
      <w:rPr>
        <w:rFonts w:ascii="Wingdings" w:hAnsi="Wingdings" w:hint="default"/>
      </w:rPr>
    </w:lvl>
    <w:lvl w:ilvl="8" w:tplc="773EF7A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3C0FDB"/>
    <w:multiLevelType w:val="hybridMultilevel"/>
    <w:tmpl w:val="4BBCDB5A"/>
    <w:lvl w:ilvl="0" w:tplc="04190001">
      <w:start w:val="1"/>
      <w:numFmt w:val="bullet"/>
      <w:lvlText w:val=""/>
      <w:lvlJc w:val="left"/>
      <w:pPr>
        <w:tabs>
          <w:tab w:val="num" w:pos="720"/>
        </w:tabs>
        <w:ind w:left="720" w:hanging="360"/>
      </w:pPr>
      <w:rPr>
        <w:rFonts w:ascii="Symbol" w:hAnsi="Symbol" w:hint="default"/>
      </w:rPr>
    </w:lvl>
    <w:lvl w:ilvl="1" w:tplc="F5D8290A" w:tentative="1">
      <w:start w:val="1"/>
      <w:numFmt w:val="bullet"/>
      <w:lvlText w:val=""/>
      <w:lvlJc w:val="left"/>
      <w:pPr>
        <w:tabs>
          <w:tab w:val="num" w:pos="1440"/>
        </w:tabs>
        <w:ind w:left="1440" w:hanging="360"/>
      </w:pPr>
      <w:rPr>
        <w:rFonts w:ascii="Wingdings" w:hAnsi="Wingdings" w:hint="default"/>
      </w:rPr>
    </w:lvl>
    <w:lvl w:ilvl="2" w:tplc="D3B098A8" w:tentative="1">
      <w:start w:val="1"/>
      <w:numFmt w:val="bullet"/>
      <w:lvlText w:val=""/>
      <w:lvlJc w:val="left"/>
      <w:pPr>
        <w:tabs>
          <w:tab w:val="num" w:pos="2160"/>
        </w:tabs>
        <w:ind w:left="2160" w:hanging="360"/>
      </w:pPr>
      <w:rPr>
        <w:rFonts w:ascii="Wingdings" w:hAnsi="Wingdings" w:hint="default"/>
      </w:rPr>
    </w:lvl>
    <w:lvl w:ilvl="3" w:tplc="FE8CEA5C" w:tentative="1">
      <w:start w:val="1"/>
      <w:numFmt w:val="bullet"/>
      <w:lvlText w:val=""/>
      <w:lvlJc w:val="left"/>
      <w:pPr>
        <w:tabs>
          <w:tab w:val="num" w:pos="2880"/>
        </w:tabs>
        <w:ind w:left="2880" w:hanging="360"/>
      </w:pPr>
      <w:rPr>
        <w:rFonts w:ascii="Wingdings" w:hAnsi="Wingdings" w:hint="default"/>
      </w:rPr>
    </w:lvl>
    <w:lvl w:ilvl="4" w:tplc="85F8DDDA" w:tentative="1">
      <w:start w:val="1"/>
      <w:numFmt w:val="bullet"/>
      <w:lvlText w:val=""/>
      <w:lvlJc w:val="left"/>
      <w:pPr>
        <w:tabs>
          <w:tab w:val="num" w:pos="3600"/>
        </w:tabs>
        <w:ind w:left="3600" w:hanging="360"/>
      </w:pPr>
      <w:rPr>
        <w:rFonts w:ascii="Wingdings" w:hAnsi="Wingdings" w:hint="default"/>
      </w:rPr>
    </w:lvl>
    <w:lvl w:ilvl="5" w:tplc="8ECA3CAC" w:tentative="1">
      <w:start w:val="1"/>
      <w:numFmt w:val="bullet"/>
      <w:lvlText w:val=""/>
      <w:lvlJc w:val="left"/>
      <w:pPr>
        <w:tabs>
          <w:tab w:val="num" w:pos="4320"/>
        </w:tabs>
        <w:ind w:left="4320" w:hanging="360"/>
      </w:pPr>
      <w:rPr>
        <w:rFonts w:ascii="Wingdings" w:hAnsi="Wingdings" w:hint="default"/>
      </w:rPr>
    </w:lvl>
    <w:lvl w:ilvl="6" w:tplc="0520F528" w:tentative="1">
      <w:start w:val="1"/>
      <w:numFmt w:val="bullet"/>
      <w:lvlText w:val=""/>
      <w:lvlJc w:val="left"/>
      <w:pPr>
        <w:tabs>
          <w:tab w:val="num" w:pos="5040"/>
        </w:tabs>
        <w:ind w:left="5040" w:hanging="360"/>
      </w:pPr>
      <w:rPr>
        <w:rFonts w:ascii="Wingdings" w:hAnsi="Wingdings" w:hint="default"/>
      </w:rPr>
    </w:lvl>
    <w:lvl w:ilvl="7" w:tplc="93A6E018" w:tentative="1">
      <w:start w:val="1"/>
      <w:numFmt w:val="bullet"/>
      <w:lvlText w:val=""/>
      <w:lvlJc w:val="left"/>
      <w:pPr>
        <w:tabs>
          <w:tab w:val="num" w:pos="5760"/>
        </w:tabs>
        <w:ind w:left="5760" w:hanging="360"/>
      </w:pPr>
      <w:rPr>
        <w:rFonts w:ascii="Wingdings" w:hAnsi="Wingdings" w:hint="default"/>
      </w:rPr>
    </w:lvl>
    <w:lvl w:ilvl="8" w:tplc="B38EEC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F42E2C"/>
    <w:multiLevelType w:val="hybridMultilevel"/>
    <w:tmpl w:val="2F009A9A"/>
    <w:lvl w:ilvl="0" w:tplc="8DC2C038">
      <w:start w:val="1"/>
      <w:numFmt w:val="bullet"/>
      <w:lvlText w:val=""/>
      <w:lvlJc w:val="left"/>
      <w:pPr>
        <w:tabs>
          <w:tab w:val="num" w:pos="720"/>
        </w:tabs>
        <w:ind w:left="720" w:hanging="360"/>
      </w:pPr>
      <w:rPr>
        <w:rFonts w:ascii="Wingdings" w:hAnsi="Wingdings" w:hint="default"/>
      </w:rPr>
    </w:lvl>
    <w:lvl w:ilvl="1" w:tplc="956A6A00" w:tentative="1">
      <w:start w:val="1"/>
      <w:numFmt w:val="bullet"/>
      <w:lvlText w:val=""/>
      <w:lvlJc w:val="left"/>
      <w:pPr>
        <w:tabs>
          <w:tab w:val="num" w:pos="1440"/>
        </w:tabs>
        <w:ind w:left="1440" w:hanging="360"/>
      </w:pPr>
      <w:rPr>
        <w:rFonts w:ascii="Wingdings" w:hAnsi="Wingdings" w:hint="default"/>
      </w:rPr>
    </w:lvl>
    <w:lvl w:ilvl="2" w:tplc="150CE348" w:tentative="1">
      <w:start w:val="1"/>
      <w:numFmt w:val="bullet"/>
      <w:lvlText w:val=""/>
      <w:lvlJc w:val="left"/>
      <w:pPr>
        <w:tabs>
          <w:tab w:val="num" w:pos="2160"/>
        </w:tabs>
        <w:ind w:left="2160" w:hanging="360"/>
      </w:pPr>
      <w:rPr>
        <w:rFonts w:ascii="Wingdings" w:hAnsi="Wingdings" w:hint="default"/>
      </w:rPr>
    </w:lvl>
    <w:lvl w:ilvl="3" w:tplc="D7FA46FC" w:tentative="1">
      <w:start w:val="1"/>
      <w:numFmt w:val="bullet"/>
      <w:lvlText w:val=""/>
      <w:lvlJc w:val="left"/>
      <w:pPr>
        <w:tabs>
          <w:tab w:val="num" w:pos="2880"/>
        </w:tabs>
        <w:ind w:left="2880" w:hanging="360"/>
      </w:pPr>
      <w:rPr>
        <w:rFonts w:ascii="Wingdings" w:hAnsi="Wingdings" w:hint="default"/>
      </w:rPr>
    </w:lvl>
    <w:lvl w:ilvl="4" w:tplc="AF34DA3A" w:tentative="1">
      <w:start w:val="1"/>
      <w:numFmt w:val="bullet"/>
      <w:lvlText w:val=""/>
      <w:lvlJc w:val="left"/>
      <w:pPr>
        <w:tabs>
          <w:tab w:val="num" w:pos="3600"/>
        </w:tabs>
        <w:ind w:left="3600" w:hanging="360"/>
      </w:pPr>
      <w:rPr>
        <w:rFonts w:ascii="Wingdings" w:hAnsi="Wingdings" w:hint="default"/>
      </w:rPr>
    </w:lvl>
    <w:lvl w:ilvl="5" w:tplc="971EC636" w:tentative="1">
      <w:start w:val="1"/>
      <w:numFmt w:val="bullet"/>
      <w:lvlText w:val=""/>
      <w:lvlJc w:val="left"/>
      <w:pPr>
        <w:tabs>
          <w:tab w:val="num" w:pos="4320"/>
        </w:tabs>
        <w:ind w:left="4320" w:hanging="360"/>
      </w:pPr>
      <w:rPr>
        <w:rFonts w:ascii="Wingdings" w:hAnsi="Wingdings" w:hint="default"/>
      </w:rPr>
    </w:lvl>
    <w:lvl w:ilvl="6" w:tplc="A50E7E74" w:tentative="1">
      <w:start w:val="1"/>
      <w:numFmt w:val="bullet"/>
      <w:lvlText w:val=""/>
      <w:lvlJc w:val="left"/>
      <w:pPr>
        <w:tabs>
          <w:tab w:val="num" w:pos="5040"/>
        </w:tabs>
        <w:ind w:left="5040" w:hanging="360"/>
      </w:pPr>
      <w:rPr>
        <w:rFonts w:ascii="Wingdings" w:hAnsi="Wingdings" w:hint="default"/>
      </w:rPr>
    </w:lvl>
    <w:lvl w:ilvl="7" w:tplc="D0B89A88" w:tentative="1">
      <w:start w:val="1"/>
      <w:numFmt w:val="bullet"/>
      <w:lvlText w:val=""/>
      <w:lvlJc w:val="left"/>
      <w:pPr>
        <w:tabs>
          <w:tab w:val="num" w:pos="5760"/>
        </w:tabs>
        <w:ind w:left="5760" w:hanging="360"/>
      </w:pPr>
      <w:rPr>
        <w:rFonts w:ascii="Wingdings" w:hAnsi="Wingdings" w:hint="default"/>
      </w:rPr>
    </w:lvl>
    <w:lvl w:ilvl="8" w:tplc="C346F0C2" w:tentative="1">
      <w:start w:val="1"/>
      <w:numFmt w:val="bullet"/>
      <w:lvlText w:val=""/>
      <w:lvlJc w:val="left"/>
      <w:pPr>
        <w:tabs>
          <w:tab w:val="num" w:pos="6480"/>
        </w:tabs>
        <w:ind w:left="6480" w:hanging="360"/>
      </w:pPr>
      <w:rPr>
        <w:rFonts w:ascii="Wingdings" w:hAnsi="Wingdings" w:hint="default"/>
      </w:rPr>
    </w:lvl>
  </w:abstractNum>
  <w:num w:numId="1" w16cid:durableId="1533112628">
    <w:abstractNumId w:val="6"/>
  </w:num>
  <w:num w:numId="2" w16cid:durableId="1926112513">
    <w:abstractNumId w:val="15"/>
  </w:num>
  <w:num w:numId="3" w16cid:durableId="426115430">
    <w:abstractNumId w:val="19"/>
  </w:num>
  <w:num w:numId="4" w16cid:durableId="1604535501">
    <w:abstractNumId w:val="23"/>
  </w:num>
  <w:num w:numId="5" w16cid:durableId="1181505133">
    <w:abstractNumId w:val="16"/>
  </w:num>
  <w:num w:numId="6" w16cid:durableId="1314219883">
    <w:abstractNumId w:val="10"/>
  </w:num>
  <w:num w:numId="7" w16cid:durableId="2114784870">
    <w:abstractNumId w:val="5"/>
  </w:num>
  <w:num w:numId="8" w16cid:durableId="464472456">
    <w:abstractNumId w:val="22"/>
  </w:num>
  <w:num w:numId="9" w16cid:durableId="244145069">
    <w:abstractNumId w:val="14"/>
  </w:num>
  <w:num w:numId="10" w16cid:durableId="5835024">
    <w:abstractNumId w:val="12"/>
  </w:num>
  <w:num w:numId="11" w16cid:durableId="2091808350">
    <w:abstractNumId w:val="24"/>
  </w:num>
  <w:num w:numId="12" w16cid:durableId="395054309">
    <w:abstractNumId w:val="13"/>
  </w:num>
  <w:num w:numId="13" w16cid:durableId="582376588">
    <w:abstractNumId w:val="11"/>
  </w:num>
  <w:num w:numId="14" w16cid:durableId="1506478807">
    <w:abstractNumId w:val="9"/>
  </w:num>
  <w:num w:numId="15" w16cid:durableId="39593357">
    <w:abstractNumId w:val="20"/>
  </w:num>
  <w:num w:numId="16" w16cid:durableId="976421288">
    <w:abstractNumId w:val="17"/>
  </w:num>
  <w:num w:numId="17" w16cid:durableId="1446196684">
    <w:abstractNumId w:val="2"/>
  </w:num>
  <w:num w:numId="18" w16cid:durableId="1118182423">
    <w:abstractNumId w:val="18"/>
  </w:num>
  <w:num w:numId="19" w16cid:durableId="1866484643">
    <w:abstractNumId w:val="21"/>
  </w:num>
  <w:num w:numId="20" w16cid:durableId="488139444">
    <w:abstractNumId w:val="7"/>
  </w:num>
  <w:num w:numId="21" w16cid:durableId="1954169783">
    <w:abstractNumId w:val="1"/>
  </w:num>
  <w:num w:numId="22" w16cid:durableId="1773940626">
    <w:abstractNumId w:val="8"/>
  </w:num>
  <w:num w:numId="23" w16cid:durableId="377626615">
    <w:abstractNumId w:val="3"/>
  </w:num>
  <w:num w:numId="24" w16cid:durableId="812798937">
    <w:abstractNumId w:val="0"/>
  </w:num>
  <w:num w:numId="25" w16cid:durableId="1856728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A3"/>
    <w:rsid w:val="00002CAC"/>
    <w:rsid w:val="000116A3"/>
    <w:rsid w:val="00226DA3"/>
    <w:rsid w:val="002C532D"/>
    <w:rsid w:val="002E3989"/>
    <w:rsid w:val="00313D98"/>
    <w:rsid w:val="00376583"/>
    <w:rsid w:val="0046173A"/>
    <w:rsid w:val="0050589D"/>
    <w:rsid w:val="00540C66"/>
    <w:rsid w:val="005479A8"/>
    <w:rsid w:val="00550F9E"/>
    <w:rsid w:val="005707EA"/>
    <w:rsid w:val="00643531"/>
    <w:rsid w:val="006528DD"/>
    <w:rsid w:val="00694EA4"/>
    <w:rsid w:val="007657FB"/>
    <w:rsid w:val="008E2F75"/>
    <w:rsid w:val="009C704C"/>
    <w:rsid w:val="00A500BA"/>
    <w:rsid w:val="00AA38D0"/>
    <w:rsid w:val="00C00935"/>
    <w:rsid w:val="00C31929"/>
    <w:rsid w:val="00C35578"/>
    <w:rsid w:val="00C94815"/>
    <w:rsid w:val="00CA1E18"/>
    <w:rsid w:val="00CC0791"/>
    <w:rsid w:val="00CE4AE5"/>
    <w:rsid w:val="00CE6367"/>
    <w:rsid w:val="00D22E70"/>
    <w:rsid w:val="00D807FE"/>
    <w:rsid w:val="00D86592"/>
    <w:rsid w:val="00DD60A8"/>
    <w:rsid w:val="00EA24F7"/>
    <w:rsid w:val="00EA77D4"/>
    <w:rsid w:val="00EC70DF"/>
    <w:rsid w:val="00F61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6429"/>
  <w15:chartTrackingRefBased/>
  <w15:docId w15:val="{1B65B558-C0ED-436C-B6CC-0E97331F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C66"/>
  </w:style>
  <w:style w:type="paragraph" w:styleId="3">
    <w:name w:val="heading 3"/>
    <w:basedOn w:val="a"/>
    <w:link w:val="30"/>
    <w:uiPriority w:val="9"/>
    <w:qFormat/>
    <w:rsid w:val="00D8659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935"/>
    <w:pPr>
      <w:ind w:left="720"/>
      <w:contextualSpacing/>
    </w:pPr>
  </w:style>
  <w:style w:type="paragraph" w:customStyle="1" w:styleId="txt">
    <w:name w:val="txt"/>
    <w:basedOn w:val="a"/>
    <w:rsid w:val="00C0093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4">
    <w:name w:val="Normal (Web)"/>
    <w:basedOn w:val="a"/>
    <w:uiPriority w:val="99"/>
    <w:semiHidden/>
    <w:unhideWhenUsed/>
    <w:rsid w:val="002C532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Hyperlink"/>
    <w:basedOn w:val="a0"/>
    <w:uiPriority w:val="99"/>
    <w:unhideWhenUsed/>
    <w:rsid w:val="002C532D"/>
    <w:rPr>
      <w:color w:val="0000FF"/>
      <w:u w:val="single"/>
    </w:rPr>
  </w:style>
  <w:style w:type="character" w:styleId="a6">
    <w:name w:val="Unresolved Mention"/>
    <w:basedOn w:val="a0"/>
    <w:uiPriority w:val="99"/>
    <w:semiHidden/>
    <w:unhideWhenUsed/>
    <w:rsid w:val="00CC0791"/>
    <w:rPr>
      <w:color w:val="605E5C"/>
      <w:shd w:val="clear" w:color="auto" w:fill="E1DFDD"/>
    </w:rPr>
  </w:style>
  <w:style w:type="character" w:styleId="a7">
    <w:name w:val="Strong"/>
    <w:basedOn w:val="a0"/>
    <w:uiPriority w:val="22"/>
    <w:qFormat/>
    <w:rsid w:val="00643531"/>
    <w:rPr>
      <w:b/>
      <w:bCs/>
    </w:rPr>
  </w:style>
  <w:style w:type="character" w:customStyle="1" w:styleId="30">
    <w:name w:val="Заголовок 3 Знак"/>
    <w:basedOn w:val="a0"/>
    <w:link w:val="3"/>
    <w:uiPriority w:val="9"/>
    <w:rsid w:val="00D86592"/>
    <w:rPr>
      <w:rFonts w:ascii="Times New Roman" w:eastAsia="Times New Roman" w:hAnsi="Times New Roman" w:cs="Times New Roman"/>
      <w:b/>
      <w:bCs/>
      <w:kern w:val="0"/>
      <w:sz w:val="27"/>
      <w:szCs w:val="27"/>
      <w:lang w:eastAsia="ru-RU"/>
      <w14:ligatures w14:val="none"/>
    </w:rPr>
  </w:style>
  <w:style w:type="character" w:styleId="a8">
    <w:name w:val="Emphasis"/>
    <w:basedOn w:val="a0"/>
    <w:uiPriority w:val="20"/>
    <w:qFormat/>
    <w:rsid w:val="009C70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5884">
      <w:bodyDiv w:val="1"/>
      <w:marLeft w:val="0"/>
      <w:marRight w:val="0"/>
      <w:marTop w:val="0"/>
      <w:marBottom w:val="0"/>
      <w:divBdr>
        <w:top w:val="none" w:sz="0" w:space="0" w:color="auto"/>
        <w:left w:val="none" w:sz="0" w:space="0" w:color="auto"/>
        <w:bottom w:val="none" w:sz="0" w:space="0" w:color="auto"/>
        <w:right w:val="none" w:sz="0" w:space="0" w:color="auto"/>
      </w:divBdr>
    </w:div>
    <w:div w:id="400323921">
      <w:bodyDiv w:val="1"/>
      <w:marLeft w:val="0"/>
      <w:marRight w:val="0"/>
      <w:marTop w:val="0"/>
      <w:marBottom w:val="0"/>
      <w:divBdr>
        <w:top w:val="none" w:sz="0" w:space="0" w:color="auto"/>
        <w:left w:val="none" w:sz="0" w:space="0" w:color="auto"/>
        <w:bottom w:val="none" w:sz="0" w:space="0" w:color="auto"/>
        <w:right w:val="none" w:sz="0" w:space="0" w:color="auto"/>
      </w:divBdr>
      <w:divsChild>
        <w:div w:id="1481117901">
          <w:marLeft w:val="0"/>
          <w:marRight w:val="0"/>
          <w:marTop w:val="0"/>
          <w:marBottom w:val="0"/>
          <w:divBdr>
            <w:top w:val="none" w:sz="0" w:space="0" w:color="auto"/>
            <w:left w:val="none" w:sz="0" w:space="0" w:color="auto"/>
            <w:bottom w:val="none" w:sz="0" w:space="0" w:color="auto"/>
            <w:right w:val="none" w:sz="0" w:space="0" w:color="auto"/>
          </w:divBdr>
        </w:div>
      </w:divsChild>
    </w:div>
    <w:div w:id="435557771">
      <w:bodyDiv w:val="1"/>
      <w:marLeft w:val="0"/>
      <w:marRight w:val="0"/>
      <w:marTop w:val="0"/>
      <w:marBottom w:val="0"/>
      <w:divBdr>
        <w:top w:val="none" w:sz="0" w:space="0" w:color="auto"/>
        <w:left w:val="none" w:sz="0" w:space="0" w:color="auto"/>
        <w:bottom w:val="none" w:sz="0" w:space="0" w:color="auto"/>
        <w:right w:val="none" w:sz="0" w:space="0" w:color="auto"/>
      </w:divBdr>
    </w:div>
    <w:div w:id="486484519">
      <w:bodyDiv w:val="1"/>
      <w:marLeft w:val="0"/>
      <w:marRight w:val="0"/>
      <w:marTop w:val="0"/>
      <w:marBottom w:val="0"/>
      <w:divBdr>
        <w:top w:val="none" w:sz="0" w:space="0" w:color="auto"/>
        <w:left w:val="none" w:sz="0" w:space="0" w:color="auto"/>
        <w:bottom w:val="none" w:sz="0" w:space="0" w:color="auto"/>
        <w:right w:val="none" w:sz="0" w:space="0" w:color="auto"/>
      </w:divBdr>
    </w:div>
    <w:div w:id="577792181">
      <w:bodyDiv w:val="1"/>
      <w:marLeft w:val="0"/>
      <w:marRight w:val="0"/>
      <w:marTop w:val="0"/>
      <w:marBottom w:val="0"/>
      <w:divBdr>
        <w:top w:val="none" w:sz="0" w:space="0" w:color="auto"/>
        <w:left w:val="none" w:sz="0" w:space="0" w:color="auto"/>
        <w:bottom w:val="none" w:sz="0" w:space="0" w:color="auto"/>
        <w:right w:val="none" w:sz="0" w:space="0" w:color="auto"/>
      </w:divBdr>
      <w:divsChild>
        <w:div w:id="1614707562">
          <w:marLeft w:val="547"/>
          <w:marRight w:val="0"/>
          <w:marTop w:val="154"/>
          <w:marBottom w:val="0"/>
          <w:divBdr>
            <w:top w:val="none" w:sz="0" w:space="0" w:color="auto"/>
            <w:left w:val="none" w:sz="0" w:space="0" w:color="auto"/>
            <w:bottom w:val="none" w:sz="0" w:space="0" w:color="auto"/>
            <w:right w:val="none" w:sz="0" w:space="0" w:color="auto"/>
          </w:divBdr>
        </w:div>
        <w:div w:id="279381452">
          <w:marLeft w:val="547"/>
          <w:marRight w:val="0"/>
          <w:marTop w:val="154"/>
          <w:marBottom w:val="0"/>
          <w:divBdr>
            <w:top w:val="none" w:sz="0" w:space="0" w:color="auto"/>
            <w:left w:val="none" w:sz="0" w:space="0" w:color="auto"/>
            <w:bottom w:val="none" w:sz="0" w:space="0" w:color="auto"/>
            <w:right w:val="none" w:sz="0" w:space="0" w:color="auto"/>
          </w:divBdr>
        </w:div>
        <w:div w:id="811168857">
          <w:marLeft w:val="547"/>
          <w:marRight w:val="0"/>
          <w:marTop w:val="154"/>
          <w:marBottom w:val="0"/>
          <w:divBdr>
            <w:top w:val="none" w:sz="0" w:space="0" w:color="auto"/>
            <w:left w:val="none" w:sz="0" w:space="0" w:color="auto"/>
            <w:bottom w:val="none" w:sz="0" w:space="0" w:color="auto"/>
            <w:right w:val="none" w:sz="0" w:space="0" w:color="auto"/>
          </w:divBdr>
        </w:div>
        <w:div w:id="1067608706">
          <w:marLeft w:val="547"/>
          <w:marRight w:val="0"/>
          <w:marTop w:val="154"/>
          <w:marBottom w:val="0"/>
          <w:divBdr>
            <w:top w:val="none" w:sz="0" w:space="0" w:color="auto"/>
            <w:left w:val="none" w:sz="0" w:space="0" w:color="auto"/>
            <w:bottom w:val="none" w:sz="0" w:space="0" w:color="auto"/>
            <w:right w:val="none" w:sz="0" w:space="0" w:color="auto"/>
          </w:divBdr>
        </w:div>
        <w:div w:id="854273215">
          <w:marLeft w:val="547"/>
          <w:marRight w:val="0"/>
          <w:marTop w:val="154"/>
          <w:marBottom w:val="0"/>
          <w:divBdr>
            <w:top w:val="none" w:sz="0" w:space="0" w:color="auto"/>
            <w:left w:val="none" w:sz="0" w:space="0" w:color="auto"/>
            <w:bottom w:val="none" w:sz="0" w:space="0" w:color="auto"/>
            <w:right w:val="none" w:sz="0" w:space="0" w:color="auto"/>
          </w:divBdr>
        </w:div>
        <w:div w:id="815145756">
          <w:marLeft w:val="1166"/>
          <w:marRight w:val="0"/>
          <w:marTop w:val="134"/>
          <w:marBottom w:val="0"/>
          <w:divBdr>
            <w:top w:val="none" w:sz="0" w:space="0" w:color="auto"/>
            <w:left w:val="none" w:sz="0" w:space="0" w:color="auto"/>
            <w:bottom w:val="none" w:sz="0" w:space="0" w:color="auto"/>
            <w:right w:val="none" w:sz="0" w:space="0" w:color="auto"/>
          </w:divBdr>
        </w:div>
        <w:div w:id="1693188670">
          <w:marLeft w:val="1166"/>
          <w:marRight w:val="0"/>
          <w:marTop w:val="134"/>
          <w:marBottom w:val="0"/>
          <w:divBdr>
            <w:top w:val="none" w:sz="0" w:space="0" w:color="auto"/>
            <w:left w:val="none" w:sz="0" w:space="0" w:color="auto"/>
            <w:bottom w:val="none" w:sz="0" w:space="0" w:color="auto"/>
            <w:right w:val="none" w:sz="0" w:space="0" w:color="auto"/>
          </w:divBdr>
        </w:div>
        <w:div w:id="1535459550">
          <w:marLeft w:val="1166"/>
          <w:marRight w:val="0"/>
          <w:marTop w:val="134"/>
          <w:marBottom w:val="0"/>
          <w:divBdr>
            <w:top w:val="none" w:sz="0" w:space="0" w:color="auto"/>
            <w:left w:val="none" w:sz="0" w:space="0" w:color="auto"/>
            <w:bottom w:val="none" w:sz="0" w:space="0" w:color="auto"/>
            <w:right w:val="none" w:sz="0" w:space="0" w:color="auto"/>
          </w:divBdr>
        </w:div>
      </w:divsChild>
    </w:div>
    <w:div w:id="713695281">
      <w:bodyDiv w:val="1"/>
      <w:marLeft w:val="0"/>
      <w:marRight w:val="0"/>
      <w:marTop w:val="0"/>
      <w:marBottom w:val="0"/>
      <w:divBdr>
        <w:top w:val="none" w:sz="0" w:space="0" w:color="auto"/>
        <w:left w:val="none" w:sz="0" w:space="0" w:color="auto"/>
        <w:bottom w:val="none" w:sz="0" w:space="0" w:color="auto"/>
        <w:right w:val="none" w:sz="0" w:space="0" w:color="auto"/>
      </w:divBdr>
    </w:div>
    <w:div w:id="794910305">
      <w:bodyDiv w:val="1"/>
      <w:marLeft w:val="0"/>
      <w:marRight w:val="0"/>
      <w:marTop w:val="0"/>
      <w:marBottom w:val="0"/>
      <w:divBdr>
        <w:top w:val="none" w:sz="0" w:space="0" w:color="auto"/>
        <w:left w:val="none" w:sz="0" w:space="0" w:color="auto"/>
        <w:bottom w:val="none" w:sz="0" w:space="0" w:color="auto"/>
        <w:right w:val="none" w:sz="0" w:space="0" w:color="auto"/>
      </w:divBdr>
    </w:div>
    <w:div w:id="858391751">
      <w:bodyDiv w:val="1"/>
      <w:marLeft w:val="0"/>
      <w:marRight w:val="0"/>
      <w:marTop w:val="0"/>
      <w:marBottom w:val="0"/>
      <w:divBdr>
        <w:top w:val="none" w:sz="0" w:space="0" w:color="auto"/>
        <w:left w:val="none" w:sz="0" w:space="0" w:color="auto"/>
        <w:bottom w:val="none" w:sz="0" w:space="0" w:color="auto"/>
        <w:right w:val="none" w:sz="0" w:space="0" w:color="auto"/>
      </w:divBdr>
    </w:div>
    <w:div w:id="881795045">
      <w:bodyDiv w:val="1"/>
      <w:marLeft w:val="0"/>
      <w:marRight w:val="0"/>
      <w:marTop w:val="0"/>
      <w:marBottom w:val="0"/>
      <w:divBdr>
        <w:top w:val="none" w:sz="0" w:space="0" w:color="auto"/>
        <w:left w:val="none" w:sz="0" w:space="0" w:color="auto"/>
        <w:bottom w:val="none" w:sz="0" w:space="0" w:color="auto"/>
        <w:right w:val="none" w:sz="0" w:space="0" w:color="auto"/>
      </w:divBdr>
    </w:div>
    <w:div w:id="935788687">
      <w:bodyDiv w:val="1"/>
      <w:marLeft w:val="0"/>
      <w:marRight w:val="0"/>
      <w:marTop w:val="0"/>
      <w:marBottom w:val="0"/>
      <w:divBdr>
        <w:top w:val="none" w:sz="0" w:space="0" w:color="auto"/>
        <w:left w:val="none" w:sz="0" w:space="0" w:color="auto"/>
        <w:bottom w:val="none" w:sz="0" w:space="0" w:color="auto"/>
        <w:right w:val="none" w:sz="0" w:space="0" w:color="auto"/>
      </w:divBdr>
    </w:div>
    <w:div w:id="977879567">
      <w:bodyDiv w:val="1"/>
      <w:marLeft w:val="0"/>
      <w:marRight w:val="0"/>
      <w:marTop w:val="0"/>
      <w:marBottom w:val="0"/>
      <w:divBdr>
        <w:top w:val="none" w:sz="0" w:space="0" w:color="auto"/>
        <w:left w:val="none" w:sz="0" w:space="0" w:color="auto"/>
        <w:bottom w:val="none" w:sz="0" w:space="0" w:color="auto"/>
        <w:right w:val="none" w:sz="0" w:space="0" w:color="auto"/>
      </w:divBdr>
    </w:div>
    <w:div w:id="999380772">
      <w:bodyDiv w:val="1"/>
      <w:marLeft w:val="0"/>
      <w:marRight w:val="0"/>
      <w:marTop w:val="0"/>
      <w:marBottom w:val="0"/>
      <w:divBdr>
        <w:top w:val="none" w:sz="0" w:space="0" w:color="auto"/>
        <w:left w:val="none" w:sz="0" w:space="0" w:color="auto"/>
        <w:bottom w:val="none" w:sz="0" w:space="0" w:color="auto"/>
        <w:right w:val="none" w:sz="0" w:space="0" w:color="auto"/>
      </w:divBdr>
    </w:div>
    <w:div w:id="1247957448">
      <w:bodyDiv w:val="1"/>
      <w:marLeft w:val="0"/>
      <w:marRight w:val="0"/>
      <w:marTop w:val="0"/>
      <w:marBottom w:val="0"/>
      <w:divBdr>
        <w:top w:val="none" w:sz="0" w:space="0" w:color="auto"/>
        <w:left w:val="none" w:sz="0" w:space="0" w:color="auto"/>
        <w:bottom w:val="none" w:sz="0" w:space="0" w:color="auto"/>
        <w:right w:val="none" w:sz="0" w:space="0" w:color="auto"/>
      </w:divBdr>
    </w:div>
    <w:div w:id="1291282711">
      <w:bodyDiv w:val="1"/>
      <w:marLeft w:val="0"/>
      <w:marRight w:val="0"/>
      <w:marTop w:val="0"/>
      <w:marBottom w:val="0"/>
      <w:divBdr>
        <w:top w:val="none" w:sz="0" w:space="0" w:color="auto"/>
        <w:left w:val="none" w:sz="0" w:space="0" w:color="auto"/>
        <w:bottom w:val="none" w:sz="0" w:space="0" w:color="auto"/>
        <w:right w:val="none" w:sz="0" w:space="0" w:color="auto"/>
      </w:divBdr>
    </w:div>
    <w:div w:id="1348362194">
      <w:bodyDiv w:val="1"/>
      <w:marLeft w:val="0"/>
      <w:marRight w:val="0"/>
      <w:marTop w:val="0"/>
      <w:marBottom w:val="0"/>
      <w:divBdr>
        <w:top w:val="none" w:sz="0" w:space="0" w:color="auto"/>
        <w:left w:val="none" w:sz="0" w:space="0" w:color="auto"/>
        <w:bottom w:val="none" w:sz="0" w:space="0" w:color="auto"/>
        <w:right w:val="none" w:sz="0" w:space="0" w:color="auto"/>
      </w:divBdr>
    </w:div>
    <w:div w:id="1411928739">
      <w:bodyDiv w:val="1"/>
      <w:marLeft w:val="0"/>
      <w:marRight w:val="0"/>
      <w:marTop w:val="0"/>
      <w:marBottom w:val="0"/>
      <w:divBdr>
        <w:top w:val="none" w:sz="0" w:space="0" w:color="auto"/>
        <w:left w:val="none" w:sz="0" w:space="0" w:color="auto"/>
        <w:bottom w:val="none" w:sz="0" w:space="0" w:color="auto"/>
        <w:right w:val="none" w:sz="0" w:space="0" w:color="auto"/>
      </w:divBdr>
    </w:div>
    <w:div w:id="1458178811">
      <w:bodyDiv w:val="1"/>
      <w:marLeft w:val="0"/>
      <w:marRight w:val="0"/>
      <w:marTop w:val="0"/>
      <w:marBottom w:val="0"/>
      <w:divBdr>
        <w:top w:val="none" w:sz="0" w:space="0" w:color="auto"/>
        <w:left w:val="none" w:sz="0" w:space="0" w:color="auto"/>
        <w:bottom w:val="none" w:sz="0" w:space="0" w:color="auto"/>
        <w:right w:val="none" w:sz="0" w:space="0" w:color="auto"/>
      </w:divBdr>
    </w:div>
    <w:div w:id="1474984110">
      <w:bodyDiv w:val="1"/>
      <w:marLeft w:val="0"/>
      <w:marRight w:val="0"/>
      <w:marTop w:val="0"/>
      <w:marBottom w:val="0"/>
      <w:divBdr>
        <w:top w:val="none" w:sz="0" w:space="0" w:color="auto"/>
        <w:left w:val="none" w:sz="0" w:space="0" w:color="auto"/>
        <w:bottom w:val="none" w:sz="0" w:space="0" w:color="auto"/>
        <w:right w:val="none" w:sz="0" w:space="0" w:color="auto"/>
      </w:divBdr>
      <w:divsChild>
        <w:div w:id="2032950034">
          <w:marLeft w:val="547"/>
          <w:marRight w:val="0"/>
          <w:marTop w:val="134"/>
          <w:marBottom w:val="0"/>
          <w:divBdr>
            <w:top w:val="none" w:sz="0" w:space="0" w:color="auto"/>
            <w:left w:val="none" w:sz="0" w:space="0" w:color="auto"/>
            <w:bottom w:val="none" w:sz="0" w:space="0" w:color="auto"/>
            <w:right w:val="none" w:sz="0" w:space="0" w:color="auto"/>
          </w:divBdr>
        </w:div>
        <w:div w:id="1684747093">
          <w:marLeft w:val="547"/>
          <w:marRight w:val="0"/>
          <w:marTop w:val="134"/>
          <w:marBottom w:val="0"/>
          <w:divBdr>
            <w:top w:val="none" w:sz="0" w:space="0" w:color="auto"/>
            <w:left w:val="none" w:sz="0" w:space="0" w:color="auto"/>
            <w:bottom w:val="none" w:sz="0" w:space="0" w:color="auto"/>
            <w:right w:val="none" w:sz="0" w:space="0" w:color="auto"/>
          </w:divBdr>
        </w:div>
        <w:div w:id="275842175">
          <w:marLeft w:val="547"/>
          <w:marRight w:val="0"/>
          <w:marTop w:val="134"/>
          <w:marBottom w:val="0"/>
          <w:divBdr>
            <w:top w:val="none" w:sz="0" w:space="0" w:color="auto"/>
            <w:left w:val="none" w:sz="0" w:space="0" w:color="auto"/>
            <w:bottom w:val="none" w:sz="0" w:space="0" w:color="auto"/>
            <w:right w:val="none" w:sz="0" w:space="0" w:color="auto"/>
          </w:divBdr>
        </w:div>
        <w:div w:id="474490791">
          <w:marLeft w:val="547"/>
          <w:marRight w:val="0"/>
          <w:marTop w:val="134"/>
          <w:marBottom w:val="0"/>
          <w:divBdr>
            <w:top w:val="none" w:sz="0" w:space="0" w:color="auto"/>
            <w:left w:val="none" w:sz="0" w:space="0" w:color="auto"/>
            <w:bottom w:val="none" w:sz="0" w:space="0" w:color="auto"/>
            <w:right w:val="none" w:sz="0" w:space="0" w:color="auto"/>
          </w:divBdr>
        </w:div>
        <w:div w:id="1509715177">
          <w:marLeft w:val="547"/>
          <w:marRight w:val="0"/>
          <w:marTop w:val="134"/>
          <w:marBottom w:val="0"/>
          <w:divBdr>
            <w:top w:val="none" w:sz="0" w:space="0" w:color="auto"/>
            <w:left w:val="none" w:sz="0" w:space="0" w:color="auto"/>
            <w:bottom w:val="none" w:sz="0" w:space="0" w:color="auto"/>
            <w:right w:val="none" w:sz="0" w:space="0" w:color="auto"/>
          </w:divBdr>
        </w:div>
        <w:div w:id="1908420054">
          <w:marLeft w:val="547"/>
          <w:marRight w:val="0"/>
          <w:marTop w:val="134"/>
          <w:marBottom w:val="0"/>
          <w:divBdr>
            <w:top w:val="none" w:sz="0" w:space="0" w:color="auto"/>
            <w:left w:val="none" w:sz="0" w:space="0" w:color="auto"/>
            <w:bottom w:val="none" w:sz="0" w:space="0" w:color="auto"/>
            <w:right w:val="none" w:sz="0" w:space="0" w:color="auto"/>
          </w:divBdr>
        </w:div>
        <w:div w:id="177283122">
          <w:marLeft w:val="547"/>
          <w:marRight w:val="0"/>
          <w:marTop w:val="134"/>
          <w:marBottom w:val="0"/>
          <w:divBdr>
            <w:top w:val="none" w:sz="0" w:space="0" w:color="auto"/>
            <w:left w:val="none" w:sz="0" w:space="0" w:color="auto"/>
            <w:bottom w:val="none" w:sz="0" w:space="0" w:color="auto"/>
            <w:right w:val="none" w:sz="0" w:space="0" w:color="auto"/>
          </w:divBdr>
        </w:div>
        <w:div w:id="1009062807">
          <w:marLeft w:val="547"/>
          <w:marRight w:val="0"/>
          <w:marTop w:val="134"/>
          <w:marBottom w:val="0"/>
          <w:divBdr>
            <w:top w:val="none" w:sz="0" w:space="0" w:color="auto"/>
            <w:left w:val="none" w:sz="0" w:space="0" w:color="auto"/>
            <w:bottom w:val="none" w:sz="0" w:space="0" w:color="auto"/>
            <w:right w:val="none" w:sz="0" w:space="0" w:color="auto"/>
          </w:divBdr>
        </w:div>
        <w:div w:id="1608544563">
          <w:marLeft w:val="547"/>
          <w:marRight w:val="0"/>
          <w:marTop w:val="134"/>
          <w:marBottom w:val="0"/>
          <w:divBdr>
            <w:top w:val="none" w:sz="0" w:space="0" w:color="auto"/>
            <w:left w:val="none" w:sz="0" w:space="0" w:color="auto"/>
            <w:bottom w:val="none" w:sz="0" w:space="0" w:color="auto"/>
            <w:right w:val="none" w:sz="0" w:space="0" w:color="auto"/>
          </w:divBdr>
        </w:div>
      </w:divsChild>
    </w:div>
    <w:div w:id="1485850889">
      <w:bodyDiv w:val="1"/>
      <w:marLeft w:val="0"/>
      <w:marRight w:val="0"/>
      <w:marTop w:val="0"/>
      <w:marBottom w:val="0"/>
      <w:divBdr>
        <w:top w:val="none" w:sz="0" w:space="0" w:color="auto"/>
        <w:left w:val="none" w:sz="0" w:space="0" w:color="auto"/>
        <w:bottom w:val="none" w:sz="0" w:space="0" w:color="auto"/>
        <w:right w:val="none" w:sz="0" w:space="0" w:color="auto"/>
      </w:divBdr>
      <w:divsChild>
        <w:div w:id="334112174">
          <w:marLeft w:val="965"/>
          <w:marRight w:val="0"/>
          <w:marTop w:val="144"/>
          <w:marBottom w:val="0"/>
          <w:divBdr>
            <w:top w:val="none" w:sz="0" w:space="0" w:color="auto"/>
            <w:left w:val="none" w:sz="0" w:space="0" w:color="auto"/>
            <w:bottom w:val="none" w:sz="0" w:space="0" w:color="auto"/>
            <w:right w:val="none" w:sz="0" w:space="0" w:color="auto"/>
          </w:divBdr>
        </w:div>
        <w:div w:id="1050694109">
          <w:marLeft w:val="965"/>
          <w:marRight w:val="0"/>
          <w:marTop w:val="144"/>
          <w:marBottom w:val="0"/>
          <w:divBdr>
            <w:top w:val="none" w:sz="0" w:space="0" w:color="auto"/>
            <w:left w:val="none" w:sz="0" w:space="0" w:color="auto"/>
            <w:bottom w:val="none" w:sz="0" w:space="0" w:color="auto"/>
            <w:right w:val="none" w:sz="0" w:space="0" w:color="auto"/>
          </w:divBdr>
        </w:div>
        <w:div w:id="1222475534">
          <w:marLeft w:val="965"/>
          <w:marRight w:val="0"/>
          <w:marTop w:val="144"/>
          <w:marBottom w:val="0"/>
          <w:divBdr>
            <w:top w:val="none" w:sz="0" w:space="0" w:color="auto"/>
            <w:left w:val="none" w:sz="0" w:space="0" w:color="auto"/>
            <w:bottom w:val="none" w:sz="0" w:space="0" w:color="auto"/>
            <w:right w:val="none" w:sz="0" w:space="0" w:color="auto"/>
          </w:divBdr>
        </w:div>
        <w:div w:id="1935286166">
          <w:marLeft w:val="965"/>
          <w:marRight w:val="0"/>
          <w:marTop w:val="144"/>
          <w:marBottom w:val="0"/>
          <w:divBdr>
            <w:top w:val="none" w:sz="0" w:space="0" w:color="auto"/>
            <w:left w:val="none" w:sz="0" w:space="0" w:color="auto"/>
            <w:bottom w:val="none" w:sz="0" w:space="0" w:color="auto"/>
            <w:right w:val="none" w:sz="0" w:space="0" w:color="auto"/>
          </w:divBdr>
        </w:div>
        <w:div w:id="2016034592">
          <w:marLeft w:val="965"/>
          <w:marRight w:val="0"/>
          <w:marTop w:val="144"/>
          <w:marBottom w:val="0"/>
          <w:divBdr>
            <w:top w:val="none" w:sz="0" w:space="0" w:color="auto"/>
            <w:left w:val="none" w:sz="0" w:space="0" w:color="auto"/>
            <w:bottom w:val="none" w:sz="0" w:space="0" w:color="auto"/>
            <w:right w:val="none" w:sz="0" w:space="0" w:color="auto"/>
          </w:divBdr>
        </w:div>
      </w:divsChild>
    </w:div>
    <w:div w:id="1500079522">
      <w:bodyDiv w:val="1"/>
      <w:marLeft w:val="0"/>
      <w:marRight w:val="0"/>
      <w:marTop w:val="0"/>
      <w:marBottom w:val="0"/>
      <w:divBdr>
        <w:top w:val="none" w:sz="0" w:space="0" w:color="auto"/>
        <w:left w:val="none" w:sz="0" w:space="0" w:color="auto"/>
        <w:bottom w:val="none" w:sz="0" w:space="0" w:color="auto"/>
        <w:right w:val="none" w:sz="0" w:space="0" w:color="auto"/>
      </w:divBdr>
      <w:divsChild>
        <w:div w:id="984966587">
          <w:marLeft w:val="0"/>
          <w:marRight w:val="0"/>
          <w:marTop w:val="0"/>
          <w:marBottom w:val="0"/>
          <w:divBdr>
            <w:top w:val="none" w:sz="0" w:space="0" w:color="auto"/>
            <w:left w:val="none" w:sz="0" w:space="0" w:color="auto"/>
            <w:bottom w:val="none" w:sz="0" w:space="0" w:color="auto"/>
            <w:right w:val="none" w:sz="0" w:space="0" w:color="auto"/>
          </w:divBdr>
        </w:div>
      </w:divsChild>
    </w:div>
    <w:div w:id="1614439499">
      <w:bodyDiv w:val="1"/>
      <w:marLeft w:val="0"/>
      <w:marRight w:val="0"/>
      <w:marTop w:val="0"/>
      <w:marBottom w:val="0"/>
      <w:divBdr>
        <w:top w:val="none" w:sz="0" w:space="0" w:color="auto"/>
        <w:left w:val="none" w:sz="0" w:space="0" w:color="auto"/>
        <w:bottom w:val="none" w:sz="0" w:space="0" w:color="auto"/>
        <w:right w:val="none" w:sz="0" w:space="0" w:color="auto"/>
      </w:divBdr>
    </w:div>
    <w:div w:id="1626230582">
      <w:bodyDiv w:val="1"/>
      <w:marLeft w:val="0"/>
      <w:marRight w:val="0"/>
      <w:marTop w:val="0"/>
      <w:marBottom w:val="0"/>
      <w:divBdr>
        <w:top w:val="none" w:sz="0" w:space="0" w:color="auto"/>
        <w:left w:val="none" w:sz="0" w:space="0" w:color="auto"/>
        <w:bottom w:val="none" w:sz="0" w:space="0" w:color="auto"/>
        <w:right w:val="none" w:sz="0" w:space="0" w:color="auto"/>
      </w:divBdr>
      <w:divsChild>
        <w:div w:id="1031347776">
          <w:marLeft w:val="547"/>
          <w:marRight w:val="0"/>
          <w:marTop w:val="120"/>
          <w:marBottom w:val="0"/>
          <w:divBdr>
            <w:top w:val="none" w:sz="0" w:space="0" w:color="auto"/>
            <w:left w:val="none" w:sz="0" w:space="0" w:color="auto"/>
            <w:bottom w:val="none" w:sz="0" w:space="0" w:color="auto"/>
            <w:right w:val="none" w:sz="0" w:space="0" w:color="auto"/>
          </w:divBdr>
        </w:div>
        <w:div w:id="549726482">
          <w:marLeft w:val="547"/>
          <w:marRight w:val="0"/>
          <w:marTop w:val="120"/>
          <w:marBottom w:val="0"/>
          <w:divBdr>
            <w:top w:val="none" w:sz="0" w:space="0" w:color="auto"/>
            <w:left w:val="none" w:sz="0" w:space="0" w:color="auto"/>
            <w:bottom w:val="none" w:sz="0" w:space="0" w:color="auto"/>
            <w:right w:val="none" w:sz="0" w:space="0" w:color="auto"/>
          </w:divBdr>
        </w:div>
        <w:div w:id="121777101">
          <w:marLeft w:val="547"/>
          <w:marRight w:val="0"/>
          <w:marTop w:val="120"/>
          <w:marBottom w:val="0"/>
          <w:divBdr>
            <w:top w:val="none" w:sz="0" w:space="0" w:color="auto"/>
            <w:left w:val="none" w:sz="0" w:space="0" w:color="auto"/>
            <w:bottom w:val="none" w:sz="0" w:space="0" w:color="auto"/>
            <w:right w:val="none" w:sz="0" w:space="0" w:color="auto"/>
          </w:divBdr>
        </w:div>
        <w:div w:id="1700005371">
          <w:marLeft w:val="547"/>
          <w:marRight w:val="0"/>
          <w:marTop w:val="120"/>
          <w:marBottom w:val="0"/>
          <w:divBdr>
            <w:top w:val="none" w:sz="0" w:space="0" w:color="auto"/>
            <w:left w:val="none" w:sz="0" w:space="0" w:color="auto"/>
            <w:bottom w:val="none" w:sz="0" w:space="0" w:color="auto"/>
            <w:right w:val="none" w:sz="0" w:space="0" w:color="auto"/>
          </w:divBdr>
        </w:div>
        <w:div w:id="718475567">
          <w:marLeft w:val="547"/>
          <w:marRight w:val="0"/>
          <w:marTop w:val="120"/>
          <w:marBottom w:val="0"/>
          <w:divBdr>
            <w:top w:val="none" w:sz="0" w:space="0" w:color="auto"/>
            <w:left w:val="none" w:sz="0" w:space="0" w:color="auto"/>
            <w:bottom w:val="none" w:sz="0" w:space="0" w:color="auto"/>
            <w:right w:val="none" w:sz="0" w:space="0" w:color="auto"/>
          </w:divBdr>
        </w:div>
        <w:div w:id="1307852265">
          <w:marLeft w:val="547"/>
          <w:marRight w:val="0"/>
          <w:marTop w:val="120"/>
          <w:marBottom w:val="0"/>
          <w:divBdr>
            <w:top w:val="none" w:sz="0" w:space="0" w:color="auto"/>
            <w:left w:val="none" w:sz="0" w:space="0" w:color="auto"/>
            <w:bottom w:val="none" w:sz="0" w:space="0" w:color="auto"/>
            <w:right w:val="none" w:sz="0" w:space="0" w:color="auto"/>
          </w:divBdr>
        </w:div>
        <w:div w:id="1931628">
          <w:marLeft w:val="547"/>
          <w:marRight w:val="0"/>
          <w:marTop w:val="120"/>
          <w:marBottom w:val="0"/>
          <w:divBdr>
            <w:top w:val="none" w:sz="0" w:space="0" w:color="auto"/>
            <w:left w:val="none" w:sz="0" w:space="0" w:color="auto"/>
            <w:bottom w:val="none" w:sz="0" w:space="0" w:color="auto"/>
            <w:right w:val="none" w:sz="0" w:space="0" w:color="auto"/>
          </w:divBdr>
        </w:div>
      </w:divsChild>
    </w:div>
    <w:div w:id="1680505928">
      <w:bodyDiv w:val="1"/>
      <w:marLeft w:val="0"/>
      <w:marRight w:val="0"/>
      <w:marTop w:val="0"/>
      <w:marBottom w:val="0"/>
      <w:divBdr>
        <w:top w:val="none" w:sz="0" w:space="0" w:color="auto"/>
        <w:left w:val="none" w:sz="0" w:space="0" w:color="auto"/>
        <w:bottom w:val="none" w:sz="0" w:space="0" w:color="auto"/>
        <w:right w:val="none" w:sz="0" w:space="0" w:color="auto"/>
      </w:divBdr>
    </w:div>
    <w:div w:id="1870214031">
      <w:bodyDiv w:val="1"/>
      <w:marLeft w:val="0"/>
      <w:marRight w:val="0"/>
      <w:marTop w:val="0"/>
      <w:marBottom w:val="0"/>
      <w:divBdr>
        <w:top w:val="none" w:sz="0" w:space="0" w:color="auto"/>
        <w:left w:val="none" w:sz="0" w:space="0" w:color="auto"/>
        <w:bottom w:val="none" w:sz="0" w:space="0" w:color="auto"/>
        <w:right w:val="none" w:sz="0" w:space="0" w:color="auto"/>
      </w:divBdr>
      <w:divsChild>
        <w:div w:id="1711145918">
          <w:marLeft w:val="547"/>
          <w:marRight w:val="0"/>
          <w:marTop w:val="154"/>
          <w:marBottom w:val="0"/>
          <w:divBdr>
            <w:top w:val="none" w:sz="0" w:space="0" w:color="auto"/>
            <w:left w:val="none" w:sz="0" w:space="0" w:color="auto"/>
            <w:bottom w:val="none" w:sz="0" w:space="0" w:color="auto"/>
            <w:right w:val="none" w:sz="0" w:space="0" w:color="auto"/>
          </w:divBdr>
        </w:div>
        <w:div w:id="119228118">
          <w:marLeft w:val="547"/>
          <w:marRight w:val="0"/>
          <w:marTop w:val="154"/>
          <w:marBottom w:val="0"/>
          <w:divBdr>
            <w:top w:val="none" w:sz="0" w:space="0" w:color="auto"/>
            <w:left w:val="none" w:sz="0" w:space="0" w:color="auto"/>
            <w:bottom w:val="none" w:sz="0" w:space="0" w:color="auto"/>
            <w:right w:val="none" w:sz="0" w:space="0" w:color="auto"/>
          </w:divBdr>
        </w:div>
        <w:div w:id="1468863024">
          <w:marLeft w:val="547"/>
          <w:marRight w:val="0"/>
          <w:marTop w:val="154"/>
          <w:marBottom w:val="0"/>
          <w:divBdr>
            <w:top w:val="none" w:sz="0" w:space="0" w:color="auto"/>
            <w:left w:val="none" w:sz="0" w:space="0" w:color="auto"/>
            <w:bottom w:val="none" w:sz="0" w:space="0" w:color="auto"/>
            <w:right w:val="none" w:sz="0" w:space="0" w:color="auto"/>
          </w:divBdr>
        </w:div>
        <w:div w:id="2122457822">
          <w:marLeft w:val="547"/>
          <w:marRight w:val="0"/>
          <w:marTop w:val="154"/>
          <w:marBottom w:val="0"/>
          <w:divBdr>
            <w:top w:val="none" w:sz="0" w:space="0" w:color="auto"/>
            <w:left w:val="none" w:sz="0" w:space="0" w:color="auto"/>
            <w:bottom w:val="none" w:sz="0" w:space="0" w:color="auto"/>
            <w:right w:val="none" w:sz="0" w:space="0" w:color="auto"/>
          </w:divBdr>
        </w:div>
        <w:div w:id="1786120279">
          <w:marLeft w:val="547"/>
          <w:marRight w:val="0"/>
          <w:marTop w:val="154"/>
          <w:marBottom w:val="0"/>
          <w:divBdr>
            <w:top w:val="none" w:sz="0" w:space="0" w:color="auto"/>
            <w:left w:val="none" w:sz="0" w:space="0" w:color="auto"/>
            <w:bottom w:val="none" w:sz="0" w:space="0" w:color="auto"/>
            <w:right w:val="none" w:sz="0" w:space="0" w:color="auto"/>
          </w:divBdr>
        </w:div>
        <w:div w:id="1916671646">
          <w:marLeft w:val="547"/>
          <w:marRight w:val="0"/>
          <w:marTop w:val="154"/>
          <w:marBottom w:val="0"/>
          <w:divBdr>
            <w:top w:val="none" w:sz="0" w:space="0" w:color="auto"/>
            <w:left w:val="none" w:sz="0" w:space="0" w:color="auto"/>
            <w:bottom w:val="none" w:sz="0" w:space="0" w:color="auto"/>
            <w:right w:val="none" w:sz="0" w:space="0" w:color="auto"/>
          </w:divBdr>
        </w:div>
        <w:div w:id="609820303">
          <w:marLeft w:val="547"/>
          <w:marRight w:val="0"/>
          <w:marTop w:val="154"/>
          <w:marBottom w:val="0"/>
          <w:divBdr>
            <w:top w:val="none" w:sz="0" w:space="0" w:color="auto"/>
            <w:left w:val="none" w:sz="0" w:space="0" w:color="auto"/>
            <w:bottom w:val="none" w:sz="0" w:space="0" w:color="auto"/>
            <w:right w:val="none" w:sz="0" w:space="0" w:color="auto"/>
          </w:divBdr>
        </w:div>
      </w:divsChild>
    </w:div>
    <w:div w:id="1928075670">
      <w:bodyDiv w:val="1"/>
      <w:marLeft w:val="0"/>
      <w:marRight w:val="0"/>
      <w:marTop w:val="0"/>
      <w:marBottom w:val="0"/>
      <w:divBdr>
        <w:top w:val="none" w:sz="0" w:space="0" w:color="auto"/>
        <w:left w:val="none" w:sz="0" w:space="0" w:color="auto"/>
        <w:bottom w:val="none" w:sz="0" w:space="0" w:color="auto"/>
        <w:right w:val="none" w:sz="0" w:space="0" w:color="auto"/>
      </w:divBdr>
    </w:div>
    <w:div w:id="1961260038">
      <w:bodyDiv w:val="1"/>
      <w:marLeft w:val="0"/>
      <w:marRight w:val="0"/>
      <w:marTop w:val="0"/>
      <w:marBottom w:val="0"/>
      <w:divBdr>
        <w:top w:val="none" w:sz="0" w:space="0" w:color="auto"/>
        <w:left w:val="none" w:sz="0" w:space="0" w:color="auto"/>
        <w:bottom w:val="none" w:sz="0" w:space="0" w:color="auto"/>
        <w:right w:val="none" w:sz="0" w:space="0" w:color="auto"/>
      </w:divBdr>
    </w:div>
    <w:div w:id="2025933724">
      <w:bodyDiv w:val="1"/>
      <w:marLeft w:val="0"/>
      <w:marRight w:val="0"/>
      <w:marTop w:val="0"/>
      <w:marBottom w:val="0"/>
      <w:divBdr>
        <w:top w:val="none" w:sz="0" w:space="0" w:color="auto"/>
        <w:left w:val="none" w:sz="0" w:space="0" w:color="auto"/>
        <w:bottom w:val="none" w:sz="0" w:space="0" w:color="auto"/>
        <w:right w:val="none" w:sz="0" w:space="0" w:color="auto"/>
      </w:divBdr>
    </w:div>
    <w:div w:id="21333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univer.com/Medical/Topochka/491.htm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99F02-DAD8-49CF-AE4C-D9CA92A6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4412</Words>
  <Characters>25153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SamurAze</dc:creator>
  <cp:keywords/>
  <dc:description/>
  <cp:lastModifiedBy>SamurAze</cp:lastModifiedBy>
  <cp:revision>11</cp:revision>
  <dcterms:created xsi:type="dcterms:W3CDTF">2023-11-18T18:53:00Z</dcterms:created>
  <dcterms:modified xsi:type="dcterms:W3CDTF">2024-02-19T11:13:00Z</dcterms:modified>
</cp:coreProperties>
</file>