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0F53B9">
        <w:rPr>
          <w:rFonts w:ascii="Times New Roman" w:hAnsi="Times New Roman" w:cs="Times New Roman"/>
          <w:sz w:val="28"/>
          <w:szCs w:val="28"/>
        </w:rPr>
        <w:t>АТОПИЧЕСКИЙ ДЕРМАТИТ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proofErr w:type="spellStart"/>
      <w:r w:rsidR="000F53B9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0F53B9">
        <w:rPr>
          <w:rFonts w:ascii="Times New Roman" w:hAnsi="Times New Roman" w:cs="Times New Roman"/>
          <w:sz w:val="28"/>
          <w:szCs w:val="28"/>
        </w:rPr>
        <w:t xml:space="preserve"> дерматита</w:t>
      </w:r>
      <w:r>
        <w:rPr>
          <w:rFonts w:ascii="Times New Roman" w:hAnsi="Times New Roman" w:cs="Times New Roman"/>
          <w:sz w:val="28"/>
          <w:szCs w:val="28"/>
        </w:rPr>
        <w:t xml:space="preserve"> у детей, диагностику заболевания с учетом возраста ребенка, основы классификации и виды терапевтических программ в зависимости от формы, периода и степени тяжести болезни у детей.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3E1" w:rsidRPr="00CB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0F53B9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0F53B9">
        <w:rPr>
          <w:rFonts w:ascii="Times New Roman" w:hAnsi="Times New Roman" w:cs="Times New Roman"/>
          <w:sz w:val="28"/>
          <w:szCs w:val="28"/>
        </w:rPr>
        <w:t xml:space="preserve"> дерматита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заболевания.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Принципы диагностики </w:t>
      </w:r>
      <w:proofErr w:type="spellStart"/>
      <w:r w:rsidR="000F53B9">
        <w:rPr>
          <w:rFonts w:ascii="Times New Roman" w:hAnsi="Times New Roman" w:cs="Times New Roman"/>
          <w:sz w:val="28"/>
          <w:szCs w:val="28"/>
        </w:rPr>
        <w:t>атопичского</w:t>
      </w:r>
      <w:proofErr w:type="spellEnd"/>
      <w:r w:rsidR="000F53B9">
        <w:rPr>
          <w:rFonts w:ascii="Times New Roman" w:hAnsi="Times New Roman" w:cs="Times New Roman"/>
          <w:sz w:val="28"/>
          <w:szCs w:val="28"/>
        </w:rPr>
        <w:t xml:space="preserve"> дерматита </w:t>
      </w:r>
      <w:r>
        <w:rPr>
          <w:rFonts w:ascii="Times New Roman" w:hAnsi="Times New Roman" w:cs="Times New Roman"/>
          <w:sz w:val="28"/>
          <w:szCs w:val="28"/>
        </w:rPr>
        <w:t>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53B9">
        <w:rPr>
          <w:rFonts w:ascii="Times New Roman" w:hAnsi="Times New Roman" w:cs="Times New Roman"/>
          <w:sz w:val="28"/>
          <w:szCs w:val="28"/>
        </w:rPr>
        <w:t>Диетотерапия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3B9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="000F53B9">
        <w:rPr>
          <w:rFonts w:ascii="Times New Roman" w:hAnsi="Times New Roman" w:cs="Times New Roman"/>
          <w:sz w:val="28"/>
          <w:szCs w:val="28"/>
        </w:rPr>
        <w:t>атопичского</w:t>
      </w:r>
      <w:proofErr w:type="spellEnd"/>
      <w:r w:rsidR="000F53B9">
        <w:rPr>
          <w:rFonts w:ascii="Times New Roman" w:hAnsi="Times New Roman" w:cs="Times New Roman"/>
          <w:sz w:val="28"/>
          <w:szCs w:val="28"/>
        </w:rPr>
        <w:t xml:space="preserve"> дерматита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0F53B9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03E1">
        <w:rPr>
          <w:rFonts w:ascii="Times New Roman" w:hAnsi="Times New Roman" w:cs="Times New Roman"/>
          <w:sz w:val="28"/>
          <w:szCs w:val="28"/>
        </w:rPr>
        <w:t xml:space="preserve"> Диспансерное наблюдение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дерматитом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1. ПИЩЕВУЮ АЛЛЕРГИЮ ЧАЩЕ ВЫЗЫВАЕТ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мясо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огурец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В) рыба 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вишня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2. К СПЕЦИАЛЬНЫМ ИССЛЕДОВАНИЯМ НЕОБХОДИМЫМ ДЛЯ ДИАГНОСТИКИ ПИЩЕВОЙ АЛЛЕРГИИ У ДЕТЕЙ ДО 6 МЕСЯЦЕВ ЖИЗНИ ОТНОСЯТ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элиминационн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4F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F1B">
        <w:rPr>
          <w:rFonts w:ascii="Times New Roman" w:hAnsi="Times New Roman" w:cs="Times New Roman"/>
          <w:sz w:val="28"/>
          <w:szCs w:val="28"/>
        </w:rPr>
        <w:t xml:space="preserve"> провокационные пробы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копрологию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кожные пробы с пищевыми аллергенами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определение рН кала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3. НАИБОЛЕЕ ТЯЖЕЛОЙ ФОРМОЙ АЛЛЕРГОДЕРМАТОЗОВ ЯВЛЯЕТСЯ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214F1B">
        <w:rPr>
          <w:rFonts w:ascii="Times New Roman" w:hAnsi="Times New Roman" w:cs="Times New Roman"/>
          <w:sz w:val="28"/>
          <w:szCs w:val="28"/>
        </w:rPr>
        <w:t xml:space="preserve"> дерматит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синдром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токсидермия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Г) синдром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 w:rsidRPr="00214F1B">
        <w:rPr>
          <w:rFonts w:ascii="Times New Roman" w:hAnsi="Times New Roman" w:cs="Times New Roman"/>
          <w:sz w:val="28"/>
          <w:szCs w:val="28"/>
        </w:rPr>
        <w:t>-Джонсона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lastRenderedPageBreak/>
        <w:t xml:space="preserve">4. К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КЛИНИЧЕСКИМ ПРИЗНАКАМ, СВИДЕТЕЛЬСТВУЮЩИМ О ВОЗМОЖНОЙ ПИЩЕВОЙ АЛЛЕРГИИ ОТНОСЯТ</w:t>
      </w:r>
      <w:proofErr w:type="gram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появление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214F1B">
        <w:rPr>
          <w:rFonts w:ascii="Times New Roman" w:hAnsi="Times New Roman" w:cs="Times New Roman"/>
          <w:sz w:val="28"/>
          <w:szCs w:val="28"/>
        </w:rPr>
        <w:t xml:space="preserve"> дерматита после приема определенного продукта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частый, жидкий стул с кислым запахом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обильный, зловонный, светлый стул 2 и более раз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частые срыгивания после кормления грудью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5. В ДЕТСКОМ ВОЗРАСТЕ РАЗВИТИЕ АТОПИЧЕСКОГО ДЕРМАТИТА ЧАЩЕ ВЫЗЫВАЮТ ______ АЛЛЕРГЕНЫ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пыльцевые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бытовые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Г) пищевые 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6. ВЫСОКОЙ СЕНСИБИЛИЗИРУЮЩЕЙ АКТИВНОСТЬЮ ОБЛАДАЕТ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картофель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арахис 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топинамбур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огурцы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7. В РАННЕМ ДЕТСКОМ ВОЗРАСТЕ НАИБОЛЕЕ ЧАСТО ВЫЯВЛЯЕТСЯ _______ СЕНСИБИЛИЗАЦИЯ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пищевая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бытовая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эпидермальная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пыльцевая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8. ОСНОВНЫМИ ЭЛЕМЕНТАМИ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КОЖНЫХ ВЫСЫПАНИЙ, ВЫЯВЛЯЕМЫХ ПРИ МЛАДЕНЧЕСКОЙ ФОРМЕ АТОПИЧЕСКИМ ДЕРМАТИТОМ ЯВЛЯЮТСЯ</w:t>
      </w:r>
      <w:proofErr w:type="gram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214F1B">
        <w:rPr>
          <w:rFonts w:ascii="Times New Roman" w:hAnsi="Times New Roman" w:cs="Times New Roman"/>
          <w:sz w:val="28"/>
          <w:szCs w:val="28"/>
        </w:rPr>
        <w:t xml:space="preserve"> папулы и везикулы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папулы, бляшки, эрозии, экскориации, геморрагические корочки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лихеноидные папулы, экскориации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гиперпигментация век и линия Денье-Моргана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эрозии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9. К ПРОДУКТАМ С НИЗКИМ АЛЛЕРГИЗИРУЮЩИМ ПОТЕНЦИАЛОМ ОТНОСИТСЯ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цельное коровье молоко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конина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яйца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рыба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пшеница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lastRenderedPageBreak/>
        <w:t>10. ЧАСТОТА ОБОСТРЕНИЙ ПРИ СРЕДНЕЙ ТЯЖЕСТИ ТЕЧЕНИЯ АТОПИЧЕСКОГО ДЕРМАТИТА СОСТАВЛЯЕТ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1 раз в два-три года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1-2 раза в год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3-4 раза в год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более 5 раз в год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более 10 раз в год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11. СКАРИФИКАЦИОННАЯ КОЖНАЯ ПРОБА С ПИЩЕВЫМИ АЛЛЕРГЕНАМИ СЧИТАЕТСЯ РЕЗКО ПОЛОЖИТЕЛЬНОЙ, ЕСЛИ НА МЕСТЕ СКАРИФИКАЦИИ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видна гиперемия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волдырь размером 2-3 мм заметен только при натягивании кожи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волдырь не более 5 мм, окруженный гиперемией, отчетливо виден без натягивания кожи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имеется волдырь с гиперемией и псевдоподиями диаметром не более 10 мм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имеется волдырь с гиперемией и псевдоподиями более 10 мм в диаметре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12. СКАРИФИКАЦИОННАЯ КОЖНАЯ ПРОБА С ПИЩЕВЫМИ АЛЛЕРГЕНАМИ СЧИТАЕТСЯ СЛАБОПОЛОЖИТЕЛЬНОЙ, ЕСЛИ НА МЕСТЕ СКАРИФИКАЦИИ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видна гиперемия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волдырь размером 2-3 мм заметен только при натягивании кожи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волдырь не более 5 мм, окруженный гиперемией, отчетливо виден без натягивания кожи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имеется волдырь с гиперемией и псевдоподиями диаметром не более 10 мм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имеется волдырь с гиперемией и псевдоподиями более 10 мм в диаметре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13. МЕСТНЫМ ИНГИБИТОРОМ КАЛЬЦИНЕВРИНА ЯВЛЯЕТСЯ ПРЕПАРАТ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Элидел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Адвантан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Элаком</w:t>
      </w:r>
      <w:proofErr w:type="spell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14F1B">
        <w:rPr>
          <w:rFonts w:ascii="Times New Roman" w:hAnsi="Times New Roman" w:cs="Times New Roman"/>
          <w:sz w:val="28"/>
          <w:szCs w:val="28"/>
        </w:rPr>
        <w:t>Локоид</w:t>
      </w:r>
      <w:proofErr w:type="spellEnd"/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14. К ПРОДУКТАМ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F1B">
        <w:rPr>
          <w:rFonts w:ascii="Times New Roman" w:hAnsi="Times New Roman" w:cs="Times New Roman"/>
          <w:sz w:val="28"/>
          <w:szCs w:val="28"/>
        </w:rPr>
        <w:t xml:space="preserve"> ВЫСОКИМ АЛЛЕРГИЗИРУЮЩИМ ПОТЕНЦИАЛАМ ОТНОСИТСЯ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цельное коровье молоко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мясо кролика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красная смородина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огородная зелень (петрушка, укроп)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брокколи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lastRenderedPageBreak/>
        <w:t>15. НАРУЖНАЯ ТЕРАПИЯ АТОПИЧЕСКОГО ДЕРМАТИТА ВКЛЮЧАЕТ СРЕДСТВА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214F1B">
        <w:rPr>
          <w:rFonts w:ascii="Times New Roman" w:hAnsi="Times New Roman" w:cs="Times New Roman"/>
          <w:sz w:val="28"/>
          <w:szCs w:val="28"/>
        </w:rPr>
        <w:t xml:space="preserve"> противовоспалительным действием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уменьшающие</w:t>
      </w:r>
      <w:proofErr w:type="gramEnd"/>
      <w:r w:rsidRPr="00214F1B">
        <w:rPr>
          <w:rFonts w:ascii="Times New Roman" w:hAnsi="Times New Roman" w:cs="Times New Roman"/>
          <w:sz w:val="28"/>
          <w:szCs w:val="28"/>
        </w:rPr>
        <w:t xml:space="preserve"> потоотделение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F1B">
        <w:rPr>
          <w:rFonts w:ascii="Times New Roman" w:hAnsi="Times New Roman" w:cs="Times New Roman"/>
          <w:sz w:val="28"/>
          <w:szCs w:val="28"/>
        </w:rPr>
        <w:t>В) защищающие от ультрафиолетового излучения</w:t>
      </w:r>
      <w:proofErr w:type="gramEnd"/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14F1B">
        <w:rPr>
          <w:rFonts w:ascii="Times New Roman" w:hAnsi="Times New Roman" w:cs="Times New Roman"/>
          <w:sz w:val="28"/>
          <w:szCs w:val="28"/>
        </w:rPr>
        <w:t>усиливающие</w:t>
      </w:r>
      <w:proofErr w:type="gramEnd"/>
      <w:r w:rsidRPr="00214F1B">
        <w:rPr>
          <w:rFonts w:ascii="Times New Roman" w:hAnsi="Times New Roman" w:cs="Times New Roman"/>
          <w:sz w:val="28"/>
          <w:szCs w:val="28"/>
        </w:rPr>
        <w:t xml:space="preserve"> местный кровоток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16. ПРИ ДИФФУЗНОМ АТОПИЧЕСКОМ ДЕРМАТИТЕ ОСТАЕТСЯ НЕПОВРЕЖДЕННОЙ КОЖА В ОБЛАСТИ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живота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голеней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носогубного треугольника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паховых складок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ягодичных складок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17. ЛИХЕНИФИКАЦИЯ – ЭТО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А) отторгнувшиеся тонкие пластинки ороговевшего эпителия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Б) дефект эпидермиса и дермы с четко очерченными стенками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В) дефект эпидермиса, заживающий без рубца</w:t>
      </w:r>
    </w:p>
    <w:p w:rsidR="00214F1B" w:rsidRP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Г) скопление вскрывающихся пузырьков с мельчайшими эрозиями, отделяющими серозный экссудат</w:t>
      </w:r>
    </w:p>
    <w:p w:rsidR="00AA4E97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1B">
        <w:rPr>
          <w:rFonts w:ascii="Times New Roman" w:hAnsi="Times New Roman" w:cs="Times New Roman"/>
          <w:sz w:val="28"/>
          <w:szCs w:val="28"/>
        </w:rPr>
        <w:t>Д) утолщение и усиление кожного рисунка;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32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Атопичсекий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</w:t>
      </w:r>
      <w:r>
        <w:rPr>
          <w:rFonts w:ascii="Times New Roman" w:hAnsi="Times New Roman" w:cs="Times New Roman"/>
          <w:sz w:val="28"/>
          <w:szCs w:val="28"/>
        </w:rPr>
        <w:t xml:space="preserve"> это-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факторы определяют предрасположенность к развитию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</w:t>
      </w:r>
      <w:r>
        <w:rPr>
          <w:rFonts w:ascii="Times New Roman" w:hAnsi="Times New Roman" w:cs="Times New Roman"/>
          <w:sz w:val="28"/>
          <w:szCs w:val="28"/>
        </w:rPr>
        <w:t xml:space="preserve"> у детей?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Распишите патогенез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96">
        <w:rPr>
          <w:rFonts w:ascii="Times New Roman" w:hAnsi="Times New Roman" w:cs="Times New Roman"/>
          <w:sz w:val="28"/>
          <w:szCs w:val="28"/>
        </w:rPr>
        <w:t xml:space="preserve">. </w:t>
      </w:r>
      <w:r w:rsidR="00770E32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 средней степени тяжести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770E32">
        <w:rPr>
          <w:rFonts w:ascii="Times New Roman" w:hAnsi="Times New Roman" w:cs="Times New Roman"/>
          <w:sz w:val="28"/>
          <w:szCs w:val="28"/>
        </w:rPr>
        <w:t xml:space="preserve">Опишите легкое течение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AE1AB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70E32">
        <w:rPr>
          <w:rFonts w:ascii="Times New Roman" w:hAnsi="Times New Roman" w:cs="Times New Roman"/>
          <w:sz w:val="28"/>
          <w:szCs w:val="28"/>
        </w:rPr>
        <w:t>средства</w:t>
      </w:r>
      <w:r w:rsidR="00AE1ABD">
        <w:rPr>
          <w:rFonts w:ascii="Times New Roman" w:hAnsi="Times New Roman" w:cs="Times New Roman"/>
          <w:sz w:val="28"/>
          <w:szCs w:val="28"/>
        </w:rPr>
        <w:t xml:space="preserve"> используют в качестве базисной терапии?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1AB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</w:t>
      </w:r>
      <w:r w:rsidR="00770E32">
        <w:rPr>
          <w:rFonts w:ascii="Times New Roman" w:hAnsi="Times New Roman" w:cs="Times New Roman"/>
          <w:sz w:val="28"/>
          <w:szCs w:val="28"/>
        </w:rPr>
        <w:t xml:space="preserve">Перечислите группы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лекаоственных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препаратов для наружной терапии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атопичексого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4B7821" w:rsidRDefault="004B782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7821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770E32">
        <w:rPr>
          <w:rFonts w:ascii="Times New Roman" w:hAnsi="Times New Roman" w:cs="Times New Roman"/>
          <w:sz w:val="28"/>
          <w:szCs w:val="28"/>
        </w:rPr>
        <w:t xml:space="preserve">Перечислите антигистаминные препараты для лечения </w:t>
      </w:r>
      <w:proofErr w:type="spellStart"/>
      <w:r w:rsidR="00770E32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770E32">
        <w:rPr>
          <w:rFonts w:ascii="Times New Roman" w:hAnsi="Times New Roman" w:cs="Times New Roman"/>
          <w:sz w:val="28"/>
          <w:szCs w:val="28"/>
        </w:rPr>
        <w:t xml:space="preserve"> дерматита у детей</w:t>
      </w:r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E32" w:rsidRDefault="00770E3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E24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24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молочные смеси используются у предрасположенных детей до года 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атопичсекого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0051D3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E41E24">
        <w:rPr>
          <w:rFonts w:ascii="Times New Roman" w:hAnsi="Times New Roman" w:cs="Times New Roman"/>
          <w:sz w:val="28"/>
          <w:szCs w:val="28"/>
        </w:rPr>
        <w:t xml:space="preserve"> Диагностика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A1" w:rsidRDefault="009457A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749"/>
      </w:tblGrid>
      <w:tr w:rsidR="009457A1" w:rsidTr="00250485">
        <w:trPr>
          <w:trHeight w:val="727"/>
        </w:trPr>
        <w:tc>
          <w:tcPr>
            <w:tcW w:w="4747" w:type="dxa"/>
          </w:tcPr>
          <w:p w:rsidR="009457A1" w:rsidRDefault="009457A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диагностические критерии</w:t>
            </w:r>
          </w:p>
        </w:tc>
        <w:tc>
          <w:tcPr>
            <w:tcW w:w="4749" w:type="dxa"/>
          </w:tcPr>
          <w:p w:rsidR="009457A1" w:rsidRDefault="009457A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диагностические критерии</w:t>
            </w:r>
          </w:p>
        </w:tc>
      </w:tr>
      <w:tr w:rsidR="009457A1" w:rsidTr="009457A1">
        <w:trPr>
          <w:trHeight w:val="283"/>
        </w:trPr>
        <w:tc>
          <w:tcPr>
            <w:tcW w:w="9496" w:type="dxa"/>
            <w:gridSpan w:val="2"/>
          </w:tcPr>
          <w:p w:rsidR="009457A1" w:rsidRPr="009457A1" w:rsidRDefault="009457A1" w:rsidP="009457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A1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цифры соответствующих диагностических критериев</w:t>
            </w:r>
          </w:p>
        </w:tc>
      </w:tr>
      <w:tr w:rsidR="009457A1" w:rsidTr="00250485">
        <w:trPr>
          <w:trHeight w:val="2075"/>
        </w:trPr>
        <w:tc>
          <w:tcPr>
            <w:tcW w:w="4747" w:type="dxa"/>
          </w:tcPr>
          <w:p w:rsidR="009457A1" w:rsidRDefault="009457A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9457A1" w:rsidRDefault="009457A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A1" w:rsidRDefault="009457A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3004F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КРИТЕРИИ:</w:t>
      </w:r>
    </w:p>
    <w:p w:rsidR="003004F1" w:rsidRDefault="003004F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Зуд кожи.  2. </w:t>
      </w:r>
      <w:r w:rsidRPr="003004F1">
        <w:rPr>
          <w:rFonts w:ascii="Times New Roman" w:hAnsi="Times New Roman" w:cs="Times New Roman"/>
          <w:sz w:val="28"/>
          <w:szCs w:val="28"/>
        </w:rPr>
        <w:t xml:space="preserve">Типичная морфология высыпаний и локализация:  —  дети первых лет жизни: эритема, папулы,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микровезикулы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с локализацией на лице и разгибательных поверхностях конечностей; —  дети старшего возраста: папулы,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лихенификация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симметричных участков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сгибатель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поверхностей конечностей. 3. </w:t>
      </w:r>
      <w:r w:rsidRPr="003004F1">
        <w:rPr>
          <w:rFonts w:ascii="Times New Roman" w:hAnsi="Times New Roman" w:cs="Times New Roman"/>
          <w:sz w:val="28"/>
          <w:szCs w:val="28"/>
        </w:rPr>
        <w:t>Ранняя ман</w:t>
      </w:r>
      <w:r>
        <w:rPr>
          <w:rFonts w:ascii="Times New Roman" w:hAnsi="Times New Roman" w:cs="Times New Roman"/>
          <w:sz w:val="28"/>
          <w:szCs w:val="28"/>
        </w:rPr>
        <w:t xml:space="preserve">ифестация первых симптомов.   4. </w:t>
      </w:r>
      <w:r w:rsidRPr="003004F1">
        <w:rPr>
          <w:rFonts w:ascii="Times New Roman" w:hAnsi="Times New Roman" w:cs="Times New Roman"/>
          <w:sz w:val="28"/>
          <w:szCs w:val="28"/>
        </w:rPr>
        <w:t>Хрониче</w:t>
      </w:r>
      <w:r>
        <w:rPr>
          <w:rFonts w:ascii="Times New Roman" w:hAnsi="Times New Roman" w:cs="Times New Roman"/>
          <w:sz w:val="28"/>
          <w:szCs w:val="28"/>
        </w:rPr>
        <w:t xml:space="preserve">ское рецидивирующее течение.  5. </w:t>
      </w:r>
      <w:r w:rsidRPr="003004F1">
        <w:rPr>
          <w:rFonts w:ascii="Times New Roman" w:hAnsi="Times New Roman" w:cs="Times New Roman"/>
          <w:sz w:val="28"/>
          <w:szCs w:val="28"/>
        </w:rPr>
        <w:t xml:space="preserve">Наследственная отягощенность по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атопии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6. Ксероз.  7. Р</w:t>
      </w:r>
      <w:r w:rsidRPr="003004F1">
        <w:rPr>
          <w:rFonts w:ascii="Times New Roman" w:hAnsi="Times New Roman" w:cs="Times New Roman"/>
          <w:sz w:val="28"/>
          <w:szCs w:val="28"/>
        </w:rPr>
        <w:t>еакции немедленного типа при ко</w:t>
      </w:r>
      <w:r>
        <w:rPr>
          <w:rFonts w:ascii="Times New Roman" w:hAnsi="Times New Roman" w:cs="Times New Roman"/>
          <w:sz w:val="28"/>
          <w:szCs w:val="28"/>
        </w:rPr>
        <w:t>жном тестировании с аллергенами. 8. Л</w:t>
      </w:r>
      <w:r w:rsidRPr="003004F1">
        <w:rPr>
          <w:rFonts w:ascii="Times New Roman" w:hAnsi="Times New Roman" w:cs="Times New Roman"/>
          <w:sz w:val="28"/>
          <w:szCs w:val="28"/>
        </w:rPr>
        <w:t xml:space="preserve">адонная </w:t>
      </w:r>
      <w:proofErr w:type="spellStart"/>
      <w:r w:rsidRPr="003004F1">
        <w:rPr>
          <w:rFonts w:ascii="Times New Roman" w:hAnsi="Times New Roman" w:cs="Times New Roman"/>
          <w:sz w:val="28"/>
          <w:szCs w:val="28"/>
        </w:rPr>
        <w:t>гиперлинейность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и усиление</w:t>
      </w:r>
      <w:r>
        <w:rPr>
          <w:rFonts w:ascii="Times New Roman" w:hAnsi="Times New Roman" w:cs="Times New Roman"/>
          <w:sz w:val="28"/>
          <w:szCs w:val="28"/>
        </w:rPr>
        <w:t xml:space="preserve"> рисунка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ладони).  9. Стойкий белый дермографизм.  10. Экзема сосков.  11. Р</w:t>
      </w:r>
      <w:r w:rsidRPr="003004F1">
        <w:rPr>
          <w:rFonts w:ascii="Times New Roman" w:hAnsi="Times New Roman" w:cs="Times New Roman"/>
          <w:sz w:val="28"/>
          <w:szCs w:val="28"/>
        </w:rPr>
        <w:t>ецидивирующий конъюнктивит</w:t>
      </w:r>
      <w:r>
        <w:rPr>
          <w:rFonts w:ascii="Times New Roman" w:hAnsi="Times New Roman" w:cs="Times New Roman"/>
          <w:sz w:val="28"/>
          <w:szCs w:val="28"/>
        </w:rPr>
        <w:t>.  12. П</w:t>
      </w:r>
      <w:r w:rsidRPr="003004F1">
        <w:rPr>
          <w:rFonts w:ascii="Times New Roman" w:hAnsi="Times New Roman" w:cs="Times New Roman"/>
          <w:sz w:val="28"/>
          <w:szCs w:val="28"/>
        </w:rPr>
        <w:t xml:space="preserve">родольная </w:t>
      </w:r>
      <w:r w:rsidRPr="003004F1">
        <w:rPr>
          <w:rFonts w:ascii="Times New Roman" w:hAnsi="Times New Roman" w:cs="Times New Roman"/>
          <w:sz w:val="28"/>
          <w:szCs w:val="28"/>
        </w:rPr>
        <w:lastRenderedPageBreak/>
        <w:t>суборбитальна</w:t>
      </w:r>
      <w:r>
        <w:rPr>
          <w:rFonts w:ascii="Times New Roman" w:hAnsi="Times New Roman" w:cs="Times New Roman"/>
          <w:sz w:val="28"/>
          <w:szCs w:val="28"/>
        </w:rPr>
        <w:t xml:space="preserve">я складка (линия Денни–Моргана).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Периорбитальная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гиперпигментация. 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004F1">
        <w:rPr>
          <w:rFonts w:ascii="Times New Roman" w:hAnsi="Times New Roman" w:cs="Times New Roman"/>
          <w:sz w:val="28"/>
          <w:szCs w:val="28"/>
        </w:rPr>
        <w:t>ератоконус</w:t>
      </w:r>
      <w:proofErr w:type="spellEnd"/>
      <w:r w:rsidRPr="003004F1">
        <w:rPr>
          <w:rFonts w:ascii="Times New Roman" w:hAnsi="Times New Roman" w:cs="Times New Roman"/>
          <w:sz w:val="28"/>
          <w:szCs w:val="28"/>
        </w:rPr>
        <w:t xml:space="preserve"> (коническое выпячивание роговицы в ее центре).</w:t>
      </w:r>
    </w:p>
    <w:p w:rsidR="003004F1" w:rsidRDefault="003004F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C7" w:rsidRDefault="006D197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4A40C7">
        <w:rPr>
          <w:rFonts w:ascii="Times New Roman" w:hAnsi="Times New Roman" w:cs="Times New Roman"/>
          <w:sz w:val="28"/>
          <w:szCs w:val="28"/>
        </w:rPr>
        <w:t>. Классификация</w:t>
      </w:r>
    </w:p>
    <w:p w:rsidR="004A40C7" w:rsidRDefault="004A40C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C7" w:rsidRDefault="004A40C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6"/>
        <w:gridCol w:w="7276"/>
      </w:tblGrid>
      <w:tr w:rsidR="004A40C7" w:rsidRPr="004A40C7" w:rsidTr="004A40C7">
        <w:trPr>
          <w:trHeight w:val="207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Возрастные периоды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97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05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79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Стадии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43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07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07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Клинические формы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59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37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60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51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45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Тяжесть течения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195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59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5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Распространенность процесса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15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253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73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C30A3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Клинико-этиологические варианты 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97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419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7" w:rsidRPr="004A40C7" w:rsidTr="004A40C7">
        <w:trPr>
          <w:trHeight w:val="399"/>
        </w:trPr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C7" w:rsidRPr="004A40C7" w:rsidRDefault="004A40C7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0C30A3" w:rsidRPr="004A40C7" w:rsidRDefault="000C30A3" w:rsidP="004A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0C7" w:rsidRDefault="004A40C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C7" w:rsidRDefault="004A40C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99" w:rsidRDefault="00B1399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99" w:rsidRDefault="00B1399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99" w:rsidRDefault="00B1399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характеристику младенческой стадии (возраст, характерные морфологические изменения, локализация)</w:t>
      </w:r>
    </w:p>
    <w:p w:rsidR="00B13999" w:rsidRDefault="00B1399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999" w:rsidRDefault="00B1399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99" w:rsidRDefault="00B13999" w:rsidP="00B1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детской стадии (возраст, характерные морфологические изменения, локализация)</w:t>
      </w:r>
    </w:p>
    <w:p w:rsidR="00B438D6" w:rsidRPr="00B438D6" w:rsidRDefault="00B13999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8D6" w:rsidRPr="00B438D6">
        <w:t xml:space="preserve"> </w:t>
      </w:r>
      <w:r w:rsidR="00B438D6" w:rsidRPr="00B438D6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B438D6">
        <w:rPr>
          <w:rFonts w:ascii="Times New Roman" w:hAnsi="Times New Roman" w:cs="Times New Roman"/>
          <w:sz w:val="28"/>
          <w:szCs w:val="28"/>
        </w:rPr>
        <w:t>подростковой</w:t>
      </w:r>
      <w:r w:rsidR="00B438D6" w:rsidRPr="00B438D6">
        <w:rPr>
          <w:rFonts w:ascii="Times New Roman" w:hAnsi="Times New Roman" w:cs="Times New Roman"/>
          <w:sz w:val="28"/>
          <w:szCs w:val="28"/>
        </w:rPr>
        <w:t xml:space="preserve"> стадии (возраст, характерные морфологические изменения, локализация)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долю поражений кожи в %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дерматите: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Ограниченном (локальном)________%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Распространенном__________%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6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________%</w:t>
      </w:r>
    </w:p>
    <w:p w:rsidR="00B438D6" w:rsidRDefault="00B438D6" w:rsidP="00B4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64" w:rsidRDefault="00761B64" w:rsidP="0076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 степени тяжести</w:t>
      </w:r>
    </w:p>
    <w:p w:rsidR="00761B64" w:rsidRDefault="00761B64" w:rsidP="0076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303"/>
        <w:gridCol w:w="2309"/>
        <w:gridCol w:w="2309"/>
      </w:tblGrid>
      <w:tr w:rsidR="00761B64" w:rsidTr="00761B64">
        <w:trPr>
          <w:trHeight w:val="912"/>
        </w:trPr>
        <w:tc>
          <w:tcPr>
            <w:tcW w:w="2388" w:type="dxa"/>
            <w:tcBorders>
              <w:tl2br w:val="single" w:sz="4" w:space="0" w:color="auto"/>
            </w:tcBorders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Степень  </w:t>
            </w:r>
          </w:p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тяжести</w:t>
            </w:r>
          </w:p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 течение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степени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течение</w:t>
            </w:r>
          </w:p>
        </w:tc>
      </w:tr>
      <w:tr w:rsidR="00761B64" w:rsidTr="00761B64">
        <w:trPr>
          <w:trHeight w:val="503"/>
        </w:trPr>
        <w:tc>
          <w:tcPr>
            <w:tcW w:w="2388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Распространенность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64" w:rsidTr="00761B64">
        <w:trPr>
          <w:trHeight w:val="912"/>
        </w:trPr>
        <w:tc>
          <w:tcPr>
            <w:tcW w:w="2388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морфологические элементы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64" w:rsidTr="00761B64">
        <w:trPr>
          <w:trHeight w:val="415"/>
        </w:trPr>
        <w:tc>
          <w:tcPr>
            <w:tcW w:w="2388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обострений</w:t>
            </w: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61B64" w:rsidRDefault="00761B64" w:rsidP="0076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64" w:rsidRDefault="00761B64" w:rsidP="0076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78" w:rsidRDefault="006D197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4 </w:t>
      </w:r>
      <w:r w:rsidR="00242878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6D197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смеси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атопичсекого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 у детей раннего возраста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6D197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продукты, которые могут спровоцировать обострение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 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6D197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Обозначьте основы терапии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979" w:rsidRDefault="006D1979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1979" w:rsidRDefault="006D1979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79" w:rsidRDefault="006D1979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Впишите группы лекарственных препаратов для лечения </w:t>
      </w:r>
    </w:p>
    <w:p w:rsidR="00A5767B" w:rsidRPr="004D1377" w:rsidRDefault="00A5767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3097"/>
        <w:gridCol w:w="2114"/>
        <w:gridCol w:w="2385"/>
        <w:gridCol w:w="2076"/>
      </w:tblGrid>
      <w:tr w:rsidR="006D1979" w:rsidTr="006D1979">
        <w:trPr>
          <w:trHeight w:val="402"/>
        </w:trPr>
        <w:tc>
          <w:tcPr>
            <w:tcW w:w="3097" w:type="dxa"/>
          </w:tcPr>
          <w:p w:rsidR="006D1979" w:rsidRDefault="006D1979" w:rsidP="00CA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тяжести</w:t>
            </w:r>
          </w:p>
        </w:tc>
        <w:tc>
          <w:tcPr>
            <w:tcW w:w="2114" w:type="dxa"/>
          </w:tcPr>
          <w:p w:rsidR="006D1979" w:rsidRDefault="006D1979" w:rsidP="006D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</w:p>
        </w:tc>
        <w:tc>
          <w:tcPr>
            <w:tcW w:w="2385" w:type="dxa"/>
          </w:tcPr>
          <w:p w:rsidR="006D1979" w:rsidRDefault="006D1979" w:rsidP="006D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Среднетяжелый</w:t>
            </w:r>
          </w:p>
        </w:tc>
        <w:tc>
          <w:tcPr>
            <w:tcW w:w="2076" w:type="dxa"/>
          </w:tcPr>
          <w:p w:rsidR="006D1979" w:rsidRDefault="006D1979" w:rsidP="006D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</w:p>
        </w:tc>
      </w:tr>
      <w:tr w:rsidR="006D1979" w:rsidTr="002A3901">
        <w:trPr>
          <w:trHeight w:val="4384"/>
        </w:trPr>
        <w:tc>
          <w:tcPr>
            <w:tcW w:w="3097" w:type="dxa"/>
          </w:tcPr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Впишите объем лечения</w:t>
            </w:r>
          </w:p>
        </w:tc>
        <w:tc>
          <w:tcPr>
            <w:tcW w:w="2114" w:type="dxa"/>
          </w:tcPr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6D1979" w:rsidRDefault="006D197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ДЛЯ ЗАКРЕПЛЕНИЯ ТЕМЫ</w:t>
      </w:r>
    </w:p>
    <w:p w:rsidR="007F1B42" w:rsidRPr="001E2F18" w:rsidRDefault="00E35644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  <w:bookmarkStart w:id="0" w:name="_GoBack"/>
      <w:bookmarkEnd w:id="0"/>
    </w:p>
    <w:p w:rsidR="00FA07E7" w:rsidRPr="00FA07E7" w:rsidRDefault="00FA07E7" w:rsidP="00FA0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7E7">
        <w:rPr>
          <w:rFonts w:ascii="Times New Roman" w:hAnsi="Times New Roman" w:cs="Times New Roman"/>
          <w:color w:val="000000"/>
          <w:sz w:val="28"/>
          <w:szCs w:val="28"/>
        </w:rPr>
        <w:t>В стационар поступил ребенок 1 года, с массой 11 кг. Диагноз «</w:t>
      </w:r>
      <w:proofErr w:type="spellStart"/>
      <w:r w:rsidRPr="00FA07E7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Pr="00FA07E7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дерматит, младенческая стадия, средней степени тяжести, распространенный, период обострения, с преобладанием пищевой аллергии. Аллергический энтероколит». Мать жалуется на сильное беспокойство из-за зуда у ребенка и неустойчивый стул. </w:t>
      </w:r>
      <w:proofErr w:type="gramStart"/>
      <w:r w:rsidRPr="00FA07E7">
        <w:rPr>
          <w:rFonts w:ascii="Times New Roman" w:hAnsi="Times New Roman" w:cs="Times New Roman"/>
          <w:color w:val="000000"/>
          <w:sz w:val="28"/>
          <w:szCs w:val="28"/>
        </w:rPr>
        <w:t>Из анамнеза известно, что у его матери отмечается аллергическая реакция на цитрусовые и шоколад.</w:t>
      </w:r>
      <w:proofErr w:type="gramEnd"/>
      <w:r w:rsidRPr="00FA07E7">
        <w:rPr>
          <w:rFonts w:ascii="Times New Roman" w:hAnsi="Times New Roman" w:cs="Times New Roman"/>
          <w:color w:val="000000"/>
          <w:sz w:val="28"/>
          <w:szCs w:val="28"/>
        </w:rPr>
        <w:t xml:space="preserve"> Она курит с 15 лет, во время беременности продолжала курить. Семья снимает квартиру в частном доме с печным отоплением. Грудью ребенка мать кормила до 3 месяцев. При этом «для улучшения лактации» пила много чая со сгущенным молоком, медом. С 3 месяцев ребенок переведен на искусственное вскармливание смесью «Малыш». В 4 месяца мать стала давать ему манную кашу на коровьем молоке. В настоящее время у матери – очередная беременность сроком 8 недель. Мать просит врача объяснить ей причину заболевания </w:t>
      </w:r>
      <w:proofErr w:type="gramStart"/>
      <w:r w:rsidRPr="00FA07E7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FA07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FA07E7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FA07E7">
        <w:rPr>
          <w:rFonts w:ascii="Times New Roman" w:hAnsi="Times New Roman" w:cs="Times New Roman"/>
          <w:color w:val="000000"/>
          <w:sz w:val="28"/>
          <w:szCs w:val="28"/>
        </w:rPr>
        <w:t xml:space="preserve"> меры необходимо ей применить для предупреждения развития такого же заболевания у ее будущего ребенка.</w:t>
      </w:r>
    </w:p>
    <w:p w:rsidR="00FA07E7" w:rsidRDefault="007F1FF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="00FA07E7" w:rsidRPr="00FA07E7">
        <w:rPr>
          <w:rFonts w:ascii="Times New Roman" w:hAnsi="Times New Roman" w:cs="Times New Roman"/>
          <w:color w:val="000000"/>
          <w:sz w:val="28"/>
          <w:szCs w:val="28"/>
        </w:rPr>
        <w:t>Объясните матери причины заболевания у данного ребенка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7E7" w:rsidRDefault="00FA07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FA07E7" w:rsidRPr="00FA07E7">
        <w:rPr>
          <w:rFonts w:ascii="Times New Roman" w:hAnsi="Times New Roman" w:cs="Times New Roman"/>
          <w:color w:val="000000"/>
          <w:sz w:val="28"/>
          <w:szCs w:val="28"/>
        </w:rPr>
        <w:t>Дайте матери рекомендации, какие меры ей необходимо применить для предупреждения развития такого же заболевания у ее будущего ребенка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A07E7" w:rsidRDefault="00FA07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D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7D080D" w:rsidRPr="007D080D">
        <w:rPr>
          <w:rFonts w:ascii="Times New Roman" w:hAnsi="Times New Roman" w:cs="Times New Roman"/>
          <w:color w:val="000000"/>
          <w:sz w:val="28"/>
          <w:szCs w:val="28"/>
        </w:rPr>
        <w:t>Дайте рекомендации по уходу за кожей младенца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7D080D" w:rsidRDefault="007D080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D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4: </w:t>
      </w:r>
      <w:r w:rsidR="007D080D" w:rsidRPr="007D080D">
        <w:rPr>
          <w:rFonts w:ascii="Times New Roman" w:hAnsi="Times New Roman" w:cs="Times New Roman"/>
          <w:color w:val="000000"/>
          <w:sz w:val="28"/>
          <w:szCs w:val="28"/>
        </w:rPr>
        <w:t>Дайте рекомендации по питанию младенца</w:t>
      </w:r>
    </w:p>
    <w:p w:rsidR="0035659F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</w:p>
    <w:p w:rsidR="007D080D" w:rsidRDefault="007D080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59F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5: </w:t>
      </w:r>
      <w:r w:rsidR="007D080D" w:rsidRPr="007D080D">
        <w:rPr>
          <w:rFonts w:ascii="Times New Roman" w:hAnsi="Times New Roman" w:cs="Times New Roman"/>
          <w:color w:val="000000"/>
          <w:sz w:val="28"/>
          <w:szCs w:val="28"/>
        </w:rPr>
        <w:t xml:space="preserve">Назначьте </w:t>
      </w:r>
      <w:r w:rsidR="007D080D">
        <w:rPr>
          <w:rFonts w:ascii="Times New Roman" w:hAnsi="Times New Roman" w:cs="Times New Roman"/>
          <w:color w:val="000000"/>
          <w:sz w:val="28"/>
          <w:szCs w:val="28"/>
        </w:rPr>
        <w:t>медикаментозное лечение ребенку</w:t>
      </w:r>
    </w:p>
    <w:p w:rsidR="00856521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D080D" w:rsidRDefault="007D080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Дифференциальная диагностика </w:t>
      </w:r>
      <w:proofErr w:type="spellStart"/>
      <w:r w:rsidR="000606AF">
        <w:rPr>
          <w:rFonts w:ascii="Times New Roman" w:hAnsi="Times New Roman" w:cs="Times New Roman"/>
          <w:color w:val="000000"/>
          <w:sz w:val="28"/>
          <w:szCs w:val="28"/>
        </w:rPr>
        <w:t>атопического</w:t>
      </w:r>
      <w:proofErr w:type="spellEnd"/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дерматита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="000606AF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 марш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EED" w:rsidRDefault="00073EED" w:rsidP="000606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136C"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Образ жизни подростков с </w:t>
      </w:r>
      <w:proofErr w:type="spellStart"/>
      <w:r w:rsidR="000606AF">
        <w:rPr>
          <w:rFonts w:ascii="Times New Roman" w:hAnsi="Times New Roman" w:cs="Times New Roman"/>
          <w:color w:val="000000"/>
          <w:sz w:val="28"/>
          <w:szCs w:val="28"/>
        </w:rPr>
        <w:t>атопическим</w:t>
      </w:r>
      <w:proofErr w:type="spellEnd"/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дерматитом</w:t>
      </w:r>
    </w:p>
    <w:p w:rsidR="00073EED" w:rsidRP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Смеси для лечения </w:t>
      </w:r>
      <w:proofErr w:type="spellStart"/>
      <w:r w:rsidR="000606AF">
        <w:rPr>
          <w:rFonts w:ascii="Times New Roman" w:hAnsi="Times New Roman" w:cs="Times New Roman"/>
          <w:color w:val="000000"/>
          <w:sz w:val="28"/>
          <w:szCs w:val="28"/>
        </w:rPr>
        <w:t>атопического</w:t>
      </w:r>
      <w:proofErr w:type="spellEnd"/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дерматита</w:t>
      </w:r>
    </w:p>
    <w:p w:rsidR="009A725B" w:rsidRDefault="00073EED" w:rsidP="000606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 </w:t>
      </w:r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и диета при </w:t>
      </w:r>
      <w:proofErr w:type="spellStart"/>
      <w:r w:rsidR="000606AF">
        <w:rPr>
          <w:rFonts w:ascii="Times New Roman" w:hAnsi="Times New Roman" w:cs="Times New Roman"/>
          <w:color w:val="000000"/>
          <w:sz w:val="28"/>
          <w:szCs w:val="28"/>
        </w:rPr>
        <w:t>атопическом</w:t>
      </w:r>
      <w:proofErr w:type="spellEnd"/>
      <w:r w:rsidR="000606AF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дерматите у детей.  </w:t>
      </w:r>
    </w:p>
    <w:p w:rsidR="00FE281C" w:rsidRDefault="00FE281C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4F" w:rsidRDefault="00E8354F" w:rsidP="002A3901">
      <w:pPr>
        <w:spacing w:after="0" w:line="240" w:lineRule="auto"/>
      </w:pPr>
      <w:r>
        <w:separator/>
      </w:r>
    </w:p>
  </w:endnote>
  <w:endnote w:type="continuationSeparator" w:id="0">
    <w:p w:rsidR="00E8354F" w:rsidRDefault="00E8354F" w:rsidP="002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4F" w:rsidRDefault="00E8354F" w:rsidP="002A3901">
      <w:pPr>
        <w:spacing w:after="0" w:line="240" w:lineRule="auto"/>
      </w:pPr>
      <w:r>
        <w:separator/>
      </w:r>
    </w:p>
  </w:footnote>
  <w:footnote w:type="continuationSeparator" w:id="0">
    <w:p w:rsidR="00E8354F" w:rsidRDefault="00E8354F" w:rsidP="002A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51D3"/>
    <w:rsid w:val="00055486"/>
    <w:rsid w:val="000606AF"/>
    <w:rsid w:val="00073EED"/>
    <w:rsid w:val="0008569C"/>
    <w:rsid w:val="000A298D"/>
    <w:rsid w:val="000C30A3"/>
    <w:rsid w:val="000D738A"/>
    <w:rsid w:val="000F53B9"/>
    <w:rsid w:val="00104025"/>
    <w:rsid w:val="00170BED"/>
    <w:rsid w:val="001D53D5"/>
    <w:rsid w:val="001E2F18"/>
    <w:rsid w:val="00210093"/>
    <w:rsid w:val="00214F1B"/>
    <w:rsid w:val="0024280C"/>
    <w:rsid w:val="00242878"/>
    <w:rsid w:val="00250485"/>
    <w:rsid w:val="002A3901"/>
    <w:rsid w:val="003004F1"/>
    <w:rsid w:val="00352709"/>
    <w:rsid w:val="0035659F"/>
    <w:rsid w:val="00370996"/>
    <w:rsid w:val="003711B2"/>
    <w:rsid w:val="003C2C6C"/>
    <w:rsid w:val="004A40C7"/>
    <w:rsid w:val="004B7821"/>
    <w:rsid w:val="004C7084"/>
    <w:rsid w:val="004D1377"/>
    <w:rsid w:val="005132B9"/>
    <w:rsid w:val="005141E3"/>
    <w:rsid w:val="00545B48"/>
    <w:rsid w:val="00574217"/>
    <w:rsid w:val="00585C1C"/>
    <w:rsid w:val="0060157F"/>
    <w:rsid w:val="00623D01"/>
    <w:rsid w:val="0069731D"/>
    <w:rsid w:val="006D1979"/>
    <w:rsid w:val="006D418C"/>
    <w:rsid w:val="006E0A09"/>
    <w:rsid w:val="0073563B"/>
    <w:rsid w:val="00737267"/>
    <w:rsid w:val="00761B64"/>
    <w:rsid w:val="00770E32"/>
    <w:rsid w:val="007A305F"/>
    <w:rsid w:val="007A38AE"/>
    <w:rsid w:val="007B21D1"/>
    <w:rsid w:val="007C4C73"/>
    <w:rsid w:val="007D080D"/>
    <w:rsid w:val="007F1B42"/>
    <w:rsid w:val="007F1FFD"/>
    <w:rsid w:val="0081101C"/>
    <w:rsid w:val="00856521"/>
    <w:rsid w:val="00872A59"/>
    <w:rsid w:val="00883305"/>
    <w:rsid w:val="008C1E34"/>
    <w:rsid w:val="008C72A5"/>
    <w:rsid w:val="0093136C"/>
    <w:rsid w:val="009457A1"/>
    <w:rsid w:val="009543AB"/>
    <w:rsid w:val="009A725B"/>
    <w:rsid w:val="009D5767"/>
    <w:rsid w:val="009D5B67"/>
    <w:rsid w:val="00A5767B"/>
    <w:rsid w:val="00AA4E97"/>
    <w:rsid w:val="00AE1ABD"/>
    <w:rsid w:val="00B13999"/>
    <w:rsid w:val="00B340BB"/>
    <w:rsid w:val="00B438D6"/>
    <w:rsid w:val="00BE040F"/>
    <w:rsid w:val="00CB03E1"/>
    <w:rsid w:val="00DA087E"/>
    <w:rsid w:val="00DF516C"/>
    <w:rsid w:val="00E35644"/>
    <w:rsid w:val="00E41E24"/>
    <w:rsid w:val="00E54BCE"/>
    <w:rsid w:val="00E72DC5"/>
    <w:rsid w:val="00E8354F"/>
    <w:rsid w:val="00EA0054"/>
    <w:rsid w:val="00EB2E09"/>
    <w:rsid w:val="00EC537C"/>
    <w:rsid w:val="00F210D7"/>
    <w:rsid w:val="00F417D4"/>
    <w:rsid w:val="00FA07E7"/>
    <w:rsid w:val="00FE05FC"/>
    <w:rsid w:val="00FE281C"/>
    <w:rsid w:val="00FE3688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2021-01-20T13:11:00Z</dcterms:created>
  <dcterms:modified xsi:type="dcterms:W3CDTF">2021-01-20T13:13:00Z</dcterms:modified>
</cp:coreProperties>
</file>