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93" w:rsidRDefault="003F0A93" w:rsidP="003F0A9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Штайц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Анастасия группа 203</w:t>
      </w:r>
    </w:p>
    <w:p w:rsidR="003F0A93" w:rsidRDefault="003F0A93" w:rsidP="003F0A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50C6">
        <w:rPr>
          <w:rFonts w:ascii="Times New Roman" w:hAnsi="Times New Roman" w:cs="Times New Roman"/>
          <w:bCs/>
          <w:sz w:val="28"/>
          <w:szCs w:val="28"/>
        </w:rPr>
        <w:t>№  10</w:t>
      </w:r>
      <w:r>
        <w:rPr>
          <w:rFonts w:ascii="Times New Roman" w:hAnsi="Times New Roman" w:cs="Times New Roman"/>
          <w:bCs/>
          <w:sz w:val="28"/>
          <w:szCs w:val="28"/>
        </w:rPr>
        <w:t>-14</w:t>
      </w:r>
      <w:r w:rsidRPr="00F550C6">
        <w:rPr>
          <w:rFonts w:ascii="Times New Roman" w:hAnsi="Times New Roman" w:cs="Times New Roman"/>
          <w:bCs/>
          <w:sz w:val="28"/>
          <w:szCs w:val="28"/>
        </w:rPr>
        <w:t>.</w:t>
      </w:r>
      <w:r w:rsidRPr="00F550C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Маркетинговая характеристика аптеки (18 часов)</w:t>
      </w:r>
    </w:p>
    <w:p w:rsidR="003F0A93" w:rsidRDefault="003F0A93" w:rsidP="003F0A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A93" w:rsidRDefault="003F0A93" w:rsidP="003F0A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АО «Губернские аптеки» </w:t>
      </w:r>
      <w:r w:rsidR="00603372">
        <w:rPr>
          <w:rFonts w:ascii="Times New Roman" w:eastAsia="Times New Roman" w:hAnsi="Times New Roman" w:cs="Times New Roman"/>
          <w:bCs/>
          <w:sz w:val="28"/>
          <w:szCs w:val="28"/>
        </w:rPr>
        <w:t xml:space="preserve">аптека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№273 расположена по адресу: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расноярск ул.Судостроительная 62. </w:t>
      </w:r>
    </w:p>
    <w:p w:rsidR="00566AF0" w:rsidRDefault="00566AF0" w:rsidP="003F0A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A93" w:rsidRDefault="003F0A93" w:rsidP="003F0A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 позиц</w:t>
      </w:r>
      <w:r w:rsidR="00566AF0">
        <w:rPr>
          <w:rFonts w:ascii="Times New Roman" w:eastAsia="Times New Roman" w:hAnsi="Times New Roman" w:cs="Times New Roman"/>
          <w:bCs/>
          <w:sz w:val="28"/>
          <w:szCs w:val="28"/>
        </w:rPr>
        <w:t xml:space="preserve">ии </w:t>
      </w:r>
      <w:proofErr w:type="spellStart"/>
      <w:r w:rsidR="00566AF0">
        <w:rPr>
          <w:rFonts w:ascii="Times New Roman" w:eastAsia="Times New Roman" w:hAnsi="Times New Roman" w:cs="Times New Roman"/>
          <w:bCs/>
          <w:sz w:val="28"/>
          <w:szCs w:val="28"/>
        </w:rPr>
        <w:t>мерча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ндайзинга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6AF0">
        <w:rPr>
          <w:rFonts w:ascii="Times New Roman" w:eastAsia="Times New Roman" w:hAnsi="Times New Roman" w:cs="Times New Roman"/>
          <w:bCs/>
          <w:sz w:val="28"/>
          <w:szCs w:val="28"/>
        </w:rPr>
        <w:t>АО «Губернские аптеки»</w:t>
      </w:r>
      <w:r w:rsidR="0060337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аптека </w:t>
      </w:r>
      <w:r w:rsidR="00566AF0">
        <w:rPr>
          <w:rFonts w:ascii="Times New Roman" w:eastAsia="Times New Roman" w:hAnsi="Times New Roman" w:cs="Times New Roman"/>
          <w:bCs/>
          <w:sz w:val="28"/>
          <w:szCs w:val="28"/>
        </w:rPr>
        <w:t xml:space="preserve">№273 относится к традиционной аптеке. В ней расположены 2 отдела отпуска лекарственных форм: отдел готовых лекарственных форм, отдел льготного отпуска. По месту нахождения аптека располагается в спальном районе. </w:t>
      </w:r>
      <w:r w:rsidR="00BD111A">
        <w:rPr>
          <w:rFonts w:ascii="Times New Roman" w:eastAsia="Times New Roman" w:hAnsi="Times New Roman" w:cs="Times New Roman"/>
          <w:bCs/>
          <w:sz w:val="28"/>
          <w:szCs w:val="28"/>
        </w:rPr>
        <w:t xml:space="preserve">Рядом с аптекой находится множество магазинов, а так же поликлиника. </w:t>
      </w:r>
    </w:p>
    <w:p w:rsidR="003F0A93" w:rsidRDefault="003F0A93" w:rsidP="003F0A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A93" w:rsidRDefault="00BD111A" w:rsidP="003F0A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721993" cy="4061191"/>
            <wp:effectExtent l="19050" t="0" r="0" b="0"/>
            <wp:docPr id="1" name="Рисунок 1" descr="C:\Users\Анастасия\Desktop\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а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668" b="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70" cy="406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1A" w:rsidRPr="00BD111A" w:rsidRDefault="00BD111A" w:rsidP="00BD111A">
      <w:pPr>
        <w:pStyle w:val="a5"/>
        <w:rPr>
          <w:color w:val="000000"/>
          <w:sz w:val="28"/>
          <w:szCs w:val="28"/>
        </w:rPr>
      </w:pPr>
      <w:r w:rsidRPr="00BD111A">
        <w:rPr>
          <w:color w:val="000000"/>
          <w:sz w:val="28"/>
          <w:szCs w:val="27"/>
        </w:rPr>
        <w:t>Вход в аптеку оборудован пандусом, перилами и специальными резиновыми ковриками, что удобно для инвалидо</w:t>
      </w:r>
      <w:proofErr w:type="gramStart"/>
      <w:r w:rsidRPr="00BD111A">
        <w:rPr>
          <w:color w:val="000000"/>
          <w:sz w:val="28"/>
          <w:szCs w:val="27"/>
        </w:rPr>
        <w:t>в(</w:t>
      </w:r>
      <w:proofErr w:type="gramEnd"/>
      <w:r w:rsidRPr="00BD111A">
        <w:rPr>
          <w:color w:val="000000"/>
          <w:sz w:val="28"/>
          <w:szCs w:val="27"/>
        </w:rPr>
        <w:t xml:space="preserve"> людей с нарушениями функций опорно-двигательного аппарата) и мам с колясками. Перед входом в аптеку имеются приспособления для очистки обуви грязи. Дверь в аптеке широкая, </w:t>
      </w:r>
      <w:r w:rsidRPr="00BD111A">
        <w:rPr>
          <w:color w:val="000000"/>
          <w:sz w:val="28"/>
          <w:szCs w:val="28"/>
        </w:rPr>
        <w:t>легко открывается, позволяя заходить женщинам с колясками, а также людям с ограниченными возможностями. Рядом с аптекой находится просторная парковка, как для сотрудников аптеки, так и для посетителей аптеки.</w:t>
      </w:r>
    </w:p>
    <w:p w:rsidR="00BD111A" w:rsidRDefault="00BD111A" w:rsidP="00BD111A">
      <w:pPr>
        <w:pStyle w:val="a5"/>
        <w:rPr>
          <w:color w:val="000000"/>
          <w:sz w:val="28"/>
          <w:szCs w:val="28"/>
        </w:rPr>
      </w:pPr>
      <w:r w:rsidRPr="00BD111A">
        <w:rPr>
          <w:color w:val="000000"/>
          <w:sz w:val="28"/>
          <w:szCs w:val="28"/>
        </w:rPr>
        <w:t xml:space="preserve">Вывеска аптеки выполнена в едином стиле шрифтом на темно-зеленом фоне. На главном входе находится вывеска с расписанием работы аптеки, ее юридический адрес и ближайшие дежурные аптеки. </w:t>
      </w:r>
      <w:r w:rsidR="00A41FF3">
        <w:rPr>
          <w:color w:val="000000"/>
          <w:sz w:val="28"/>
          <w:szCs w:val="28"/>
        </w:rPr>
        <w:t xml:space="preserve">Наружная реклама в данной аптеке не используется. </w:t>
      </w:r>
    </w:p>
    <w:p w:rsidR="00BD111A" w:rsidRDefault="00A8795E" w:rsidP="00BD111A">
      <w:pPr>
        <w:pStyle w:val="a5"/>
        <w:rPr>
          <w:noProof/>
        </w:rPr>
      </w:pPr>
      <w:r w:rsidRPr="00A8795E">
        <w:rPr>
          <w:color w:val="000000"/>
          <w:sz w:val="28"/>
          <w:szCs w:val="28"/>
        </w:rPr>
        <w:lastRenderedPageBreak/>
        <w:drawing>
          <wp:inline distT="0" distB="0" distL="0" distR="0">
            <wp:extent cx="2747299" cy="3808071"/>
            <wp:effectExtent l="19050" t="0" r="0" b="0"/>
            <wp:docPr id="2" name="Рисунок 1" descr="IMG_20191216_1033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G_20191216_103359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252" cy="381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795E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928489" cy="3808071"/>
            <wp:effectExtent l="19050" t="0" r="5211" b="0"/>
            <wp:docPr id="4" name="Рисунок 2" descr="C:\Users\Анастасия\Desktop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587" r="24333" b="10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31" cy="380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F3" w:rsidRDefault="00A8795E" w:rsidP="00BD111A">
      <w:pPr>
        <w:pStyle w:val="a5"/>
        <w:rPr>
          <w:noProof/>
          <w:sz w:val="28"/>
        </w:rPr>
      </w:pPr>
      <w:r>
        <w:rPr>
          <w:noProof/>
          <w:sz w:val="28"/>
        </w:rPr>
        <w:t>В аптеке №273 используется бело-зелёная цветовая га</w:t>
      </w:r>
      <w:r w:rsidR="00A41FF3">
        <w:rPr>
          <w:noProof/>
          <w:sz w:val="28"/>
        </w:rPr>
        <w:t xml:space="preserve">мма, достаточно яркое освещение, часто играет тихая, спокойная музыка. </w:t>
      </w:r>
      <w:r>
        <w:rPr>
          <w:noProof/>
          <w:sz w:val="28"/>
        </w:rPr>
        <w:t xml:space="preserve"> Так же в аптеке </w:t>
      </w:r>
      <w:r w:rsidR="00A41FF3">
        <w:rPr>
          <w:noProof/>
          <w:sz w:val="28"/>
        </w:rPr>
        <w:t xml:space="preserve">находится место отдыха для посетителей, расположенное в отделе льготного отпуска. </w:t>
      </w:r>
    </w:p>
    <w:p w:rsidR="00A41FF3" w:rsidRDefault="00A41FF3" w:rsidP="00BD111A">
      <w:pPr>
        <w:pStyle w:val="a5"/>
        <w:rPr>
          <w:noProof/>
          <w:sz w:val="28"/>
        </w:rPr>
      </w:pPr>
      <w:r>
        <w:rPr>
          <w:noProof/>
          <w:sz w:val="28"/>
        </w:rPr>
        <w:t xml:space="preserve">В аптеке исползуется открытый тип выкладки. К торговому оборудованию аптеки относятся классический прилавок, витрины закрытого типа и пристенные витрины. </w:t>
      </w:r>
      <w:r>
        <w:rPr>
          <w:color w:val="000000"/>
          <w:sz w:val="27"/>
          <w:szCs w:val="27"/>
        </w:rPr>
        <w:t>Витрины в торговом зале всегда чистые и отвечают всем основным правилам оформления. Высота витрин и стеллажей позволяет покупателю рассмотреть нужный ему товар.</w:t>
      </w:r>
      <w:r w:rsidRPr="00A41FF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Товары на витринах выложены вертикально и горизонтально. Массовая выкладка товара и наполненность витрин соблюдается.</w:t>
      </w:r>
    </w:p>
    <w:p w:rsidR="00A41FF3" w:rsidRDefault="00A41FF3" w:rsidP="00A41FF3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Лекарственные препараты расположены по терапевтическим группам, </w:t>
      </w:r>
      <w:proofErr w:type="spellStart"/>
      <w:r>
        <w:rPr>
          <w:color w:val="000000"/>
          <w:sz w:val="27"/>
          <w:szCs w:val="27"/>
        </w:rPr>
        <w:t>БАДы-по</w:t>
      </w:r>
      <w:proofErr w:type="spellEnd"/>
      <w:r>
        <w:rPr>
          <w:color w:val="000000"/>
          <w:sz w:val="27"/>
          <w:szCs w:val="27"/>
        </w:rPr>
        <w:t xml:space="preserve"> способу применения, косметик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по производителю и по области применения, детское питание и предметы для ухода за детьми- по производителям, диетическое питание, медицинская техника и аппараты расположены по области применения на отдельных витринах. Основная информация на упаковке легко читается, не закрывается другими упаковками и ценниками. </w:t>
      </w:r>
    </w:p>
    <w:p w:rsidR="00603372" w:rsidRDefault="00603372" w:rsidP="00A41FF3">
      <w:pPr>
        <w:pStyle w:val="a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467350" cy="3121768"/>
            <wp:effectExtent l="19050" t="0" r="0" b="0"/>
            <wp:docPr id="5" name="Рисунок 3" descr="C:\Users\Анастасия\Desktop\Апте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Аптек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904" cy="31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F3" w:rsidRDefault="00603372" w:rsidP="00BD111A">
      <w:pPr>
        <w:pStyle w:val="a5"/>
        <w:rPr>
          <w:noProof/>
          <w:sz w:val="28"/>
        </w:rPr>
      </w:pPr>
      <w:r>
        <w:rPr>
          <w:noProof/>
          <w:sz w:val="28"/>
        </w:rPr>
        <w:t>Из всего перечисленного ранее можно сделать вывод о том, что аптека № 273 полностью соответствует требованиям современного маркетинга.</w:t>
      </w:r>
    </w:p>
    <w:p w:rsidR="00A41FF3" w:rsidRDefault="00A41FF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1FF3" w:rsidRDefault="00A41FF3"/>
    <w:sectPr w:rsidR="00A4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F0A93"/>
    <w:rsid w:val="003F0A93"/>
    <w:rsid w:val="00566AF0"/>
    <w:rsid w:val="00603372"/>
    <w:rsid w:val="00A41FF3"/>
    <w:rsid w:val="00A8795E"/>
    <w:rsid w:val="00BD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1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2020-06-10T04:17:00Z</dcterms:created>
  <dcterms:modified xsi:type="dcterms:W3CDTF">2020-06-10T08:19:00Z</dcterms:modified>
</cp:coreProperties>
</file>