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C96" w:rsidRPr="003D6486" w:rsidRDefault="00357C96" w:rsidP="008D70EC">
      <w:pPr>
        <w:jc w:val="center"/>
        <w:rPr>
          <w:szCs w:val="20"/>
        </w:rPr>
      </w:pPr>
    </w:p>
    <w:p w:rsidR="00357C96" w:rsidRPr="003D6486" w:rsidRDefault="00357C96" w:rsidP="00AC0114">
      <w:pPr>
        <w:jc w:val="center"/>
        <w:outlineLvl w:val="4"/>
        <w:rPr>
          <w:bCs/>
          <w:iCs/>
        </w:rPr>
      </w:pPr>
      <w:r w:rsidRPr="003D6486">
        <w:rPr>
          <w:bCs/>
          <w:iCs/>
        </w:rPr>
        <w:t>Федеральное государственное бюджетное образовательное учреждение</w:t>
      </w:r>
    </w:p>
    <w:p w:rsidR="00357C96" w:rsidRPr="003D6486" w:rsidRDefault="00357C96" w:rsidP="00AC0114">
      <w:pPr>
        <w:jc w:val="center"/>
        <w:outlineLvl w:val="4"/>
        <w:rPr>
          <w:bCs/>
          <w:iCs/>
        </w:rPr>
      </w:pPr>
      <w:r w:rsidRPr="003D6486">
        <w:rPr>
          <w:bCs/>
          <w:iCs/>
        </w:rPr>
        <w:t>высшего образования</w:t>
      </w:r>
    </w:p>
    <w:p w:rsidR="00357C96" w:rsidRPr="003D6486" w:rsidRDefault="00357C96" w:rsidP="00AC0114">
      <w:pPr>
        <w:jc w:val="center"/>
        <w:outlineLvl w:val="4"/>
        <w:rPr>
          <w:bCs/>
          <w:iCs/>
        </w:rPr>
      </w:pPr>
      <w:r w:rsidRPr="003D6486">
        <w:rPr>
          <w:bCs/>
          <w:iCs/>
        </w:rPr>
        <w:t xml:space="preserve">«Красноярский государственный медицинский университет </w:t>
      </w:r>
    </w:p>
    <w:p w:rsidR="00357C96" w:rsidRPr="003D6486" w:rsidRDefault="00357C96" w:rsidP="00AC0114">
      <w:pPr>
        <w:jc w:val="center"/>
        <w:outlineLvl w:val="4"/>
        <w:rPr>
          <w:bCs/>
          <w:iCs/>
        </w:rPr>
      </w:pPr>
      <w:r w:rsidRPr="003D6486">
        <w:rPr>
          <w:bCs/>
          <w:iCs/>
        </w:rPr>
        <w:t>имени профессора В.Ф. Войно-Ясенецкого»</w:t>
      </w:r>
    </w:p>
    <w:p w:rsidR="00357C96" w:rsidRPr="003D6486" w:rsidRDefault="00357C96" w:rsidP="00AC0114">
      <w:pPr>
        <w:jc w:val="center"/>
        <w:outlineLvl w:val="4"/>
        <w:rPr>
          <w:bCs/>
          <w:iCs/>
        </w:rPr>
      </w:pPr>
      <w:r w:rsidRPr="003D6486">
        <w:rPr>
          <w:bCs/>
          <w:iCs/>
        </w:rPr>
        <w:t>Министерства здравоохранения Российской Федерации</w:t>
      </w:r>
    </w:p>
    <w:p w:rsidR="00357C96" w:rsidRPr="003D6486" w:rsidRDefault="00357C96" w:rsidP="00AC0114">
      <w:pPr>
        <w:jc w:val="center"/>
      </w:pPr>
      <w:r w:rsidRPr="003D6486">
        <w:t>(ФГБОУ ВО КрасГМУ им. проф. В.Ф. Войно-Ясенецкого Минздрава России)</w:t>
      </w:r>
    </w:p>
    <w:p w:rsidR="00357C96" w:rsidRPr="003D6486" w:rsidRDefault="00357C96" w:rsidP="00AC0114">
      <w:pPr>
        <w:jc w:val="both"/>
      </w:pPr>
    </w:p>
    <w:p w:rsidR="00357C96" w:rsidRPr="003D6486" w:rsidRDefault="00357C96" w:rsidP="00AC0114">
      <w:pPr>
        <w:spacing w:after="120"/>
        <w:ind w:left="5103"/>
      </w:pPr>
    </w:p>
    <w:p w:rsidR="00357C96" w:rsidRPr="003D6486" w:rsidRDefault="00357C96" w:rsidP="00AC0114">
      <w:pPr>
        <w:spacing w:after="120"/>
        <w:ind w:left="5103"/>
        <w:rPr>
          <w:caps/>
        </w:rPr>
      </w:pPr>
      <w:r w:rsidRPr="003D6486">
        <w:rPr>
          <w:caps/>
        </w:rPr>
        <w:t>Утверждаю</w:t>
      </w:r>
    </w:p>
    <w:p w:rsidR="00357C96" w:rsidRPr="003D6486" w:rsidRDefault="00357C96" w:rsidP="00AC0114">
      <w:pPr>
        <w:spacing w:after="120"/>
        <w:ind w:left="5103"/>
      </w:pPr>
      <w:r>
        <w:rPr>
          <w:u w:val="single"/>
        </w:rPr>
        <w:t>« 10</w:t>
      </w:r>
      <w:r w:rsidRPr="00F8504F">
        <w:rPr>
          <w:u w:val="single"/>
        </w:rPr>
        <w:t>»</w:t>
      </w:r>
      <w:r>
        <w:t xml:space="preserve"> </w:t>
      </w:r>
      <w:r>
        <w:rPr>
          <w:u w:val="single"/>
        </w:rPr>
        <w:t xml:space="preserve">              </w:t>
      </w:r>
      <w:r w:rsidRPr="00F8504F">
        <w:rPr>
          <w:u w:val="single"/>
        </w:rPr>
        <w:t>сентября</w:t>
      </w:r>
      <w:r>
        <w:rPr>
          <w:u w:val="single"/>
        </w:rPr>
        <w:t xml:space="preserve">              </w:t>
      </w:r>
      <w:r w:rsidR="00BB0CF4">
        <w:t>2021</w:t>
      </w:r>
      <w:r w:rsidRPr="003D6486">
        <w:t>г.</w:t>
      </w:r>
    </w:p>
    <w:p w:rsidR="00357C96" w:rsidRPr="000F1F7A" w:rsidRDefault="00BB0CF4" w:rsidP="000F1F7A">
      <w:pPr>
        <w:ind w:left="5103"/>
        <w:rPr>
          <w:u w:val="single"/>
        </w:rPr>
      </w:pPr>
      <w:r>
        <w:rPr>
          <w:u w:val="single"/>
        </w:rPr>
        <w:t>З</w:t>
      </w:r>
      <w:r w:rsidR="00357C96" w:rsidRPr="000F1F7A">
        <w:rPr>
          <w:u w:val="single"/>
        </w:rPr>
        <w:t>ав. Кафедра патологической анатомии имени проф. П.Г. Подзолкова,</w:t>
      </w:r>
    </w:p>
    <w:p w:rsidR="00357C96" w:rsidRPr="000F1F7A" w:rsidRDefault="00357C96" w:rsidP="00AC0114">
      <w:pPr>
        <w:ind w:left="5103"/>
        <w:rPr>
          <w:caps/>
          <w:sz w:val="16"/>
          <w:szCs w:val="16"/>
          <w:u w:val="single"/>
        </w:rPr>
      </w:pPr>
      <w:r w:rsidRPr="000F1F7A">
        <w:rPr>
          <w:u w:val="single"/>
        </w:rPr>
        <w:t>к.м.н., Хоржевский В.А</w:t>
      </w:r>
      <w:r>
        <w:rPr>
          <w:u w:val="single"/>
        </w:rPr>
        <w:t>.</w:t>
      </w:r>
      <w:r w:rsidRPr="000F1F7A">
        <w:rPr>
          <w:caps/>
          <w:sz w:val="18"/>
          <w:szCs w:val="18"/>
          <w:u w:val="single"/>
        </w:rPr>
        <w:t>__________________</w:t>
      </w:r>
    </w:p>
    <w:p w:rsidR="00357C96" w:rsidRPr="000F1F7A" w:rsidRDefault="00357C96" w:rsidP="00AC0114">
      <w:pPr>
        <w:spacing w:after="120"/>
        <w:ind w:left="283"/>
        <w:jc w:val="center"/>
        <w:rPr>
          <w:b/>
          <w:caps/>
          <w:u w:val="single"/>
        </w:rPr>
      </w:pPr>
    </w:p>
    <w:p w:rsidR="00357C96" w:rsidRPr="003D6486" w:rsidRDefault="00357C96" w:rsidP="00AC0114">
      <w:pPr>
        <w:spacing w:after="120"/>
        <w:ind w:left="283"/>
        <w:jc w:val="center"/>
        <w:rPr>
          <w:b/>
          <w:caps/>
        </w:rPr>
      </w:pPr>
    </w:p>
    <w:p w:rsidR="00357C96" w:rsidRPr="003D6486" w:rsidRDefault="00357C96" w:rsidP="00AC0114">
      <w:pPr>
        <w:spacing w:after="120"/>
        <w:ind w:left="283"/>
        <w:jc w:val="center"/>
        <w:rPr>
          <w:b/>
          <w:caps/>
        </w:rPr>
      </w:pPr>
      <w:r w:rsidRPr="003D6486">
        <w:rPr>
          <w:b/>
          <w:caps/>
        </w:rPr>
        <w:t>Индивидуальный  план</w:t>
      </w:r>
    </w:p>
    <w:p w:rsidR="00357C96" w:rsidRPr="003D6486" w:rsidRDefault="00357C96" w:rsidP="00AC0114">
      <w:pPr>
        <w:spacing w:after="120"/>
        <w:ind w:left="283"/>
        <w:jc w:val="center"/>
        <w:rPr>
          <w:b/>
          <w:caps/>
        </w:rPr>
      </w:pPr>
      <w:r w:rsidRPr="003D6486">
        <w:rPr>
          <w:b/>
          <w:caps/>
        </w:rPr>
        <w:t>работы  ОРДИНАТОРА</w:t>
      </w:r>
    </w:p>
    <w:p w:rsidR="00357C96" w:rsidRPr="003D6486" w:rsidRDefault="00357C96" w:rsidP="00AC0114">
      <w:pPr>
        <w:ind w:left="-900"/>
      </w:pPr>
    </w:p>
    <w:p w:rsidR="00357C96" w:rsidRPr="003D6486" w:rsidRDefault="00357C96" w:rsidP="00AC0114">
      <w:pPr>
        <w:ind w:left="-567"/>
      </w:pPr>
      <w:r w:rsidRPr="003D6486">
        <w:t xml:space="preserve">Специальность </w:t>
      </w:r>
      <w:r w:rsidRPr="00C26B2F">
        <w:rPr>
          <w:u w:val="single"/>
        </w:rPr>
        <w:tab/>
      </w:r>
      <w:r w:rsidRPr="00C26B2F">
        <w:rPr>
          <w:u w:val="single"/>
        </w:rPr>
        <w:tab/>
      </w:r>
      <w:r w:rsidRPr="00C26B2F">
        <w:rPr>
          <w:u w:val="single"/>
        </w:rPr>
        <w:tab/>
      </w:r>
      <w:r w:rsidRPr="00C26B2F">
        <w:rPr>
          <w:u w:val="single"/>
        </w:rPr>
        <w:tab/>
        <w:t>Патологическая анатомия</w:t>
      </w:r>
      <w:r w:rsidRPr="00C26B2F">
        <w:rPr>
          <w:u w:val="single"/>
        </w:rPr>
        <w:tab/>
      </w:r>
      <w:r w:rsidRPr="00C26B2F">
        <w:rPr>
          <w:u w:val="single"/>
        </w:rPr>
        <w:tab/>
      </w:r>
      <w:r w:rsidRPr="00C26B2F">
        <w:rPr>
          <w:u w:val="single"/>
        </w:rPr>
        <w:tab/>
      </w:r>
      <w:r w:rsidRPr="00C26B2F">
        <w:rPr>
          <w:u w:val="single"/>
        </w:rPr>
        <w:tab/>
      </w:r>
    </w:p>
    <w:p w:rsidR="00357C96" w:rsidRPr="003D6486" w:rsidRDefault="00357C96" w:rsidP="00AC0114">
      <w:pPr>
        <w:ind w:left="-567"/>
      </w:pPr>
    </w:p>
    <w:p w:rsidR="00357C96" w:rsidRPr="00BD4E6C" w:rsidRDefault="00357C96" w:rsidP="000F1F7A">
      <w:pPr>
        <w:ind w:left="-567"/>
      </w:pPr>
      <w:r w:rsidRPr="003D6486">
        <w:t xml:space="preserve">Кафедра </w:t>
      </w:r>
      <w:r>
        <w:tab/>
      </w:r>
      <w:r w:rsidRPr="00C26B2F">
        <w:rPr>
          <w:u w:val="single"/>
        </w:rPr>
        <w:tab/>
      </w:r>
      <w:r w:rsidRPr="00BD4E6C">
        <w:rPr>
          <w:u w:val="single"/>
        </w:rPr>
        <w:t>Кафедра патологической анатомии имени проф. П.Г. Подзолкова</w:t>
      </w:r>
      <w:r w:rsidRPr="00BD4E6C">
        <w:t>____</w:t>
      </w:r>
    </w:p>
    <w:p w:rsidR="00357C96" w:rsidRPr="00BD4E6C" w:rsidRDefault="00357C96" w:rsidP="000F1F7A">
      <w:pPr>
        <w:ind w:left="-567"/>
      </w:pPr>
    </w:p>
    <w:p w:rsidR="00357C96" w:rsidRPr="003D6486" w:rsidRDefault="00357C96" w:rsidP="00AC0114">
      <w:pPr>
        <w:ind w:left="-567"/>
      </w:pPr>
      <w:r w:rsidRPr="003D6486">
        <w:t>Фамилия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516B24">
        <w:rPr>
          <w:u w:val="single"/>
        </w:rPr>
        <w:t>Корнюшин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357C96" w:rsidRPr="003D6486" w:rsidRDefault="00357C96" w:rsidP="00AC0114">
      <w:pPr>
        <w:ind w:left="-567"/>
      </w:pPr>
    </w:p>
    <w:p w:rsidR="00357C96" w:rsidRPr="003D6486" w:rsidRDefault="00357C96" w:rsidP="00AC0114">
      <w:pPr>
        <w:ind w:left="-567"/>
      </w:pPr>
      <w:r w:rsidRPr="003D6486">
        <w:t>Имя</w:t>
      </w:r>
      <w:r w:rsidRPr="00C26B2F">
        <w:tab/>
      </w:r>
      <w:r w:rsidRPr="00C26B2F"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516B24">
        <w:rPr>
          <w:u w:val="single"/>
        </w:rPr>
        <w:t>Дмитрий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bookmarkStart w:id="0" w:name="_GoBack"/>
      <w:bookmarkEnd w:id="0"/>
    </w:p>
    <w:p w:rsidR="00357C96" w:rsidRPr="003D6486" w:rsidRDefault="00357C96" w:rsidP="00AC0114"/>
    <w:p w:rsidR="00357C96" w:rsidRPr="003D6486" w:rsidRDefault="00357C96" w:rsidP="00AC0114">
      <w:pPr>
        <w:ind w:left="-567"/>
      </w:pPr>
      <w:r w:rsidRPr="003D6486">
        <w:t>Отчество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516B24">
        <w:rPr>
          <w:u w:val="single"/>
        </w:rPr>
        <w:t>Константинович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357C96" w:rsidRPr="003D6486" w:rsidRDefault="00357C96" w:rsidP="00AC0114">
      <w:pPr>
        <w:ind w:left="-567"/>
      </w:pPr>
    </w:p>
    <w:p w:rsidR="00357C96" w:rsidRPr="003D6486" w:rsidRDefault="00357C96" w:rsidP="00AC0114">
      <w:pPr>
        <w:ind w:left="-567"/>
      </w:pPr>
      <w:r w:rsidRPr="003D6486">
        <w:t xml:space="preserve">Ф.И.О. руководителя </w:t>
      </w:r>
      <w:r>
        <w:t xml:space="preserve">  </w:t>
      </w:r>
      <w:r>
        <w:rPr>
          <w:u w:val="single"/>
        </w:rPr>
        <w:t>Хоржевский В.А</w:t>
      </w:r>
      <w:r w:rsidRPr="00C26B2F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357C96" w:rsidRPr="003D6486" w:rsidRDefault="00357C96" w:rsidP="00AC0114"/>
    <w:p w:rsidR="00357C96" w:rsidRPr="003D6486" w:rsidRDefault="00357C96" w:rsidP="00AC0114">
      <w:pPr>
        <w:ind w:left="-567"/>
      </w:pPr>
      <w:r w:rsidRPr="003D6486">
        <w:t xml:space="preserve"> Срок обучения с </w:t>
      </w:r>
      <w:r>
        <w:tab/>
      </w:r>
      <w:r w:rsidRPr="003D6486">
        <w:t>«</w:t>
      </w:r>
      <w:r w:rsidRPr="0051459F">
        <w:rPr>
          <w:u w:val="single"/>
        </w:rPr>
        <w:t>01</w:t>
      </w:r>
      <w:r w:rsidRPr="003D6486">
        <w:t xml:space="preserve">» </w:t>
      </w:r>
      <w:r>
        <w:tab/>
      </w:r>
      <w:r w:rsidRPr="0051459F">
        <w:rPr>
          <w:u w:val="single"/>
        </w:rPr>
        <w:tab/>
      </w:r>
      <w:r w:rsidRPr="0051459F">
        <w:rPr>
          <w:u w:val="single"/>
        </w:rPr>
        <w:tab/>
      </w:r>
      <w:r w:rsidRPr="003D6486">
        <w:rPr>
          <w:u w:val="single"/>
        </w:rPr>
        <w:t>сентября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BB0CF4">
        <w:t>2021</w:t>
      </w:r>
      <w:r w:rsidRPr="003D6486">
        <w:t>г.</w:t>
      </w:r>
    </w:p>
    <w:p w:rsidR="00357C96" w:rsidRPr="003D6486" w:rsidRDefault="00357C96" w:rsidP="00AC0114">
      <w:pPr>
        <w:ind w:left="-567"/>
      </w:pPr>
    </w:p>
    <w:p w:rsidR="00357C96" w:rsidRPr="003D6486" w:rsidRDefault="00357C96" w:rsidP="00AC0114">
      <w:pPr>
        <w:ind w:left="-567"/>
      </w:pPr>
      <w:r w:rsidRPr="003D6486">
        <w:t xml:space="preserve">                            по «</w:t>
      </w:r>
      <w:r w:rsidRPr="0051459F">
        <w:rPr>
          <w:u w:val="single"/>
        </w:rPr>
        <w:t>31</w:t>
      </w:r>
      <w:r w:rsidRPr="003D6486">
        <w:t xml:space="preserve">»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3D6486">
        <w:rPr>
          <w:u w:val="single"/>
        </w:rPr>
        <w:t>августа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BB0CF4">
        <w:t>2023</w:t>
      </w:r>
      <w:r w:rsidRPr="003D6486">
        <w:t>г.</w:t>
      </w:r>
    </w:p>
    <w:p w:rsidR="00357C96" w:rsidRPr="003D6486" w:rsidRDefault="00357C96" w:rsidP="00AC0114">
      <w:pPr>
        <w:ind w:left="-900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both"/>
      </w:pPr>
    </w:p>
    <w:p w:rsidR="00357C96" w:rsidRPr="003D6486" w:rsidRDefault="00357C96" w:rsidP="00AC0114">
      <w:pPr>
        <w:jc w:val="center"/>
      </w:pPr>
    </w:p>
    <w:p w:rsidR="00357C96" w:rsidRDefault="00BB0CF4" w:rsidP="00AC0114">
      <w:pPr>
        <w:jc w:val="center"/>
        <w:rPr>
          <w:szCs w:val="20"/>
        </w:rPr>
      </w:pPr>
      <w:r>
        <w:rPr>
          <w:szCs w:val="20"/>
        </w:rPr>
        <w:t>2021</w:t>
      </w:r>
      <w:r w:rsidR="00357C96" w:rsidRPr="003D6486">
        <w:rPr>
          <w:szCs w:val="20"/>
        </w:rPr>
        <w:t xml:space="preserve"> год</w:t>
      </w:r>
    </w:p>
    <w:p w:rsidR="00357C96" w:rsidRDefault="00357C96" w:rsidP="008D70EC">
      <w:pPr>
        <w:jc w:val="center"/>
        <w:rPr>
          <w:szCs w:val="20"/>
        </w:rPr>
      </w:pPr>
    </w:p>
    <w:p w:rsidR="00BB020F" w:rsidRDefault="00BB020F" w:rsidP="008D70EC">
      <w:pPr>
        <w:jc w:val="center"/>
        <w:rPr>
          <w:szCs w:val="20"/>
        </w:rPr>
      </w:pPr>
    </w:p>
    <w:p w:rsidR="00BB020F" w:rsidRDefault="00BB020F" w:rsidP="008D70EC">
      <w:pPr>
        <w:jc w:val="center"/>
        <w:rPr>
          <w:szCs w:val="20"/>
        </w:rPr>
      </w:pPr>
    </w:p>
    <w:p w:rsidR="00BB020F" w:rsidRDefault="00BB020F" w:rsidP="008D70EC">
      <w:pPr>
        <w:jc w:val="center"/>
        <w:rPr>
          <w:szCs w:val="20"/>
        </w:rPr>
      </w:pPr>
    </w:p>
    <w:p w:rsidR="00BB020F" w:rsidRDefault="00BB020F" w:rsidP="008D70EC">
      <w:pPr>
        <w:jc w:val="center"/>
        <w:rPr>
          <w:szCs w:val="20"/>
        </w:rPr>
      </w:pPr>
    </w:p>
    <w:p w:rsidR="00BB020F" w:rsidRDefault="00BB020F" w:rsidP="008D70EC">
      <w:pPr>
        <w:jc w:val="center"/>
        <w:rPr>
          <w:szCs w:val="20"/>
        </w:rPr>
      </w:pPr>
    </w:p>
    <w:p w:rsidR="00BB020F" w:rsidRDefault="00BB020F" w:rsidP="008D70EC">
      <w:pPr>
        <w:jc w:val="center"/>
        <w:rPr>
          <w:szCs w:val="20"/>
        </w:rPr>
      </w:pPr>
    </w:p>
    <w:p w:rsidR="00BB020F" w:rsidRPr="00BB020F" w:rsidRDefault="00BB020F" w:rsidP="00BB020F">
      <w:pPr>
        <w:numPr>
          <w:ilvl w:val="0"/>
          <w:numId w:val="1"/>
        </w:numPr>
        <w:ind w:left="720"/>
        <w:jc w:val="center"/>
        <w:rPr>
          <w:b/>
          <w:bCs/>
        </w:rPr>
      </w:pPr>
      <w:r w:rsidRPr="002A1C9C">
        <w:rPr>
          <w:b/>
        </w:rPr>
        <w:t xml:space="preserve">УЧЕБНЫЙ ПЛАН ОСНОВНОЙ ПРОФЕССИОНАЛЬНОЙ ПРОГРАММЫ </w:t>
      </w:r>
      <w:r>
        <w:rPr>
          <w:b/>
        </w:rPr>
        <w:t xml:space="preserve">ВЫСШЕГО ОБРАЗОВАНИЯ  - ПРОГРАММЫ ПОДГОТОВКИ КАДРОВ ВЫСШЕЙ КВАЛИФИКАЦИИ В ОРДИНАТУРЕ </w:t>
      </w:r>
      <w:r w:rsidRPr="002A1C9C">
        <w:rPr>
          <w:b/>
        </w:rPr>
        <w:t xml:space="preserve"> ПО СПЕЦИАЛЬНОСТИ </w:t>
      </w:r>
      <w:r>
        <w:rPr>
          <w:b/>
        </w:rPr>
        <w:t xml:space="preserve">  ___31.08.07______</w:t>
      </w:r>
      <w:r w:rsidRPr="002A1C9C">
        <w:rPr>
          <w:b/>
        </w:rPr>
        <w:t>«_____</w:t>
      </w:r>
      <w:r>
        <w:rPr>
          <w:b/>
        </w:rPr>
        <w:t>Патологическая анатомия</w:t>
      </w:r>
      <w:r w:rsidRPr="002A1C9C">
        <w:rPr>
          <w:b/>
        </w:rPr>
        <w:t xml:space="preserve">________» </w:t>
      </w:r>
    </w:p>
    <w:p w:rsidR="00BB020F" w:rsidRPr="001A72F4" w:rsidRDefault="00BB020F" w:rsidP="00BB020F">
      <w:pPr>
        <w:ind w:left="2832"/>
        <w:rPr>
          <w:bCs/>
          <w:sz w:val="16"/>
          <w:szCs w:val="16"/>
        </w:rPr>
      </w:pPr>
      <w:r w:rsidRPr="001A72F4">
        <w:rPr>
          <w:bCs/>
          <w:sz w:val="16"/>
          <w:szCs w:val="16"/>
        </w:rPr>
        <w:t>Код</w:t>
      </w:r>
      <w:r w:rsidRPr="001A72F4">
        <w:rPr>
          <w:bCs/>
          <w:sz w:val="16"/>
          <w:szCs w:val="16"/>
        </w:rPr>
        <w:tab/>
      </w:r>
      <w:r w:rsidRPr="001A72F4"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 xml:space="preserve">           </w:t>
      </w:r>
      <w:r w:rsidRPr="001A72F4">
        <w:rPr>
          <w:bCs/>
          <w:sz w:val="16"/>
          <w:szCs w:val="16"/>
        </w:rPr>
        <w:t>Наименование специальности</w:t>
      </w:r>
    </w:p>
    <w:p w:rsidR="00BB020F" w:rsidRDefault="00BB020F" w:rsidP="00BB020F">
      <w:pPr>
        <w:rPr>
          <w:szCs w:val="20"/>
        </w:rPr>
      </w:pPr>
    </w:p>
    <w:p w:rsidR="00F62175" w:rsidRDefault="00516B24" w:rsidP="00BB020F">
      <w:pPr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495800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6" t="4301" r="9828" b="2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75" w:rsidRDefault="00F62175" w:rsidP="00BB020F">
      <w:pPr>
        <w:rPr>
          <w:szCs w:val="20"/>
        </w:rPr>
      </w:pPr>
    </w:p>
    <w:p w:rsidR="00F62175" w:rsidRDefault="00F62175" w:rsidP="00BB020F">
      <w:pPr>
        <w:rPr>
          <w:szCs w:val="20"/>
        </w:rPr>
      </w:pPr>
    </w:p>
    <w:p w:rsidR="00F62175" w:rsidRDefault="00F62175" w:rsidP="00BB020F">
      <w:pPr>
        <w:rPr>
          <w:szCs w:val="20"/>
        </w:rPr>
      </w:pPr>
    </w:p>
    <w:p w:rsidR="00F62175" w:rsidRDefault="00F62175" w:rsidP="00BB020F">
      <w:pPr>
        <w:rPr>
          <w:szCs w:val="20"/>
        </w:rPr>
      </w:pPr>
    </w:p>
    <w:p w:rsidR="00F62175" w:rsidRDefault="00516B24" w:rsidP="00BB020F">
      <w:pPr>
        <w:rPr>
          <w:szCs w:val="20"/>
        </w:rPr>
        <w:sectPr w:rsidR="00F62175" w:rsidSect="00444916">
          <w:footerReference w:type="even" r:id="rId9"/>
          <w:footerReference w:type="default" r:id="rId10"/>
          <w:pgSz w:w="11907" w:h="16840" w:code="9"/>
          <w:pgMar w:top="284" w:right="1077" w:bottom="426" w:left="1077" w:header="720" w:footer="720" w:gutter="0"/>
          <w:cols w:space="720"/>
          <w:titlePg/>
          <w:docGrid w:linePitch="326"/>
        </w:sectPr>
      </w:pPr>
      <w:r>
        <w:rPr>
          <w:noProof/>
          <w:szCs w:val="20"/>
        </w:rPr>
        <w:drawing>
          <wp:inline distT="0" distB="0" distL="0" distR="0">
            <wp:extent cx="6115050" cy="8667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0" t="4915" r="4668" b="2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96" w:rsidRDefault="00357C96">
      <w:pPr>
        <w:sectPr w:rsidR="00357C96" w:rsidSect="00862638">
          <w:pgSz w:w="16840" w:h="11907" w:orient="landscape" w:code="9"/>
          <w:pgMar w:top="1077" w:right="284" w:bottom="1077" w:left="426" w:header="720" w:footer="720" w:gutter="0"/>
          <w:cols w:space="720"/>
          <w:titlePg/>
          <w:docGrid w:linePitch="326"/>
        </w:sectPr>
      </w:pPr>
    </w:p>
    <w:p w:rsidR="00357C96" w:rsidRDefault="00357C96" w:rsidP="00BB020F">
      <w:pPr>
        <w:rPr>
          <w:b/>
          <w:caps/>
        </w:rPr>
      </w:pPr>
      <w:r w:rsidRPr="00B24A5F">
        <w:rPr>
          <w:b/>
          <w:caps/>
        </w:rPr>
        <w:lastRenderedPageBreak/>
        <w:t>2.ВИДЫ ПРОФЕССИОНАЛЬНОЙ ДЕЯТЕЛЬНОСТИ, ПРОФЕССИОНАЛЬНЫЕ ЗАДАЧИ И ПЕРЕЧЕНЬ КОМПЕТЕНЦИЙ  ПО СПЕЦИА</w:t>
      </w:r>
      <w:r>
        <w:rPr>
          <w:b/>
          <w:caps/>
        </w:rPr>
        <w:t xml:space="preserve">ЛЬНОСТИ </w:t>
      </w:r>
    </w:p>
    <w:p w:rsidR="00357C96" w:rsidRDefault="00357C96" w:rsidP="005E7DC7">
      <w:pPr>
        <w:jc w:val="center"/>
        <w:rPr>
          <w:b/>
          <w:bCs/>
        </w:rPr>
      </w:pPr>
      <w:r>
        <w:rPr>
          <w:b/>
          <w:caps/>
        </w:rPr>
        <w:t>31.08.07</w:t>
      </w:r>
      <w:r>
        <w:rPr>
          <w:b/>
          <w:caps/>
        </w:rPr>
        <w:tab/>
        <w:t>«Патологическая анатомия</w:t>
      </w:r>
      <w:r w:rsidRPr="00B24A5F">
        <w:rPr>
          <w:b/>
          <w:caps/>
        </w:rPr>
        <w:t>»</w:t>
      </w:r>
    </w:p>
    <w:p w:rsidR="00357C96" w:rsidRPr="00016901" w:rsidRDefault="00357C96" w:rsidP="00BB020F">
      <w:pPr>
        <w:numPr>
          <w:ilvl w:val="0"/>
          <w:numId w:val="15"/>
        </w:numPr>
        <w:jc w:val="both"/>
        <w:rPr>
          <w:bCs/>
        </w:rPr>
      </w:pPr>
      <w:r w:rsidRPr="00016901">
        <w:t>Виды профессиональной деятельности, к которым готовятся выпускники, освоившие программу ординатуры:</w:t>
      </w:r>
    </w:p>
    <w:p w:rsidR="00357C96" w:rsidRPr="00016901" w:rsidRDefault="00357C96" w:rsidP="00BB020F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 w:rsidRPr="00016901">
        <w:t>профилактическая;</w:t>
      </w:r>
    </w:p>
    <w:p w:rsidR="00357C96" w:rsidRPr="00016901" w:rsidRDefault="00357C96" w:rsidP="00BB020F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 w:rsidRPr="00016901">
        <w:t>диагностическая;</w:t>
      </w:r>
    </w:p>
    <w:p w:rsidR="00357C96" w:rsidRPr="00016901" w:rsidRDefault="00357C96" w:rsidP="00BB020F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 w:rsidRPr="00016901">
        <w:t>психолого-педагогическая;</w:t>
      </w:r>
    </w:p>
    <w:p w:rsidR="00BB020F" w:rsidRDefault="00357C96" w:rsidP="00BB020F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 w:rsidRPr="00016901">
        <w:t>организационно-управленческая.</w:t>
      </w:r>
    </w:p>
    <w:p w:rsidR="00357C96" w:rsidRPr="00016901" w:rsidRDefault="00357C96" w:rsidP="00BB020F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 w:rsidRPr="00016901">
        <w:t>Программа ординатуры включает в себя все виды профессиональной деятельности, к которым готовится ординатор.</w:t>
      </w:r>
    </w:p>
    <w:p w:rsidR="00357C96" w:rsidRPr="00016901" w:rsidRDefault="00357C96" w:rsidP="00BB020F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 w:rsidRPr="00016901">
        <w:t>Выпускник, освоивший программу ординатуры, готов решать следующие профессиональные задачи:</w:t>
      </w:r>
    </w:p>
    <w:p w:rsidR="00357C96" w:rsidRPr="00016901" w:rsidRDefault="00357C96" w:rsidP="005E7DC7">
      <w:pPr>
        <w:widowControl w:val="0"/>
        <w:autoSpaceDE w:val="0"/>
        <w:autoSpaceDN w:val="0"/>
        <w:adjustRightInd w:val="0"/>
        <w:ind w:firstLine="540"/>
        <w:jc w:val="both"/>
      </w:pPr>
      <w:r w:rsidRPr="00016901">
        <w:t>профилактическая деятельность:</w:t>
      </w:r>
    </w:p>
    <w:p w:rsidR="00357C96" w:rsidRDefault="00357C96" w:rsidP="00BB020F">
      <w:pPr>
        <w:numPr>
          <w:ilvl w:val="0"/>
          <w:numId w:val="16"/>
        </w:numPr>
        <w:jc w:val="both"/>
        <w:rPr>
          <w:bCs/>
        </w:rPr>
      </w:pPr>
      <w:r w:rsidRPr="00016901">
        <w:rPr>
          <w:bCs/>
        </w:rPr>
        <w:t>предупреждение возникновения заболеваний среди населения путем проведения профилактических и противоэпидемических мероприятий</w:t>
      </w:r>
      <w:r>
        <w:rPr>
          <w:bCs/>
        </w:rPr>
        <w:t>;</w:t>
      </w:r>
    </w:p>
    <w:p w:rsidR="00357C96" w:rsidRDefault="00357C96" w:rsidP="00BB020F">
      <w:pPr>
        <w:numPr>
          <w:ilvl w:val="0"/>
          <w:numId w:val="16"/>
        </w:numPr>
        <w:jc w:val="both"/>
      </w:pPr>
      <w:r w:rsidRPr="00384B35">
        <w:t>проведение профилактических медицинских осмотров, диспансеризации, диспансерного наблюдения</w:t>
      </w:r>
      <w:r>
        <w:t>;</w:t>
      </w:r>
    </w:p>
    <w:p w:rsidR="00357C96" w:rsidRDefault="00357C96" w:rsidP="00BB020F">
      <w:pPr>
        <w:numPr>
          <w:ilvl w:val="0"/>
          <w:numId w:val="16"/>
        </w:numPr>
        <w:jc w:val="both"/>
      </w:pPr>
      <w:r w:rsidRPr="00384B35">
        <w:t>предупреждение возникновения заболеваний среди населения путем проведения профилактических и противоэпидемических мероприятий</w:t>
      </w:r>
      <w:r>
        <w:t>;</w:t>
      </w:r>
    </w:p>
    <w:p w:rsidR="00357C96" w:rsidRDefault="00357C96" w:rsidP="00BB020F">
      <w:pPr>
        <w:numPr>
          <w:ilvl w:val="0"/>
          <w:numId w:val="16"/>
        </w:numPr>
        <w:jc w:val="both"/>
      </w:pPr>
      <w:r w:rsidRPr="00384B35">
        <w:t>проведение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</w:t>
      </w:r>
      <w:r>
        <w:t>;</w:t>
      </w:r>
    </w:p>
    <w:p w:rsidR="00357C96" w:rsidRDefault="00357C96" w:rsidP="005E7DC7">
      <w:pPr>
        <w:ind w:firstLine="540"/>
        <w:jc w:val="both"/>
      </w:pPr>
      <w:r w:rsidRPr="00384B35">
        <w:t>диагностическая деятельность:</w:t>
      </w:r>
    </w:p>
    <w:p w:rsidR="00357C96" w:rsidRDefault="00357C96" w:rsidP="00BB020F">
      <w:pPr>
        <w:numPr>
          <w:ilvl w:val="0"/>
          <w:numId w:val="17"/>
        </w:numPr>
        <w:jc w:val="both"/>
      </w:pPr>
      <w:r w:rsidRPr="00384B35">
        <w:t>диагностика заболеваний и патологических состояний пациентов на основе владения лучевыми методами диагностики</w:t>
      </w:r>
      <w:r>
        <w:t>;</w:t>
      </w:r>
    </w:p>
    <w:p w:rsidR="00357C96" w:rsidRDefault="00357C96" w:rsidP="005E7DC7">
      <w:pPr>
        <w:ind w:firstLine="540"/>
        <w:jc w:val="both"/>
      </w:pPr>
      <w:r w:rsidRPr="00384B35">
        <w:t>психолого-педагогическая деятельность</w:t>
      </w:r>
      <w:r>
        <w:t>:</w:t>
      </w:r>
    </w:p>
    <w:p w:rsidR="00357C96" w:rsidRDefault="00357C96" w:rsidP="00BB020F">
      <w:pPr>
        <w:numPr>
          <w:ilvl w:val="0"/>
          <w:numId w:val="17"/>
        </w:numPr>
        <w:jc w:val="both"/>
      </w:pPr>
      <w:r w:rsidRPr="00384B35">
        <w:t>формирование у населения, пациентов и членов их семей мотивации, направленной на сохранение и укрепление своего здоровья и здоровья окружающих</w:t>
      </w:r>
      <w:r>
        <w:t>;</w:t>
      </w:r>
    </w:p>
    <w:p w:rsidR="00357C96" w:rsidRDefault="00357C96" w:rsidP="005E7DC7">
      <w:pPr>
        <w:ind w:firstLine="540"/>
        <w:jc w:val="both"/>
      </w:pPr>
      <w:r w:rsidRPr="00384B35">
        <w:t>организационно-управленческая деятельность</w:t>
      </w:r>
      <w:r>
        <w:t>:</w:t>
      </w:r>
    </w:p>
    <w:p w:rsidR="00357C96" w:rsidRPr="00384B35" w:rsidRDefault="00357C96" w:rsidP="00DE0F49">
      <w:pPr>
        <w:numPr>
          <w:ilvl w:val="0"/>
          <w:numId w:val="17"/>
        </w:numPr>
        <w:jc w:val="both"/>
      </w:pPr>
      <w:r w:rsidRPr="00384B35">
        <w:t>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</w:t>
      </w:r>
      <w:r>
        <w:t>;</w:t>
      </w:r>
    </w:p>
    <w:p w:rsidR="00357C96" w:rsidRDefault="00357C96" w:rsidP="00DE0F49">
      <w:pPr>
        <w:numPr>
          <w:ilvl w:val="0"/>
          <w:numId w:val="17"/>
        </w:numPr>
        <w:jc w:val="both"/>
      </w:pPr>
      <w:r w:rsidRPr="00384B35">
        <w:t>организация проведения медицинской экспертизы</w:t>
      </w:r>
      <w:r>
        <w:t>;</w:t>
      </w:r>
    </w:p>
    <w:p w:rsidR="00357C96" w:rsidRDefault="00357C96" w:rsidP="00DE0F49">
      <w:pPr>
        <w:numPr>
          <w:ilvl w:val="0"/>
          <w:numId w:val="17"/>
        </w:numPr>
        <w:jc w:val="both"/>
      </w:pPr>
      <w:r w:rsidRPr="00384B35">
        <w:t>проведение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</w:t>
      </w:r>
      <w:r>
        <w:t>;</w:t>
      </w:r>
    </w:p>
    <w:p w:rsidR="00357C96" w:rsidRDefault="00357C96" w:rsidP="00DE0F49">
      <w:pPr>
        <w:numPr>
          <w:ilvl w:val="0"/>
          <w:numId w:val="17"/>
        </w:numPr>
        <w:jc w:val="both"/>
      </w:pPr>
      <w:r w:rsidRPr="00384B35">
        <w:t>предупреждение возникновения заболеваний среди населения путем проведения профилактических и противоэпидемических мероприятий</w:t>
      </w:r>
      <w:r>
        <w:t>.</w:t>
      </w:r>
    </w:p>
    <w:p w:rsidR="00357C96" w:rsidRPr="00384B35" w:rsidRDefault="00357C96" w:rsidP="00DE0F49">
      <w:pPr>
        <w:numPr>
          <w:ilvl w:val="0"/>
          <w:numId w:val="15"/>
        </w:numPr>
        <w:jc w:val="both"/>
      </w:pPr>
      <w:r w:rsidRPr="00384B35">
        <w:t>Выпускник, освоивший программу ординатуры, должен обладать следующими универсальными компетенциями:</w:t>
      </w:r>
    </w:p>
    <w:p w:rsidR="00357C96" w:rsidRPr="00384B35" w:rsidRDefault="00357C96" w:rsidP="00DE0F49">
      <w:pPr>
        <w:numPr>
          <w:ilvl w:val="0"/>
          <w:numId w:val="19"/>
        </w:numPr>
        <w:jc w:val="both"/>
      </w:pPr>
      <w:r w:rsidRPr="00384B35">
        <w:t>готовностью к абстрактному мышлению, анализу, синтезу (УК-1);</w:t>
      </w:r>
    </w:p>
    <w:p w:rsidR="00357C96" w:rsidRPr="00384B35" w:rsidRDefault="00357C96" w:rsidP="00DE0F49">
      <w:pPr>
        <w:numPr>
          <w:ilvl w:val="0"/>
          <w:numId w:val="19"/>
        </w:numPr>
        <w:jc w:val="both"/>
      </w:pPr>
      <w:r w:rsidRPr="00384B35">
        <w:t>готовностью к управлению коллективом, толерантно воспринимать социальные, этнические, конфессиональные и культурные различия (УК-2);</w:t>
      </w:r>
    </w:p>
    <w:p w:rsidR="00357C96" w:rsidRPr="00384B35" w:rsidRDefault="00357C96" w:rsidP="00DE0F49">
      <w:pPr>
        <w:numPr>
          <w:ilvl w:val="0"/>
          <w:numId w:val="19"/>
        </w:numPr>
        <w:jc w:val="both"/>
      </w:pPr>
      <w:r w:rsidRPr="00384B35">
        <w:t xml:space="preserve">готовностью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 (УК-3) </w:t>
      </w:r>
    </w:p>
    <w:p w:rsidR="00357C96" w:rsidRPr="00384B35" w:rsidRDefault="00357C96" w:rsidP="00DE0F49">
      <w:pPr>
        <w:numPr>
          <w:ilvl w:val="0"/>
          <w:numId w:val="15"/>
        </w:numPr>
        <w:jc w:val="both"/>
      </w:pPr>
      <w:r w:rsidRPr="00384B35">
        <w:lastRenderedPageBreak/>
        <w:t>Выпускник, освоивший программу ординатуры, должен обладать профессиональными компетенциями:</w:t>
      </w:r>
    </w:p>
    <w:p w:rsidR="00357C96" w:rsidRPr="00384B35" w:rsidRDefault="00357C96" w:rsidP="005E7DC7">
      <w:pPr>
        <w:ind w:firstLine="540"/>
        <w:jc w:val="both"/>
      </w:pPr>
      <w:r w:rsidRPr="00384B35">
        <w:t>профилактическая деятельность:</w:t>
      </w:r>
    </w:p>
    <w:p w:rsidR="00357C96" w:rsidRPr="00384B35" w:rsidRDefault="00357C96" w:rsidP="00DE0F49">
      <w:pPr>
        <w:numPr>
          <w:ilvl w:val="0"/>
          <w:numId w:val="20"/>
        </w:numPr>
        <w:jc w:val="both"/>
      </w:pPr>
      <w:r w:rsidRPr="00384B35">
        <w:t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 (ПК-1);</w:t>
      </w:r>
    </w:p>
    <w:p w:rsidR="00357C96" w:rsidRPr="00384B35" w:rsidRDefault="00357C96" w:rsidP="00DE0F49">
      <w:pPr>
        <w:numPr>
          <w:ilvl w:val="0"/>
          <w:numId w:val="20"/>
        </w:numPr>
        <w:jc w:val="both"/>
      </w:pPr>
      <w:r w:rsidRPr="00384B35">
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 (ПК-2);</w:t>
      </w:r>
    </w:p>
    <w:p w:rsidR="00357C96" w:rsidRPr="00384B35" w:rsidRDefault="00357C96" w:rsidP="00DE0F49">
      <w:pPr>
        <w:numPr>
          <w:ilvl w:val="0"/>
          <w:numId w:val="20"/>
        </w:numPr>
        <w:jc w:val="both"/>
      </w:pPr>
      <w:r w:rsidRPr="00384B35">
        <w:t>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 (ПК-3);</w:t>
      </w:r>
    </w:p>
    <w:p w:rsidR="00357C96" w:rsidRPr="00384B35" w:rsidRDefault="00357C96" w:rsidP="00DE0F49">
      <w:pPr>
        <w:numPr>
          <w:ilvl w:val="0"/>
          <w:numId w:val="20"/>
        </w:numPr>
        <w:jc w:val="both"/>
      </w:pPr>
      <w:r w:rsidRPr="00384B35">
        <w:t>готовность к применению социально-гигиенических методик сбора и медико-статистического анализа информации о показателях здоровья взрослых и подростков (ПК-4);</w:t>
      </w:r>
    </w:p>
    <w:p w:rsidR="00357C96" w:rsidRPr="00384B35" w:rsidRDefault="00357C96" w:rsidP="005E7DC7">
      <w:pPr>
        <w:ind w:firstLine="540"/>
        <w:jc w:val="both"/>
      </w:pPr>
      <w:r w:rsidRPr="00384B35">
        <w:t>диагностическая деятельность:</w:t>
      </w:r>
    </w:p>
    <w:p w:rsidR="00357C96" w:rsidRPr="00384B35" w:rsidRDefault="00357C96" w:rsidP="00DE0F49">
      <w:pPr>
        <w:numPr>
          <w:ilvl w:val="0"/>
          <w:numId w:val="21"/>
        </w:numPr>
        <w:jc w:val="both"/>
      </w:pPr>
      <w:r w:rsidRPr="00384B35">
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 (ПК-5);</w:t>
      </w:r>
    </w:p>
    <w:p w:rsidR="00357C96" w:rsidRPr="00384B35" w:rsidRDefault="00357C96" w:rsidP="00DE0F49">
      <w:pPr>
        <w:numPr>
          <w:ilvl w:val="0"/>
          <w:numId w:val="21"/>
        </w:numPr>
        <w:jc w:val="both"/>
      </w:pPr>
      <w:r w:rsidRPr="00384B35">
        <w:t>готовность к применению методов лучевой диагностики и интерпретации их результатов (ПК-6);</w:t>
      </w:r>
    </w:p>
    <w:p w:rsidR="00357C96" w:rsidRPr="00384B35" w:rsidRDefault="00357C96" w:rsidP="005E7DC7">
      <w:pPr>
        <w:ind w:firstLine="540"/>
        <w:jc w:val="both"/>
      </w:pPr>
      <w:r w:rsidRPr="00384B35">
        <w:t>психолого-педагогическая деятельность:</w:t>
      </w:r>
    </w:p>
    <w:p w:rsidR="00357C96" w:rsidRPr="00384B35" w:rsidRDefault="00357C96" w:rsidP="00DE0F49">
      <w:pPr>
        <w:numPr>
          <w:ilvl w:val="0"/>
          <w:numId w:val="22"/>
        </w:numPr>
        <w:jc w:val="both"/>
      </w:pPr>
      <w:r w:rsidRPr="00384B35"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 (ПК-7);</w:t>
      </w:r>
    </w:p>
    <w:p w:rsidR="00357C96" w:rsidRPr="00384B35" w:rsidRDefault="00357C96" w:rsidP="005E7DC7">
      <w:pPr>
        <w:ind w:firstLine="540"/>
        <w:jc w:val="both"/>
      </w:pPr>
      <w:r w:rsidRPr="00384B35">
        <w:t>организационно-управленческая деятельность:</w:t>
      </w:r>
    </w:p>
    <w:p w:rsidR="00357C96" w:rsidRPr="00384B35" w:rsidRDefault="00357C96" w:rsidP="00DE0F49">
      <w:pPr>
        <w:numPr>
          <w:ilvl w:val="0"/>
          <w:numId w:val="22"/>
        </w:numPr>
        <w:jc w:val="both"/>
      </w:pPr>
      <w:r w:rsidRPr="00384B35">
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 (ПК-8);</w:t>
      </w:r>
    </w:p>
    <w:p w:rsidR="00357C96" w:rsidRPr="00384B35" w:rsidRDefault="00357C96" w:rsidP="00DE0F49">
      <w:pPr>
        <w:numPr>
          <w:ilvl w:val="0"/>
          <w:numId w:val="22"/>
        </w:numPr>
        <w:jc w:val="both"/>
      </w:pPr>
      <w:r w:rsidRPr="00384B35">
        <w:t>готовность к участию в оценке качества оказания медицинской помощи с использованием основных медико-статистических показателей (ПК-9);</w:t>
      </w:r>
    </w:p>
    <w:p w:rsidR="00357C96" w:rsidRPr="003D6486" w:rsidRDefault="00357C96" w:rsidP="00DE0F49">
      <w:pPr>
        <w:numPr>
          <w:ilvl w:val="0"/>
          <w:numId w:val="22"/>
        </w:numPr>
        <w:jc w:val="both"/>
      </w:pPr>
      <w:r w:rsidRPr="00384B35">
        <w:t>готовность к организации медицинской помощи при чрезвычайных ситуациях, в том числе медицинской эвакуации (ПК-10)</w:t>
      </w:r>
    </w:p>
    <w:p w:rsidR="00357C96" w:rsidRDefault="00357C96">
      <w:pPr>
        <w:spacing w:after="200" w:line="276" w:lineRule="auto"/>
      </w:pPr>
      <w:r>
        <w:br w:type="page"/>
      </w:r>
    </w:p>
    <w:p w:rsidR="00357C96" w:rsidRPr="00900A9E" w:rsidRDefault="00357C96" w:rsidP="00F54CEC">
      <w:pPr>
        <w:ind w:left="360"/>
        <w:rPr>
          <w:b/>
        </w:rPr>
      </w:pPr>
      <w:r w:rsidRPr="00900A9E">
        <w:rPr>
          <w:b/>
          <w:caps/>
        </w:rPr>
        <w:t xml:space="preserve">3. Планируемые результаты </w:t>
      </w:r>
      <w:r w:rsidR="00BB0CF4" w:rsidRPr="00900A9E">
        <w:rPr>
          <w:b/>
          <w:caps/>
        </w:rPr>
        <w:t>ОБУЧЕНИЯ ПО</w:t>
      </w:r>
      <w:r w:rsidRPr="00900A9E">
        <w:rPr>
          <w:b/>
          <w:caps/>
        </w:rPr>
        <w:t xml:space="preserve"> СПЕЦИАЛЬНОСТИ </w:t>
      </w:r>
    </w:p>
    <w:p w:rsidR="00357C96" w:rsidRDefault="00357C96" w:rsidP="007F787C">
      <w:pPr>
        <w:jc w:val="center"/>
        <w:rPr>
          <w:b/>
          <w:bCs/>
        </w:rPr>
      </w:pPr>
      <w:r>
        <w:rPr>
          <w:b/>
          <w:caps/>
        </w:rPr>
        <w:t>31.08.07</w:t>
      </w:r>
      <w:r w:rsidR="00BB0CF4">
        <w:rPr>
          <w:b/>
          <w:caps/>
        </w:rPr>
        <w:tab/>
        <w:t xml:space="preserve"> «</w:t>
      </w:r>
      <w:r>
        <w:rPr>
          <w:b/>
          <w:caps/>
        </w:rPr>
        <w:t>Патологическая анатомия</w:t>
      </w:r>
      <w:r w:rsidRPr="00B24A5F">
        <w:rPr>
          <w:b/>
          <w:caps/>
        </w:rPr>
        <w:t>»</w:t>
      </w:r>
    </w:p>
    <w:p w:rsidR="00357C96" w:rsidRPr="007F787C" w:rsidRDefault="00357C96" w:rsidP="007F787C">
      <w:pPr>
        <w:jc w:val="both"/>
        <w:rPr>
          <w:b/>
        </w:rPr>
      </w:pPr>
      <w:r w:rsidRPr="007F787C">
        <w:rPr>
          <w:b/>
        </w:rPr>
        <w:t xml:space="preserve">Врач-специалист </w:t>
      </w:r>
      <w:r w:rsidR="00BB0CF4" w:rsidRPr="007F787C">
        <w:rPr>
          <w:b/>
        </w:rPr>
        <w:t>патологоанатом должен</w:t>
      </w:r>
      <w:r w:rsidRPr="007F787C">
        <w:rPr>
          <w:b/>
        </w:rPr>
        <w:t xml:space="preserve"> знать: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основы действующего законодательства о здравоохранении и директивные документы, определяющие деятельность органов и учреждений здравоохранения, директивные, нормативные, методические документы по своей специальности;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 xml:space="preserve">правовые вопросы в деятельности врача </w:t>
      </w:r>
      <w:r w:rsidR="00BB0CF4">
        <w:t>специалиста патологоанатома</w:t>
      </w:r>
      <w:r>
        <w:t>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 xml:space="preserve">учение о болезни, этиологии, патогенезе, нозологии, органопатологическом, синдромологическом и </w:t>
      </w:r>
      <w:r w:rsidR="00BB0CF4">
        <w:t>нозологическом принципах</w:t>
      </w:r>
      <w:r>
        <w:t xml:space="preserve"> в изучении болезней, патоморфозе болезней, танатогенезе;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общие закономерности общепатологических процессов;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сущность, причины, виды дистрофии и их исходы;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причины и виды некрозов;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 xml:space="preserve">морфологические проявления нарушения крово- и </w:t>
      </w:r>
      <w:r w:rsidR="00BB0CF4">
        <w:t>лимфообращения ишемии</w:t>
      </w:r>
      <w:r>
        <w:t>, кровотечений, кровоизлияний, геморрагического синдрома;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патологическую анатомию тромбоза, эмболий, инфарктов, тромбоэмболического синдрома, коагулопатий, диссеминированного внутрисосудистого свертывания крови;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причину, фазы, виды, основные морфологические признаки, классификация воспаления и его исходы;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морфологию гранулематозных воспалительных реакций;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 xml:space="preserve">морфологическую </w:t>
      </w:r>
      <w:r w:rsidR="00BB0CF4">
        <w:t>характеристика основных иммунопатологических</w:t>
      </w:r>
      <w:r>
        <w:t xml:space="preserve"> процессов;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общую морфологическую характеристику инфекционного процесса;</w:t>
      </w:r>
    </w:p>
    <w:p w:rsidR="00357C96" w:rsidRDefault="00BB0CF4" w:rsidP="00EB6EAE">
      <w:pPr>
        <w:pStyle w:val="a6"/>
        <w:numPr>
          <w:ilvl w:val="0"/>
          <w:numId w:val="6"/>
        </w:numPr>
        <w:jc w:val="both"/>
      </w:pPr>
      <w:r>
        <w:t>морфологию реакций</w:t>
      </w:r>
      <w:r w:rsidR="00357C96">
        <w:t xml:space="preserve"> гиперчувствительности немедленного и замедленного типов;</w:t>
      </w:r>
    </w:p>
    <w:p w:rsidR="00357C96" w:rsidRDefault="00BB0CF4" w:rsidP="00EB6EAE">
      <w:pPr>
        <w:pStyle w:val="a6"/>
        <w:numPr>
          <w:ilvl w:val="0"/>
          <w:numId w:val="6"/>
        </w:numPr>
        <w:jc w:val="both"/>
      </w:pPr>
      <w:r>
        <w:t>морфологическую характеристику аутоиммунных</w:t>
      </w:r>
      <w:r w:rsidR="00357C96">
        <w:t xml:space="preserve"> болезней (этиология, механизмы развития);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морфологические проявления компенсаторных реакций;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морфологию регенерации, метаплазии;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морфологию гипертрофии, гиперплазии, атрофии, организации, инкапсуляции, заживления ран, костных переломов;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 xml:space="preserve">современные теории опухолевого </w:t>
      </w:r>
      <w:r w:rsidR="00BB0CF4">
        <w:t>роста, принципы</w:t>
      </w:r>
      <w:r>
        <w:t xml:space="preserve"> гистогенетической классификации опухолей;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гистологическую номенклатура и классификацию опухолей;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понятие о дисплазии, раке in</w:t>
      </w:r>
      <w:r w:rsidR="00BB0CF4">
        <w:t xml:space="preserve"> </w:t>
      </w:r>
      <w:r>
        <w:t>situ, раннем раке;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методы морфологической диагностики опухолей;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классификацию и патологическую анатомию болезней кроветворной и лимфатической тканей;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 xml:space="preserve">принципы оформления патологоанатомического диагноза </w:t>
      </w:r>
      <w:r w:rsidR="00BB0CF4">
        <w:t>и заполнения</w:t>
      </w:r>
      <w:r>
        <w:t xml:space="preserve"> медицинского свидетельства о смерти в соответствии с требованиями Международной статистической </w:t>
      </w:r>
      <w:r w:rsidR="00BB0CF4">
        <w:t>классификации болезней и</w:t>
      </w:r>
      <w:r>
        <w:t xml:space="preserve"> причин смерти;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формы и методы санитарного просвещения.</w:t>
      </w:r>
    </w:p>
    <w:p w:rsidR="00357C96" w:rsidRPr="007F787C" w:rsidRDefault="00357C96" w:rsidP="007F787C">
      <w:pPr>
        <w:jc w:val="both"/>
        <w:rPr>
          <w:b/>
        </w:rPr>
      </w:pPr>
      <w:r w:rsidRPr="007F787C">
        <w:rPr>
          <w:b/>
        </w:rPr>
        <w:t>Врач-специалист патологоанатом должен уметь: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оценить предварительную информацию об исследуемых объектах;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провести осмотр и вскрытие трупа; визуально оценить и точно описать изменения в органах и тканях трупа;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провести вскрытие умерших (новорожденных, мертворожденных и плодов), учитывая связь пре- и </w:t>
      </w:r>
      <w:r w:rsidR="00BB0CF4">
        <w:t>перинатальной патологии с течением беременности,</w:t>
      </w:r>
      <w:r>
        <w:t xml:space="preserve"> и родов у матери;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производить вскрытие умерших от карантинных и особо опасных инфекций с учетом особенностей </w:t>
      </w:r>
      <w:r w:rsidR="00BB0CF4">
        <w:t>подготовки помещений, оборудования</w:t>
      </w:r>
      <w:r>
        <w:t>, одежды, дезинфекционных средств, забора материала;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исследовать гистологические препараты (секционный, операционный и биопсийный материал);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проанализировать результаты исследования;</w:t>
      </w:r>
    </w:p>
    <w:p w:rsidR="00357C96" w:rsidRDefault="00BB0CF4" w:rsidP="007F787C">
      <w:pPr>
        <w:pStyle w:val="a6"/>
        <w:numPr>
          <w:ilvl w:val="0"/>
          <w:numId w:val="4"/>
        </w:numPr>
        <w:jc w:val="both"/>
      </w:pPr>
      <w:r>
        <w:lastRenderedPageBreak/>
        <w:t>провести дифференциальную</w:t>
      </w:r>
      <w:r w:rsidR="00357C96">
        <w:t xml:space="preserve"> диагностику с рядом сходных по морфологическим проявлениям заболеваний;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поставить патологоанатомический (патогистологический) диагноз;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оформить клинико-патологоанатомический эпикриз;</w:t>
      </w:r>
    </w:p>
    <w:p w:rsidR="00357C96" w:rsidRDefault="00BB0CF4" w:rsidP="007F787C">
      <w:pPr>
        <w:pStyle w:val="a6"/>
        <w:numPr>
          <w:ilvl w:val="0"/>
          <w:numId w:val="4"/>
        </w:numPr>
        <w:jc w:val="both"/>
      </w:pPr>
      <w:r>
        <w:t>заполнить медицинское</w:t>
      </w:r>
      <w:r w:rsidR="00357C96">
        <w:t xml:space="preserve"> свидетельство смерти с учетом требований Международной статистической классификации болезней и причин смерти;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в случае изменения патологоанатомического диагноза указать его окончательный вариант, направить в органы стат.управления новое медицинское свидетельство о смерти с отметкой "взамен предварительного" или "взамен окончательного";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оформить медицинскую документацию;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взаимодействовать с другими специалистами и учреждениями;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планировать профессиональную деятельность;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проводить санитарно-просветительную работу;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руководить деятельностью медицинского персонала;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 применять специальные методы исследования для диагностики у секционного стола (пробы на воздушную и жировую эмболию, на </w:t>
      </w:r>
      <w:r w:rsidR="00BB0CF4">
        <w:t>наличие воздуха</w:t>
      </w:r>
      <w:r>
        <w:t xml:space="preserve"> в плевральных полостях, на ишемию миокарда, на амилоидоз; раздельное взвешивание отделов сердца и морфометрия и т.д.); 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вскрытие при подозрении на сепсис;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 выбрать и вырезать нужные для гистологического исследования участки органов и тканей;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 произвести забор секционного материала для проведения дополнительных бактериологических, цитологических (цитогенетических), вирусологических, биохимических и других видов исследований;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 выбрать оптимальные методы фиксации, обработки, окраски материала, определить необходимое для диагностики число гистологических препаратов;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 отобрать участки гистологического препарата для микрофотографирования.</w:t>
      </w:r>
    </w:p>
    <w:p w:rsidR="00357C96" w:rsidRPr="007F787C" w:rsidRDefault="00357C96" w:rsidP="007F787C">
      <w:pPr>
        <w:jc w:val="both"/>
        <w:rPr>
          <w:b/>
        </w:rPr>
      </w:pPr>
      <w:r w:rsidRPr="007F787C">
        <w:rPr>
          <w:b/>
        </w:rPr>
        <w:t>Врач-специалист патологоанатом должен владеть: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осмотром и вскрытием трупа;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пробой на воздушную и жировую эмболию;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пробой на наличие воздуха в плевральных полостях;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пробой на ишемию миокарда;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взвешиванием отделов сердца;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морфометрией органов; статистической обработкой полученных данных;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выбором и взятием для гистологического исследования участков органов и тканей;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забором секционного материала для проведения бактериологических, цитологических цитогенетических), вирусологических, биохимических и других видов исследований;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макроскопическим описанием органов и тканей, при необходимости фотографированием и зарисовкой их;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взятием из присланного материала кусочков (участков) для последующего микроскопического исследования;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исследованием гистологических препаратов (секционного, операционного и биопсийного материала);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отбором участков гистологического препарата для микрофотографирования.</w:t>
      </w:r>
    </w:p>
    <w:p w:rsidR="00357C96" w:rsidRDefault="00357C96"/>
    <w:p w:rsidR="00357C96" w:rsidRDefault="00357C96">
      <w:pPr>
        <w:spacing w:after="200" w:line="276" w:lineRule="auto"/>
      </w:pPr>
      <w:r>
        <w:br w:type="page"/>
      </w:r>
    </w:p>
    <w:p w:rsidR="00357C96" w:rsidRDefault="00357C96" w:rsidP="00F818C4">
      <w:pPr>
        <w:jc w:val="center"/>
        <w:rPr>
          <w:b/>
        </w:rPr>
      </w:pPr>
      <w:r w:rsidRPr="00900A9E">
        <w:rPr>
          <w:b/>
        </w:rPr>
        <w:t xml:space="preserve">4. ПЕРЕЧЕНЬ СТАНДАРТОВ </w:t>
      </w:r>
      <w:r w:rsidR="00BB0CF4" w:rsidRPr="00900A9E">
        <w:rPr>
          <w:b/>
        </w:rPr>
        <w:t>И ПРАКТИЧЕСКИХ</w:t>
      </w:r>
      <w:r w:rsidRPr="00900A9E">
        <w:rPr>
          <w:b/>
        </w:rPr>
        <w:t xml:space="preserve"> УМЕНИЙ И НАВЫКОВ ПО СПЕЦИАЛЬНОСТИ.</w:t>
      </w:r>
    </w:p>
    <w:p w:rsidR="00357C96" w:rsidRPr="0020685E" w:rsidRDefault="00357C96" w:rsidP="00EB6EAE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0685E">
        <w:rPr>
          <w:rFonts w:ascii="Times New Roman" w:hAnsi="Times New Roman"/>
          <w:sz w:val="24"/>
          <w:szCs w:val="24"/>
        </w:rPr>
        <w:t>–</w:t>
      </w:r>
      <w:r w:rsidRPr="0020685E">
        <w:rPr>
          <w:rFonts w:ascii="Times New Roman" w:hAnsi="Times New Roman"/>
          <w:sz w:val="24"/>
          <w:szCs w:val="24"/>
        </w:rPr>
        <w:tab/>
        <w:t>профессионально ориентируется по данному вопросу.</w:t>
      </w:r>
    </w:p>
    <w:p w:rsidR="00357C96" w:rsidRPr="0020685E" w:rsidRDefault="00357C96" w:rsidP="00EB6EAE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z w:val="24"/>
          <w:szCs w:val="24"/>
        </w:rPr>
      </w:pPr>
      <w:r w:rsidRPr="0020685E">
        <w:rPr>
          <w:rFonts w:ascii="Times New Roman" w:hAnsi="Times New Roman"/>
          <w:sz w:val="24"/>
          <w:szCs w:val="24"/>
        </w:rPr>
        <w:t>II</w:t>
      </w:r>
      <w:r w:rsidRPr="0020685E">
        <w:rPr>
          <w:rFonts w:ascii="Times New Roman" w:hAnsi="Times New Roman"/>
          <w:sz w:val="24"/>
          <w:szCs w:val="24"/>
        </w:rPr>
        <w:tab/>
        <w:t>–</w:t>
      </w:r>
      <w:r w:rsidRPr="0020685E">
        <w:rPr>
          <w:rFonts w:ascii="Times New Roman" w:hAnsi="Times New Roman"/>
          <w:sz w:val="24"/>
          <w:szCs w:val="24"/>
        </w:rPr>
        <w:tab/>
      </w:r>
      <w:r w:rsidRPr="0020685E">
        <w:rPr>
          <w:rFonts w:ascii="Times New Roman" w:hAnsi="Times New Roman"/>
          <w:spacing w:val="-4"/>
          <w:sz w:val="24"/>
          <w:szCs w:val="24"/>
        </w:rPr>
        <w:t>м</w:t>
      </w:r>
      <w:r w:rsidRPr="0020685E">
        <w:rPr>
          <w:rFonts w:ascii="Times New Roman" w:hAnsi="Times New Roman"/>
          <w:sz w:val="24"/>
          <w:szCs w:val="24"/>
        </w:rPr>
        <w:t>о</w:t>
      </w:r>
      <w:r w:rsidRPr="0020685E">
        <w:rPr>
          <w:rFonts w:ascii="Times New Roman" w:hAnsi="Times New Roman"/>
          <w:spacing w:val="-4"/>
          <w:sz w:val="24"/>
          <w:szCs w:val="24"/>
        </w:rPr>
        <w:t>ж</w:t>
      </w:r>
      <w:r w:rsidRPr="0020685E">
        <w:rPr>
          <w:rFonts w:ascii="Times New Roman" w:hAnsi="Times New Roman"/>
          <w:sz w:val="24"/>
          <w:szCs w:val="24"/>
        </w:rPr>
        <w:t>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использовать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приобретенные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навыки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под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руководство</w:t>
      </w:r>
      <w:r w:rsidRPr="0020685E">
        <w:rPr>
          <w:rFonts w:ascii="Times New Roman" w:hAnsi="Times New Roman"/>
          <w:spacing w:val="-4"/>
          <w:sz w:val="24"/>
          <w:szCs w:val="24"/>
        </w:rPr>
        <w:t>м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специалиста</w:t>
      </w:r>
      <w:r w:rsidRPr="0020685E">
        <w:rPr>
          <w:rFonts w:ascii="Times New Roman" w:hAnsi="Times New Roman"/>
          <w:spacing w:val="-4"/>
          <w:sz w:val="24"/>
          <w:szCs w:val="24"/>
        </w:rPr>
        <w:t>.</w:t>
      </w:r>
    </w:p>
    <w:p w:rsidR="00357C96" w:rsidRPr="0020685E" w:rsidRDefault="00357C96" w:rsidP="00EB6EAE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  <w:r w:rsidRPr="0020685E">
        <w:t>III</w:t>
      </w:r>
      <w:r w:rsidRPr="0020685E">
        <w:tab/>
        <w:t>–</w:t>
      </w:r>
      <w:r w:rsidRPr="0020685E">
        <w:tab/>
        <w:t>может самостоятельно применять приобретенные навыки.</w:t>
      </w:r>
    </w:p>
    <w:p w:rsidR="00357C96" w:rsidRPr="0020685E" w:rsidRDefault="00357C96" w:rsidP="00EB6EAE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</w:p>
    <w:tbl>
      <w:tblPr>
        <w:tblW w:w="99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482"/>
        <w:gridCol w:w="3948"/>
        <w:gridCol w:w="926"/>
        <w:gridCol w:w="1728"/>
        <w:gridCol w:w="1357"/>
        <w:gridCol w:w="1515"/>
      </w:tblGrid>
      <w:tr w:rsidR="00357C96" w:rsidRPr="0020685E" w:rsidTr="00AE3822">
        <w:trPr>
          <w:trHeight w:val="278"/>
          <w:tblHeader/>
        </w:trPr>
        <w:tc>
          <w:tcPr>
            <w:tcW w:w="482" w:type="dxa"/>
            <w:vMerge w:val="restart"/>
          </w:tcPr>
          <w:p w:rsidR="00357C96" w:rsidRPr="0020685E" w:rsidRDefault="00357C96" w:rsidP="00AE3822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  <w:r w:rsidRPr="0020685E">
              <w:rPr>
                <w:szCs w:val="24"/>
              </w:rPr>
              <w:t>№</w:t>
            </w:r>
          </w:p>
          <w:p w:rsidR="00357C96" w:rsidRPr="0020685E" w:rsidRDefault="00357C96" w:rsidP="00AE3822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  <w:r w:rsidRPr="0020685E">
              <w:rPr>
                <w:szCs w:val="24"/>
              </w:rPr>
              <w:t>п/п</w:t>
            </w:r>
          </w:p>
        </w:tc>
        <w:tc>
          <w:tcPr>
            <w:tcW w:w="3948" w:type="dxa"/>
            <w:vMerge w:val="restart"/>
          </w:tcPr>
          <w:p w:rsidR="00357C96" w:rsidRPr="0020685E" w:rsidRDefault="00357C96" w:rsidP="00EB6EAE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  <w:r>
              <w:t>Практические навыки согласно образовательному стандарту специальности</w:t>
            </w:r>
          </w:p>
        </w:tc>
        <w:tc>
          <w:tcPr>
            <w:tcW w:w="2654" w:type="dxa"/>
            <w:gridSpan w:val="2"/>
          </w:tcPr>
          <w:p w:rsidR="00357C96" w:rsidRPr="0020685E" w:rsidRDefault="00357C96" w:rsidP="00EB6EAE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Кол-во</w:t>
            </w:r>
          </w:p>
        </w:tc>
        <w:tc>
          <w:tcPr>
            <w:tcW w:w="1357" w:type="dxa"/>
            <w:vMerge w:val="restart"/>
          </w:tcPr>
          <w:p w:rsidR="00357C96" w:rsidRPr="0020685E" w:rsidRDefault="00357C96" w:rsidP="00EB6EAE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  <w:r w:rsidRPr="0020685E">
              <w:rPr>
                <w:szCs w:val="24"/>
              </w:rPr>
              <w:t>Стандарт выполнения</w:t>
            </w:r>
          </w:p>
        </w:tc>
        <w:tc>
          <w:tcPr>
            <w:tcW w:w="1515" w:type="dxa"/>
            <w:vMerge w:val="restart"/>
          </w:tcPr>
          <w:p w:rsidR="00357C96" w:rsidRDefault="00357C96" w:rsidP="00EB6EAE">
            <w:pPr>
              <w:jc w:val="center"/>
            </w:pPr>
            <w:r>
              <w:t>Ф.И.О. и подпись</w:t>
            </w:r>
          </w:p>
          <w:p w:rsidR="00357C96" w:rsidRPr="0020685E" w:rsidRDefault="00357C96" w:rsidP="00EB6EAE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  <w:r>
              <w:t>руководителя</w:t>
            </w:r>
          </w:p>
        </w:tc>
      </w:tr>
      <w:tr w:rsidR="00357C96" w:rsidRPr="0020685E" w:rsidTr="00AE3822">
        <w:trPr>
          <w:trHeight w:val="277"/>
          <w:tblHeader/>
        </w:trPr>
        <w:tc>
          <w:tcPr>
            <w:tcW w:w="482" w:type="dxa"/>
            <w:vMerge/>
            <w:tcBorders>
              <w:bottom w:val="single" w:sz="4" w:space="0" w:color="auto"/>
            </w:tcBorders>
          </w:tcPr>
          <w:p w:rsidR="00357C96" w:rsidRPr="0020685E" w:rsidRDefault="00357C96" w:rsidP="00AE3822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</w:p>
        </w:tc>
        <w:tc>
          <w:tcPr>
            <w:tcW w:w="3948" w:type="dxa"/>
            <w:vMerge/>
          </w:tcPr>
          <w:p w:rsidR="00357C96" w:rsidRDefault="00357C96" w:rsidP="00EB6EAE">
            <w:pPr>
              <w:pStyle w:val="aa"/>
              <w:tabs>
                <w:tab w:val="left" w:pos="426"/>
              </w:tabs>
              <w:jc w:val="center"/>
            </w:pPr>
          </w:p>
        </w:tc>
        <w:tc>
          <w:tcPr>
            <w:tcW w:w="926" w:type="dxa"/>
          </w:tcPr>
          <w:p w:rsidR="00357C96" w:rsidRDefault="00357C96" w:rsidP="00EB6EAE">
            <w:pPr>
              <w:jc w:val="center"/>
            </w:pPr>
            <w:r>
              <w:t>Всего</w:t>
            </w:r>
          </w:p>
        </w:tc>
        <w:tc>
          <w:tcPr>
            <w:tcW w:w="1728" w:type="dxa"/>
          </w:tcPr>
          <w:p w:rsidR="00357C96" w:rsidRDefault="00357C96" w:rsidP="00EB6EAE">
            <w:r>
              <w:t>В т.ч. самостоятельно</w:t>
            </w:r>
          </w:p>
        </w:tc>
        <w:tc>
          <w:tcPr>
            <w:tcW w:w="1357" w:type="dxa"/>
            <w:vMerge/>
          </w:tcPr>
          <w:p w:rsidR="00357C96" w:rsidRPr="0020685E" w:rsidRDefault="00357C96" w:rsidP="00EB6EAE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</w:p>
        </w:tc>
        <w:tc>
          <w:tcPr>
            <w:tcW w:w="1515" w:type="dxa"/>
            <w:vMerge/>
          </w:tcPr>
          <w:p w:rsidR="00357C96" w:rsidRPr="0020685E" w:rsidRDefault="00357C96" w:rsidP="00EB6EAE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EB6EA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>Вскрытие по Шору</w:t>
            </w:r>
          </w:p>
        </w:tc>
        <w:tc>
          <w:tcPr>
            <w:tcW w:w="926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728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57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2"/>
              </w:rPr>
              <w:t>Хоржевский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2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EB6EA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>Вскрытие по Абрикосову</w:t>
            </w:r>
          </w:p>
        </w:tc>
        <w:tc>
          <w:tcPr>
            <w:tcW w:w="926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28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7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2"/>
              </w:rPr>
              <w:t>Хоржевский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3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EB6EA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Особенности патологоанатомического исследования сердца при различной патологии </w:t>
            </w:r>
          </w:p>
        </w:tc>
        <w:tc>
          <w:tcPr>
            <w:tcW w:w="926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28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57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2"/>
              </w:rPr>
              <w:t>Хоржевский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4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EB6EA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Оценить предварительную информацию об исследуемых объектах. </w:t>
            </w:r>
          </w:p>
        </w:tc>
        <w:tc>
          <w:tcPr>
            <w:tcW w:w="926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</w:p>
        </w:tc>
        <w:tc>
          <w:tcPr>
            <w:tcW w:w="1728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</w:p>
        </w:tc>
        <w:tc>
          <w:tcPr>
            <w:tcW w:w="1357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2"/>
              </w:rPr>
              <w:t>Хоржевский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5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EB6EA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Провести осмотр и вскрытие трупа; визуально оценить и точно описать изменения в органах и тканях трупа. </w:t>
            </w:r>
          </w:p>
        </w:tc>
        <w:tc>
          <w:tcPr>
            <w:tcW w:w="926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728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57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2"/>
              </w:rPr>
              <w:t>Хоржевский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6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EB6EA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Провести вскрытие умерших (новорожденных, мертворожденных и плодов), учитывая связь пре- и </w:t>
            </w:r>
            <w:r w:rsidR="00BB0CF4" w:rsidRPr="00716EB1">
              <w:rPr>
                <w:sz w:val="22"/>
                <w:szCs w:val="22"/>
              </w:rPr>
              <w:t>перинатальной патологии с течением беременности,</w:t>
            </w:r>
            <w:r w:rsidRPr="00716EB1">
              <w:rPr>
                <w:sz w:val="22"/>
                <w:szCs w:val="22"/>
              </w:rPr>
              <w:t xml:space="preserve"> и родов у матери. </w:t>
            </w:r>
          </w:p>
        </w:tc>
        <w:tc>
          <w:tcPr>
            <w:tcW w:w="926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8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7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2"/>
              </w:rPr>
              <w:t>Хоржевский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7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Исследовать гистологические препараты (секционный, операционный и биопсийный материал).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2"/>
              </w:rPr>
              <w:t>Хоржевский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8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>Проанализировать результаты</w:t>
            </w:r>
            <w:r>
              <w:rPr>
                <w:sz w:val="22"/>
                <w:szCs w:val="22"/>
              </w:rPr>
              <w:t xml:space="preserve"> </w:t>
            </w:r>
            <w:r w:rsidRPr="00716EB1">
              <w:rPr>
                <w:sz w:val="22"/>
                <w:szCs w:val="22"/>
              </w:rPr>
              <w:t>гистологическ</w:t>
            </w:r>
            <w:r>
              <w:rPr>
                <w:sz w:val="22"/>
                <w:szCs w:val="22"/>
              </w:rPr>
              <w:t>ого</w:t>
            </w:r>
            <w:r w:rsidRPr="00716EB1">
              <w:rPr>
                <w:sz w:val="22"/>
                <w:szCs w:val="22"/>
              </w:rPr>
              <w:t xml:space="preserve"> исследования.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2"/>
              </w:rPr>
              <w:t>Хоржевский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9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Провести дифференциальную диагностику с рядом сходных по морфологическим проявлениям заболеваний.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2"/>
              </w:rPr>
              <w:t>Хоржевский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10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Оформить клинико-патологоанатомический эпикриз.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2"/>
              </w:rPr>
              <w:t>Хоржевский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11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Руководить деятельностью медицинского персонала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2"/>
              </w:rPr>
              <w:t>Хоржевский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12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В случае изменения патологоанатомического диагноза указать его окончательный вариант, направить в органы статистического управления новое медицинское свидетельство о смерти с отметкой "взамен предварительного" или "взамен окончательного.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2"/>
              </w:rPr>
              <w:t>Хоржевский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13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Оформить медицинскую документацию.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r w:rsidRPr="00F91222">
              <w:rPr>
                <w:sz w:val="22"/>
              </w:rPr>
              <w:t>Хоржевский В.А</w:t>
            </w:r>
            <w:r w:rsidRPr="00F91222"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14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Взаимодействовать с другими специалистами и учреждениями.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57" w:type="dxa"/>
          </w:tcPr>
          <w:p w:rsidR="00357C96" w:rsidRPr="003102C7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  <w:lang w:val="en-US"/>
              </w:rPr>
              <w:t>II</w:t>
            </w:r>
          </w:p>
        </w:tc>
        <w:tc>
          <w:tcPr>
            <w:tcW w:w="1515" w:type="dxa"/>
          </w:tcPr>
          <w:p w:rsidR="00357C96" w:rsidRDefault="00357C96">
            <w:r w:rsidRPr="00F91222">
              <w:rPr>
                <w:sz w:val="22"/>
              </w:rPr>
              <w:t>Хоржевский В.А</w:t>
            </w:r>
            <w:r w:rsidRPr="00F91222"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15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Планировать профессиональную деятельность.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r w:rsidRPr="00AF6AAB">
              <w:rPr>
                <w:sz w:val="22"/>
              </w:rPr>
              <w:t>Хоржевский В.А</w:t>
            </w:r>
            <w:r w:rsidRPr="00AF6AAB"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16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Проводить санитарно-просветительную </w:t>
            </w:r>
            <w:r w:rsidRPr="00716EB1">
              <w:rPr>
                <w:sz w:val="22"/>
                <w:szCs w:val="22"/>
              </w:rPr>
              <w:lastRenderedPageBreak/>
              <w:t xml:space="preserve">работу.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50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r w:rsidRPr="00AF6AAB">
              <w:rPr>
                <w:sz w:val="22"/>
              </w:rPr>
              <w:t xml:space="preserve">Хоржевский </w:t>
            </w:r>
            <w:r w:rsidRPr="00AF6AAB">
              <w:rPr>
                <w:sz w:val="22"/>
              </w:rPr>
              <w:lastRenderedPageBreak/>
              <w:t>В.А</w:t>
            </w:r>
            <w:r w:rsidRPr="00AF6AAB"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lastRenderedPageBreak/>
              <w:t>17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Заполнить медицинское свидетельство смерти с учетом требований Международной статистической классификации болезней и причин смерти.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r w:rsidRPr="00AF6AAB">
              <w:rPr>
                <w:sz w:val="22"/>
              </w:rPr>
              <w:t>Хоржевский В.А</w:t>
            </w:r>
            <w:r w:rsidRPr="00AF6AAB"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284"/>
                <w:tab w:val="left" w:pos="426"/>
              </w:tabs>
            </w:pPr>
            <w:r>
              <w:t>18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jc w:val="left"/>
              <w:rPr>
                <w:sz w:val="24"/>
              </w:rPr>
            </w:pPr>
            <w:r>
              <w:rPr>
                <w:color w:val="000000"/>
                <w:sz w:val="22"/>
                <w:szCs w:val="22"/>
              </w:rPr>
              <w:t>В</w:t>
            </w:r>
            <w:r w:rsidRPr="00AE3822">
              <w:rPr>
                <w:color w:val="000000"/>
                <w:sz w:val="22"/>
                <w:szCs w:val="22"/>
              </w:rPr>
              <w:t>ыбрать и вырезать нужные для гистологического исследования участки органов и тканей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357" w:type="dxa"/>
          </w:tcPr>
          <w:p w:rsidR="00357C96" w:rsidRDefault="00357C96" w:rsidP="003355CA">
            <w:r w:rsidRPr="0053667D">
              <w:rPr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r w:rsidRPr="006B4F1C">
              <w:rPr>
                <w:sz w:val="22"/>
              </w:rPr>
              <w:t>Хоржевский В.А</w:t>
            </w:r>
            <w:r w:rsidRPr="006B4F1C">
              <w:t>.</w:t>
            </w:r>
          </w:p>
        </w:tc>
      </w:tr>
      <w:tr w:rsidR="00357C96" w:rsidRPr="0020685E" w:rsidTr="00097EFF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097EFF">
            <w:pPr>
              <w:tabs>
                <w:tab w:val="left" w:pos="324"/>
                <w:tab w:val="left" w:pos="426"/>
              </w:tabs>
            </w:pPr>
            <w:r>
              <w:t>19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jc w:val="left"/>
              <w:rPr>
                <w:sz w:val="24"/>
              </w:rPr>
            </w:pPr>
            <w:r>
              <w:rPr>
                <w:color w:val="000000"/>
                <w:sz w:val="22"/>
                <w:szCs w:val="22"/>
              </w:rPr>
              <w:t>П</w:t>
            </w:r>
            <w:r w:rsidRPr="00AE3822">
              <w:rPr>
                <w:color w:val="000000"/>
                <w:sz w:val="22"/>
                <w:szCs w:val="22"/>
              </w:rPr>
              <w:t>роизвести забор секционного материала для проведения дополнительных бактериологических, цитологических (цитогенетических), вирусологических, биохимических и других видов исследований</w:t>
            </w:r>
          </w:p>
        </w:tc>
        <w:tc>
          <w:tcPr>
            <w:tcW w:w="926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28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57" w:type="dxa"/>
          </w:tcPr>
          <w:p w:rsidR="00357C96" w:rsidRDefault="00357C96" w:rsidP="00097EFF">
            <w:r w:rsidRPr="0053667D">
              <w:rPr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r w:rsidRPr="006B4F1C">
              <w:rPr>
                <w:sz w:val="22"/>
              </w:rPr>
              <w:t>Хоржевский В.А</w:t>
            </w:r>
            <w:r w:rsidRPr="006B4F1C">
              <w:t>.</w:t>
            </w:r>
          </w:p>
        </w:tc>
      </w:tr>
      <w:tr w:rsidR="00357C96" w:rsidRPr="0020685E" w:rsidTr="00097EFF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097EFF">
            <w:pPr>
              <w:tabs>
                <w:tab w:val="left" w:pos="324"/>
                <w:tab w:val="left" w:pos="426"/>
              </w:tabs>
            </w:pPr>
            <w:r>
              <w:t>20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jc w:val="left"/>
              <w:rPr>
                <w:sz w:val="24"/>
              </w:rPr>
            </w:pPr>
            <w:r>
              <w:rPr>
                <w:color w:val="000000"/>
                <w:sz w:val="22"/>
                <w:szCs w:val="22"/>
              </w:rPr>
              <w:t>В</w:t>
            </w:r>
            <w:r w:rsidRPr="00AE3822">
              <w:rPr>
                <w:color w:val="000000"/>
                <w:sz w:val="22"/>
                <w:szCs w:val="22"/>
              </w:rPr>
              <w:t>ыбрать оптимальные методы фиксации, обработки, окраски материала, определить необходимое для диагностики ч</w:t>
            </w:r>
            <w:r>
              <w:rPr>
                <w:color w:val="000000"/>
                <w:sz w:val="22"/>
                <w:szCs w:val="22"/>
              </w:rPr>
              <w:t>исло гистологических препаратов</w:t>
            </w:r>
          </w:p>
        </w:tc>
        <w:tc>
          <w:tcPr>
            <w:tcW w:w="926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28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357" w:type="dxa"/>
          </w:tcPr>
          <w:p w:rsidR="00357C96" w:rsidRDefault="00357C96" w:rsidP="00097EFF">
            <w:r w:rsidRPr="0053667D">
              <w:rPr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r w:rsidRPr="006B4F1C">
              <w:rPr>
                <w:sz w:val="22"/>
              </w:rPr>
              <w:t>Хоржевский В.А</w:t>
            </w:r>
            <w:r w:rsidRPr="006B4F1C">
              <w:t>.</w:t>
            </w:r>
          </w:p>
        </w:tc>
      </w:tr>
      <w:tr w:rsidR="00357C96" w:rsidRPr="0020685E" w:rsidTr="00097EFF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097EFF">
            <w:pPr>
              <w:tabs>
                <w:tab w:val="left" w:pos="324"/>
                <w:tab w:val="left" w:pos="426"/>
              </w:tabs>
            </w:pPr>
            <w:r>
              <w:t>21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AE3822" w:rsidRDefault="00357C96" w:rsidP="00097EFF">
            <w:pPr>
              <w:pStyle w:val="5"/>
              <w:tabs>
                <w:tab w:val="left" w:pos="426"/>
              </w:tabs>
              <w:spacing w:line="240" w:lineRule="auto"/>
              <w:jc w:val="left"/>
              <w:rPr>
                <w:color w:val="000000"/>
                <w:sz w:val="22"/>
              </w:rPr>
            </w:pPr>
            <w:r w:rsidRPr="00AE3822">
              <w:rPr>
                <w:color w:val="000000"/>
                <w:sz w:val="22"/>
                <w:szCs w:val="22"/>
              </w:rPr>
              <w:t>Произвести пробу на воздушную и жировую эмболию</w:t>
            </w:r>
          </w:p>
        </w:tc>
        <w:tc>
          <w:tcPr>
            <w:tcW w:w="926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8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57" w:type="dxa"/>
          </w:tcPr>
          <w:p w:rsidR="00357C96" w:rsidRDefault="00357C96" w:rsidP="00097EFF">
            <w:r w:rsidRPr="0053667D">
              <w:rPr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r w:rsidRPr="006B4F1C">
              <w:rPr>
                <w:sz w:val="22"/>
              </w:rPr>
              <w:t>Хоржевский В.А</w:t>
            </w:r>
            <w:r w:rsidRPr="006B4F1C">
              <w:t>.</w:t>
            </w:r>
          </w:p>
        </w:tc>
      </w:tr>
      <w:tr w:rsidR="00357C96" w:rsidRPr="0020685E" w:rsidTr="00097EFF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097EFF">
            <w:pPr>
              <w:tabs>
                <w:tab w:val="left" w:pos="324"/>
                <w:tab w:val="left" w:pos="426"/>
              </w:tabs>
            </w:pPr>
            <w:r>
              <w:t>22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AE3822" w:rsidRDefault="00357C96" w:rsidP="00097EFF">
            <w:pPr>
              <w:pStyle w:val="5"/>
              <w:tabs>
                <w:tab w:val="left" w:pos="426"/>
                <w:tab w:val="left" w:pos="1364"/>
              </w:tabs>
              <w:spacing w:line="240" w:lineRule="auto"/>
              <w:jc w:val="left"/>
              <w:rPr>
                <w:color w:val="000000"/>
                <w:sz w:val="22"/>
              </w:rPr>
            </w:pPr>
            <w:r w:rsidRPr="00AE3822">
              <w:rPr>
                <w:color w:val="000000"/>
                <w:sz w:val="22"/>
                <w:szCs w:val="22"/>
              </w:rPr>
              <w:t>Произвести пробу на наличие воздуха в плевральных полостях</w:t>
            </w:r>
          </w:p>
        </w:tc>
        <w:tc>
          <w:tcPr>
            <w:tcW w:w="926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28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57" w:type="dxa"/>
          </w:tcPr>
          <w:p w:rsidR="00357C96" w:rsidRDefault="00357C96" w:rsidP="00097EFF">
            <w:r w:rsidRPr="0053667D">
              <w:rPr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r w:rsidRPr="006B4F1C">
              <w:rPr>
                <w:sz w:val="22"/>
              </w:rPr>
              <w:t>Хоржевский В.А</w:t>
            </w:r>
            <w:r w:rsidRPr="006B4F1C">
              <w:t>.</w:t>
            </w:r>
          </w:p>
        </w:tc>
      </w:tr>
      <w:tr w:rsidR="00357C96" w:rsidRPr="0020685E" w:rsidTr="00097EFF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097EFF">
            <w:pPr>
              <w:tabs>
                <w:tab w:val="left" w:pos="324"/>
                <w:tab w:val="left" w:pos="426"/>
              </w:tabs>
            </w:pPr>
            <w:r>
              <w:t>23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AE3822" w:rsidRDefault="00357C96" w:rsidP="00097EFF">
            <w:pPr>
              <w:pStyle w:val="5"/>
              <w:tabs>
                <w:tab w:val="left" w:pos="426"/>
              </w:tabs>
              <w:spacing w:line="240" w:lineRule="auto"/>
              <w:jc w:val="left"/>
              <w:rPr>
                <w:color w:val="000000"/>
                <w:sz w:val="22"/>
              </w:rPr>
            </w:pPr>
            <w:r w:rsidRPr="00AE3822">
              <w:rPr>
                <w:color w:val="000000"/>
                <w:sz w:val="22"/>
                <w:szCs w:val="22"/>
              </w:rPr>
              <w:t>Произвести пробу на ишемию миокарда</w:t>
            </w:r>
          </w:p>
        </w:tc>
        <w:tc>
          <w:tcPr>
            <w:tcW w:w="926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8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7" w:type="dxa"/>
          </w:tcPr>
          <w:p w:rsidR="00357C96" w:rsidRDefault="00357C96" w:rsidP="00097EFF">
            <w:r w:rsidRPr="0053667D">
              <w:rPr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r w:rsidRPr="006B4F1C">
              <w:rPr>
                <w:sz w:val="22"/>
              </w:rPr>
              <w:t>Хоржевский В.А</w:t>
            </w:r>
            <w:r w:rsidRPr="006B4F1C">
              <w:t>.</w:t>
            </w:r>
          </w:p>
        </w:tc>
      </w:tr>
    </w:tbl>
    <w:p w:rsidR="00357C96" w:rsidRDefault="00357C96" w:rsidP="00493016"/>
    <w:p w:rsidR="00357C96" w:rsidRDefault="00357C96" w:rsidP="00493016">
      <w:r>
        <w:t xml:space="preserve">Кафедра патологической анатомии имени проф. П.Г.Подзолкова,  </w:t>
      </w:r>
    </w:p>
    <w:p w:rsidR="00357C96" w:rsidRPr="00BB0CF4" w:rsidRDefault="00BB0CF4" w:rsidP="00493016">
      <w:pPr>
        <w:rPr>
          <w:sz w:val="28"/>
        </w:rPr>
      </w:pPr>
      <w:r>
        <w:rPr>
          <w:sz w:val="28"/>
        </w:rPr>
        <w:t xml:space="preserve">зав. каф. к.м.н. </w:t>
      </w:r>
      <w:r w:rsidR="00357C96" w:rsidRPr="00BB0CF4">
        <w:t>Хоржевский В.А</w:t>
      </w:r>
      <w:r w:rsidR="00357C96" w:rsidRPr="00BB0CF4">
        <w:rPr>
          <w:sz w:val="28"/>
        </w:rPr>
        <w:t>.</w:t>
      </w:r>
    </w:p>
    <w:p w:rsidR="00357C96" w:rsidRPr="0077359C" w:rsidRDefault="00357C96" w:rsidP="0077359C">
      <w:pPr>
        <w:spacing w:after="200" w:line="276" w:lineRule="auto"/>
      </w:pPr>
      <w:r>
        <w:br w:type="page"/>
      </w:r>
      <w:r w:rsidRPr="006800D0">
        <w:rPr>
          <w:b/>
        </w:rPr>
        <w:lastRenderedPageBreak/>
        <w:t>5. ГРАФИК ПРОХОЖДЕНИЯ ОРДИНАТУРЫ</w:t>
      </w:r>
    </w:p>
    <w:tbl>
      <w:tblPr>
        <w:tblW w:w="1107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2011"/>
        <w:gridCol w:w="3273"/>
        <w:gridCol w:w="17"/>
        <w:gridCol w:w="1858"/>
        <w:gridCol w:w="1431"/>
        <w:gridCol w:w="23"/>
        <w:gridCol w:w="836"/>
        <w:gridCol w:w="33"/>
        <w:gridCol w:w="1156"/>
      </w:tblGrid>
      <w:tr w:rsidR="00357C96" w:rsidRPr="00444916" w:rsidTr="00BD4E6C">
        <w:trPr>
          <w:trHeight w:val="287"/>
        </w:trPr>
        <w:tc>
          <w:tcPr>
            <w:tcW w:w="438" w:type="dxa"/>
            <w:vMerge w:val="restart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№</w:t>
            </w:r>
          </w:p>
        </w:tc>
        <w:tc>
          <w:tcPr>
            <w:tcW w:w="2011" w:type="dxa"/>
            <w:vMerge w:val="restart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Название раздела</w:t>
            </w:r>
          </w:p>
        </w:tc>
        <w:tc>
          <w:tcPr>
            <w:tcW w:w="3290" w:type="dxa"/>
            <w:gridSpan w:val="2"/>
            <w:vMerge w:val="restart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Место работы</w:t>
            </w:r>
          </w:p>
        </w:tc>
        <w:tc>
          <w:tcPr>
            <w:tcW w:w="32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 xml:space="preserve">Продолжительность </w:t>
            </w:r>
          </w:p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gridSpan w:val="2"/>
            <w:vMerge w:val="restart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Кол-во часов</w:t>
            </w:r>
          </w:p>
        </w:tc>
        <w:tc>
          <w:tcPr>
            <w:tcW w:w="1189" w:type="dxa"/>
            <w:gridSpan w:val="2"/>
            <w:vMerge w:val="restart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Форма контроля</w:t>
            </w:r>
          </w:p>
        </w:tc>
      </w:tr>
      <w:tr w:rsidR="00357C96" w:rsidRPr="00444916" w:rsidTr="00BD4E6C">
        <w:trPr>
          <w:trHeight w:val="144"/>
        </w:trPr>
        <w:tc>
          <w:tcPr>
            <w:tcW w:w="438" w:type="dxa"/>
            <w:vMerge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11" w:type="dxa"/>
            <w:vMerge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90" w:type="dxa"/>
            <w:gridSpan w:val="2"/>
            <w:vMerge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5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Начало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 xml:space="preserve">Окончание </w:t>
            </w:r>
          </w:p>
        </w:tc>
        <w:tc>
          <w:tcPr>
            <w:tcW w:w="859" w:type="dxa"/>
            <w:gridSpan w:val="2"/>
            <w:vMerge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9" w:type="dxa"/>
            <w:gridSpan w:val="2"/>
            <w:vMerge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</w:p>
        </w:tc>
      </w:tr>
      <w:tr w:rsidR="00357C96" w:rsidRPr="00444916" w:rsidTr="00014C11">
        <w:trPr>
          <w:trHeight w:val="195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rStyle w:val="210"/>
                <w:b w:val="0"/>
                <w:bCs/>
                <w:i w:val="0"/>
                <w:iCs/>
                <w:sz w:val="18"/>
                <w:szCs w:val="18"/>
              </w:rPr>
              <w:t>Первый год</w:t>
            </w:r>
            <w:r w:rsidR="00BB0CF4">
              <w:rPr>
                <w:rStyle w:val="210"/>
                <w:b w:val="0"/>
                <w:bCs/>
                <w:i w:val="0"/>
                <w:iCs/>
                <w:sz w:val="18"/>
                <w:szCs w:val="18"/>
              </w:rPr>
              <w:t xml:space="preserve"> обучения 2021-2022</w:t>
            </w:r>
            <w:r w:rsidRPr="00444916">
              <w:rPr>
                <w:rStyle w:val="210"/>
                <w:b w:val="0"/>
                <w:bCs/>
                <w:i w:val="0"/>
                <w:iCs/>
                <w:sz w:val="18"/>
                <w:szCs w:val="18"/>
              </w:rPr>
              <w:t xml:space="preserve"> учебный год.</w:t>
            </w:r>
          </w:p>
        </w:tc>
      </w:tr>
      <w:tr w:rsidR="00357C96" w:rsidRPr="00444916" w:rsidTr="00014C11">
        <w:trPr>
          <w:trHeight w:val="210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b/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Дисциплины (модули). Базовая часть.</w:t>
            </w:r>
          </w:p>
        </w:tc>
      </w:tr>
      <w:tr w:rsidR="00357C96" w:rsidRPr="00444916" w:rsidTr="00BD4E6C">
        <w:trPr>
          <w:trHeight w:val="40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/>
                <w:sz w:val="18"/>
                <w:szCs w:val="18"/>
              </w:rPr>
            </w:pPr>
            <w:r w:rsidRPr="00444916">
              <w:rPr>
                <w:rStyle w:val="29"/>
                <w:b w:val="0"/>
                <w:bCs/>
                <w:sz w:val="18"/>
                <w:szCs w:val="18"/>
              </w:rPr>
              <w:t>Патологическая анатомия</w:t>
            </w:r>
          </w:p>
        </w:tc>
        <w:tc>
          <w:tcPr>
            <w:tcW w:w="3290" w:type="dxa"/>
            <w:gridSpan w:val="2"/>
          </w:tcPr>
          <w:p w:rsidR="00357C96" w:rsidRPr="00BD4E6C" w:rsidRDefault="00357C96" w:rsidP="00097EFF">
            <w:pPr>
              <w:rPr>
                <w:sz w:val="18"/>
                <w:szCs w:val="18"/>
              </w:rPr>
            </w:pPr>
            <w:r w:rsidRPr="00BD4E6C">
              <w:rPr>
                <w:sz w:val="18"/>
                <w:szCs w:val="18"/>
              </w:rPr>
              <w:t>Кафедра патологической анатомии имени проф. П.Г. Подзолкова</w:t>
            </w:r>
          </w:p>
        </w:tc>
        <w:tc>
          <w:tcPr>
            <w:tcW w:w="1858" w:type="dxa"/>
          </w:tcPr>
          <w:p w:rsidR="00E54DB3" w:rsidRDefault="00511F78" w:rsidP="00E54D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1.09.2021г.</w:t>
            </w:r>
          </w:p>
          <w:p w:rsidR="002A148C" w:rsidRDefault="002A148C" w:rsidP="00E54D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17.01.2022г.</w:t>
            </w:r>
          </w:p>
          <w:p w:rsidR="002A148C" w:rsidRDefault="002A148C" w:rsidP="00E54D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18.06.2022г.</w:t>
            </w:r>
          </w:p>
          <w:p w:rsidR="00E54DB3" w:rsidRPr="00444916" w:rsidRDefault="00E54DB3" w:rsidP="00E54DB3">
            <w:pPr>
              <w:rPr>
                <w:sz w:val="18"/>
                <w:szCs w:val="18"/>
              </w:rPr>
            </w:pPr>
          </w:p>
          <w:p w:rsidR="00511F78" w:rsidRPr="00444916" w:rsidRDefault="00511F78" w:rsidP="00097EFF">
            <w:pPr>
              <w:rPr>
                <w:sz w:val="18"/>
                <w:szCs w:val="18"/>
              </w:rPr>
            </w:pPr>
          </w:p>
        </w:tc>
        <w:tc>
          <w:tcPr>
            <w:tcW w:w="1431" w:type="dxa"/>
          </w:tcPr>
          <w:p w:rsidR="00E54DB3" w:rsidRPr="00444916" w:rsidRDefault="002A148C" w:rsidP="00E54D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01.11</w:t>
            </w:r>
            <w:r w:rsidR="00511F78">
              <w:rPr>
                <w:sz w:val="18"/>
                <w:szCs w:val="18"/>
              </w:rPr>
              <w:t>.2021г.</w:t>
            </w:r>
          </w:p>
          <w:p w:rsidR="00511F78" w:rsidRDefault="002A148C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28.03.2022г.</w:t>
            </w:r>
          </w:p>
          <w:p w:rsidR="002A148C" w:rsidRPr="00444916" w:rsidRDefault="002A148C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26.06.2022г.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648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Экзамен</w:t>
            </w:r>
          </w:p>
        </w:tc>
      </w:tr>
      <w:tr w:rsidR="00357C96" w:rsidRPr="00444916" w:rsidTr="00BD4E6C">
        <w:trPr>
          <w:trHeight w:val="614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2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rStyle w:val="29"/>
                <w:b w:val="0"/>
                <w:bCs/>
                <w:sz w:val="18"/>
                <w:szCs w:val="18"/>
              </w:rPr>
              <w:t>Общественное здоровье и здравоохранение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F54CEC">
              <w:rPr>
                <w:sz w:val="18"/>
                <w:szCs w:val="18"/>
              </w:rPr>
              <w:t>Кафедра управления</w:t>
            </w:r>
            <w:r>
              <w:rPr>
                <w:sz w:val="18"/>
                <w:szCs w:val="18"/>
              </w:rPr>
              <w:t xml:space="preserve"> и экономики  здравоохранения</w:t>
            </w:r>
            <w:r w:rsidRPr="00F54CEC">
              <w:rPr>
                <w:sz w:val="18"/>
                <w:szCs w:val="18"/>
              </w:rPr>
              <w:t xml:space="preserve"> ИПО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72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58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</w:t>
            </w:r>
          </w:p>
        </w:tc>
        <w:tc>
          <w:tcPr>
            <w:tcW w:w="2011" w:type="dxa"/>
          </w:tcPr>
          <w:p w:rsidR="00357C96" w:rsidRPr="00444916" w:rsidRDefault="00357C96" w:rsidP="002E46A2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Патолог</w:t>
            </w:r>
            <w:r>
              <w:rPr>
                <w:sz w:val="18"/>
                <w:szCs w:val="18"/>
              </w:rPr>
              <w:t>ия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Кафедра патологической физиологии им. проф. В.В.Иванова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36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614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4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Клиническая лабораторная диагностика</w:t>
            </w:r>
          </w:p>
        </w:tc>
        <w:tc>
          <w:tcPr>
            <w:tcW w:w="3290" w:type="dxa"/>
            <w:gridSpan w:val="2"/>
          </w:tcPr>
          <w:p w:rsidR="00357C96" w:rsidRPr="00444916" w:rsidRDefault="001F04FA" w:rsidP="00097EFF">
            <w:pPr>
              <w:rPr>
                <w:sz w:val="18"/>
                <w:szCs w:val="18"/>
              </w:rPr>
            </w:pPr>
            <w:hyperlink r:id="rId12" w:history="1">
              <w:r w:rsidR="00357C96" w:rsidRPr="00F54CEC">
                <w:rPr>
                  <w:sz w:val="18"/>
                  <w:szCs w:val="18"/>
                </w:rPr>
                <w:t>Кафедра кардиологии, функциональной и клинико-лабораторной диагностики ИПО</w:t>
              </w:r>
            </w:hyperlink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36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440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5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Медицина чрезвычайных ситуаций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Кафедра мобилизационной подготовки здравоохранения, медицины катастроф, скорой помощи с курсом ПО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36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824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6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Клиническая фармакология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Кафедра фармакологии с курсами клинической фармакологии, фармацевтической технологии и курсом ПО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36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40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7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Педагогика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Кафедра педагогики и психологии с курсом ПО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72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014C11">
        <w:trPr>
          <w:trHeight w:val="210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Дисциплины (модули). Вариативная часть</w:t>
            </w:r>
          </w:p>
        </w:tc>
      </w:tr>
      <w:tr w:rsidR="00357C96" w:rsidRPr="00444916" w:rsidTr="00BD4E6C">
        <w:trPr>
          <w:trHeight w:val="40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Анестезиология и реаниматология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Кафедра анестезиологии и реаниматологии ИПО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36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614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2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Топографическая анатомия и оперативная хирургия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Кафедра оперативной хирургии и топографической анатомии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36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19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Патологическая анатомия важнейших заболеваний детского возраста</w:t>
            </w:r>
          </w:p>
        </w:tc>
        <w:tc>
          <w:tcPr>
            <w:tcW w:w="3290" w:type="dxa"/>
            <w:gridSpan w:val="2"/>
          </w:tcPr>
          <w:p w:rsidR="00357C96" w:rsidRPr="00BD4E6C" w:rsidRDefault="00357C96">
            <w:pPr>
              <w:rPr>
                <w:sz w:val="18"/>
                <w:szCs w:val="18"/>
              </w:rPr>
            </w:pPr>
            <w:r w:rsidRPr="00BD4E6C">
              <w:rPr>
                <w:sz w:val="18"/>
                <w:szCs w:val="18"/>
              </w:rPr>
              <w:t>Кафедра патологической анатомии имени проф. П.Г. Подзолкова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72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420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4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Судебно-медицинская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444916">
              <w:rPr>
                <w:bCs/>
                <w:sz w:val="18"/>
                <w:szCs w:val="18"/>
              </w:rPr>
              <w:t>экспертиза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2E46A2">
              <w:rPr>
                <w:color w:val="000000"/>
                <w:sz w:val="18"/>
                <w:szCs w:val="27"/>
              </w:rPr>
              <w:t>(дисциплина по выбору ординатора)</w:t>
            </w:r>
          </w:p>
        </w:tc>
        <w:tc>
          <w:tcPr>
            <w:tcW w:w="3290" w:type="dxa"/>
            <w:gridSpan w:val="2"/>
          </w:tcPr>
          <w:p w:rsidR="00357C96" w:rsidRPr="00BD4E6C" w:rsidRDefault="00357C96">
            <w:pPr>
              <w:rPr>
                <w:sz w:val="18"/>
                <w:szCs w:val="18"/>
              </w:rPr>
            </w:pPr>
            <w:r w:rsidRPr="00BD4E6C">
              <w:rPr>
                <w:sz w:val="18"/>
                <w:szCs w:val="18"/>
              </w:rPr>
              <w:t>Кафедра патологической анатомии имени проф. П.Г. Подзолкова</w:t>
            </w:r>
          </w:p>
        </w:tc>
        <w:tc>
          <w:tcPr>
            <w:tcW w:w="1858" w:type="dxa"/>
          </w:tcPr>
          <w:p w:rsidR="00357C96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144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77359C">
        <w:trPr>
          <w:trHeight w:val="187"/>
        </w:trPr>
        <w:tc>
          <w:tcPr>
            <w:tcW w:w="11076" w:type="dxa"/>
            <w:gridSpan w:val="10"/>
          </w:tcPr>
          <w:p w:rsidR="00357C96" w:rsidRDefault="00BB0CF4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Факультативы 2021-2022</w:t>
            </w:r>
            <w:r w:rsidR="00357C96">
              <w:rPr>
                <w:sz w:val="18"/>
                <w:szCs w:val="18"/>
              </w:rPr>
              <w:t xml:space="preserve"> учебный год</w:t>
            </w:r>
          </w:p>
        </w:tc>
      </w:tr>
      <w:tr w:rsidR="00357C96" w:rsidRPr="00444916" w:rsidTr="00BD4E6C">
        <w:trPr>
          <w:trHeight w:val="420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011" w:type="dxa"/>
          </w:tcPr>
          <w:p w:rsidR="00357C96" w:rsidRDefault="00357C96" w:rsidP="00097EF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Клиническая анатомия</w:t>
            </w:r>
          </w:p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(кадаверный курс)</w:t>
            </w:r>
          </w:p>
        </w:tc>
        <w:tc>
          <w:tcPr>
            <w:tcW w:w="3290" w:type="dxa"/>
            <w:gridSpan w:val="2"/>
          </w:tcPr>
          <w:p w:rsidR="00357C96" w:rsidRPr="00BD4E6C" w:rsidRDefault="00357C96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Кафедра оперативной хирургии и топографической анатомии</w:t>
            </w:r>
          </w:p>
        </w:tc>
        <w:tc>
          <w:tcPr>
            <w:tcW w:w="1858" w:type="dxa"/>
          </w:tcPr>
          <w:p w:rsidR="00357C96" w:rsidRPr="003552C7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014C11">
        <w:trPr>
          <w:trHeight w:val="195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Практики. Базовая часть</w:t>
            </w:r>
          </w:p>
        </w:tc>
      </w:tr>
      <w:tr w:rsidR="00357C96" w:rsidRPr="00444916" w:rsidTr="00BD4E6C">
        <w:trPr>
          <w:trHeight w:val="40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.1.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Производственная (клиническая) практика (специальные навыки)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КГБУЗ ККПАБ ПАО №1</w:t>
            </w:r>
          </w:p>
        </w:tc>
        <w:tc>
          <w:tcPr>
            <w:tcW w:w="1858" w:type="dxa"/>
          </w:tcPr>
          <w:p w:rsidR="00357C96" w:rsidRPr="00444916" w:rsidRDefault="002A148C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  <w:r w:rsidR="00BB0CF4">
              <w:rPr>
                <w:sz w:val="18"/>
                <w:szCs w:val="18"/>
              </w:rPr>
              <w:t>.10.2021</w:t>
            </w:r>
            <w:r w:rsidR="00357C96">
              <w:rPr>
                <w:sz w:val="18"/>
                <w:szCs w:val="18"/>
              </w:rPr>
              <w:t>г.</w:t>
            </w:r>
          </w:p>
        </w:tc>
        <w:tc>
          <w:tcPr>
            <w:tcW w:w="1431" w:type="dxa"/>
          </w:tcPr>
          <w:p w:rsidR="00357C96" w:rsidRPr="00444916" w:rsidRDefault="00BB0CF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01.11.2021</w:t>
            </w:r>
            <w:r w:rsidR="00357C96">
              <w:rPr>
                <w:sz w:val="18"/>
                <w:szCs w:val="18"/>
              </w:rPr>
              <w:t>г.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Диф.зачет</w:t>
            </w:r>
          </w:p>
        </w:tc>
      </w:tr>
      <w:tr w:rsidR="00357C96" w:rsidRPr="00444916" w:rsidTr="00BD4E6C">
        <w:trPr>
          <w:trHeight w:val="40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1.2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Производственная (клиническая практика (о</w:t>
            </w:r>
            <w:r w:rsidRPr="00444916">
              <w:rPr>
                <w:bCs/>
                <w:sz w:val="18"/>
                <w:szCs w:val="18"/>
              </w:rPr>
              <w:t>бщепрофессиональные навыки</w:t>
            </w:r>
            <w:r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Кафедра-центр симуляционных технологий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Диф.зачет</w:t>
            </w:r>
          </w:p>
        </w:tc>
      </w:tr>
      <w:tr w:rsidR="00357C96" w:rsidRPr="00444916" w:rsidTr="00BD4E6C">
        <w:trPr>
          <w:trHeight w:val="531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2.</w:t>
            </w:r>
          </w:p>
        </w:tc>
        <w:tc>
          <w:tcPr>
            <w:tcW w:w="2011" w:type="dxa"/>
          </w:tcPr>
          <w:p w:rsidR="00357C96" w:rsidRPr="00444916" w:rsidRDefault="00357C96" w:rsidP="00317FE7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 xml:space="preserve">Производственная </w:t>
            </w:r>
            <w:r>
              <w:rPr>
                <w:bCs/>
                <w:sz w:val="18"/>
                <w:szCs w:val="18"/>
              </w:rPr>
              <w:t xml:space="preserve">(клиническая) </w:t>
            </w:r>
            <w:r w:rsidRPr="00444916">
              <w:rPr>
                <w:bCs/>
                <w:sz w:val="18"/>
                <w:szCs w:val="18"/>
              </w:rPr>
              <w:t xml:space="preserve">практика </w:t>
            </w:r>
            <w:r>
              <w:rPr>
                <w:bCs/>
                <w:sz w:val="18"/>
                <w:szCs w:val="18"/>
              </w:rPr>
              <w:t>(патологоанатомическое</w:t>
            </w:r>
            <w:r w:rsidRPr="00444916">
              <w:rPr>
                <w:bCs/>
                <w:sz w:val="18"/>
                <w:szCs w:val="18"/>
              </w:rPr>
              <w:t xml:space="preserve"> бюро</w:t>
            </w:r>
            <w:r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КГБУЗ  ККПАБ  ПАО№1</w:t>
            </w:r>
          </w:p>
        </w:tc>
        <w:tc>
          <w:tcPr>
            <w:tcW w:w="1858" w:type="dxa"/>
          </w:tcPr>
          <w:p w:rsidR="00357C96" w:rsidRPr="00444916" w:rsidRDefault="00F62175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  <w:r w:rsidR="00BB0CF4">
              <w:rPr>
                <w:sz w:val="18"/>
                <w:szCs w:val="18"/>
              </w:rPr>
              <w:t>.11.2021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Pr="00444916" w:rsidRDefault="00F62175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="00BB0CF4">
              <w:rPr>
                <w:sz w:val="18"/>
                <w:szCs w:val="18"/>
              </w:rPr>
              <w:t>.04.2022</w:t>
            </w:r>
            <w:r w:rsidR="00357C96" w:rsidRPr="00444916">
              <w:rPr>
                <w:sz w:val="18"/>
                <w:szCs w:val="18"/>
              </w:rPr>
              <w:t>г.</w:t>
            </w:r>
          </w:p>
          <w:p w:rsidR="00357C96" w:rsidRPr="00444916" w:rsidRDefault="00357C96" w:rsidP="002E46A2">
            <w:pPr>
              <w:rPr>
                <w:sz w:val="18"/>
                <w:szCs w:val="18"/>
              </w:rPr>
            </w:pPr>
          </w:p>
        </w:tc>
        <w:tc>
          <w:tcPr>
            <w:tcW w:w="1431" w:type="dxa"/>
          </w:tcPr>
          <w:p w:rsidR="00357C96" w:rsidRPr="00444916" w:rsidRDefault="00F62175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  <w:r w:rsidR="00BB0CF4">
              <w:rPr>
                <w:sz w:val="18"/>
                <w:szCs w:val="18"/>
              </w:rPr>
              <w:t>.12.2021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Pr="0044491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BB0CF4">
              <w:rPr>
                <w:sz w:val="18"/>
                <w:szCs w:val="18"/>
              </w:rPr>
              <w:t>.06.2022</w:t>
            </w:r>
            <w:r w:rsidR="00357C96" w:rsidRPr="00444916">
              <w:rPr>
                <w:sz w:val="18"/>
                <w:szCs w:val="18"/>
              </w:rPr>
              <w:t>г.</w:t>
            </w:r>
          </w:p>
          <w:p w:rsidR="00357C96" w:rsidRPr="00444916" w:rsidRDefault="00357C96" w:rsidP="002E46A2">
            <w:pPr>
              <w:rPr>
                <w:sz w:val="18"/>
                <w:szCs w:val="18"/>
              </w:rPr>
            </w:pP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504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Диф.зачет</w:t>
            </w:r>
          </w:p>
        </w:tc>
      </w:tr>
      <w:tr w:rsidR="00357C96" w:rsidRPr="00444916" w:rsidTr="00014C11">
        <w:trPr>
          <w:trHeight w:val="37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Практика. Вариативная часть.</w:t>
            </w:r>
          </w:p>
        </w:tc>
      </w:tr>
      <w:tr w:rsidR="00357C96" w:rsidRPr="00444916" w:rsidTr="00BD4E6C">
        <w:trPr>
          <w:trHeight w:val="11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1.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 xml:space="preserve">Производственная </w:t>
            </w:r>
            <w:r>
              <w:rPr>
                <w:bCs/>
                <w:sz w:val="18"/>
                <w:szCs w:val="18"/>
              </w:rPr>
              <w:t xml:space="preserve">(клиническая) </w:t>
            </w:r>
            <w:r w:rsidRPr="00444916">
              <w:rPr>
                <w:bCs/>
                <w:sz w:val="18"/>
                <w:szCs w:val="18"/>
              </w:rPr>
              <w:t>практика в стационаре</w:t>
            </w:r>
          </w:p>
        </w:tc>
        <w:tc>
          <w:tcPr>
            <w:tcW w:w="3290" w:type="dxa"/>
            <w:gridSpan w:val="2"/>
          </w:tcPr>
          <w:p w:rsidR="00357C96" w:rsidRPr="002E46A2" w:rsidRDefault="00357C96" w:rsidP="00097EFF">
            <w:pPr>
              <w:rPr>
                <w:sz w:val="18"/>
                <w:szCs w:val="18"/>
              </w:rPr>
            </w:pPr>
            <w:r w:rsidRPr="002E46A2">
              <w:rPr>
                <w:color w:val="000000"/>
                <w:sz w:val="18"/>
                <w:szCs w:val="22"/>
                <w:shd w:val="clear" w:color="auto" w:fill="FFFFFF"/>
              </w:rPr>
              <w:t>КГБУЗ «ККБ»</w:t>
            </w:r>
          </w:p>
        </w:tc>
        <w:tc>
          <w:tcPr>
            <w:tcW w:w="1858" w:type="dxa"/>
          </w:tcPr>
          <w:p w:rsidR="00357C9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  <w:r w:rsidR="00BB0CF4">
              <w:rPr>
                <w:sz w:val="18"/>
                <w:szCs w:val="18"/>
              </w:rPr>
              <w:t>.06.2021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  <w:r w:rsidR="00BB0CF4">
              <w:rPr>
                <w:sz w:val="18"/>
                <w:szCs w:val="18"/>
              </w:rPr>
              <w:t>.06.2022</w:t>
            </w:r>
            <w:r w:rsidR="00357C96" w:rsidRPr="00444916">
              <w:rPr>
                <w:sz w:val="18"/>
                <w:szCs w:val="18"/>
              </w:rPr>
              <w:t>г.</w:t>
            </w:r>
          </w:p>
          <w:p w:rsidR="00357C96" w:rsidRPr="00444916" w:rsidRDefault="00357C96" w:rsidP="00097EFF">
            <w:pPr>
              <w:rPr>
                <w:sz w:val="18"/>
                <w:szCs w:val="18"/>
              </w:rPr>
            </w:pPr>
          </w:p>
        </w:tc>
        <w:tc>
          <w:tcPr>
            <w:tcW w:w="1431" w:type="dxa"/>
          </w:tcPr>
          <w:p w:rsidR="00357C9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BB0CF4">
              <w:rPr>
                <w:sz w:val="18"/>
                <w:szCs w:val="18"/>
              </w:rPr>
              <w:t>.06.2021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Pr="0044491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="00BB0CF4">
              <w:rPr>
                <w:sz w:val="18"/>
                <w:szCs w:val="18"/>
              </w:rPr>
              <w:t>.07.2022</w:t>
            </w:r>
            <w:r w:rsidR="00357C96" w:rsidRPr="00444916">
              <w:rPr>
                <w:sz w:val="18"/>
                <w:szCs w:val="18"/>
              </w:rPr>
              <w:t>г.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324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Диф.зачет</w:t>
            </w:r>
          </w:p>
        </w:tc>
      </w:tr>
      <w:tr w:rsidR="00357C96" w:rsidRPr="00444916" w:rsidTr="00014C11">
        <w:trPr>
          <w:trHeight w:val="210"/>
        </w:trPr>
        <w:tc>
          <w:tcPr>
            <w:tcW w:w="11076" w:type="dxa"/>
            <w:gridSpan w:val="10"/>
          </w:tcPr>
          <w:p w:rsidR="00357C96" w:rsidRPr="00444916" w:rsidRDefault="00BB0CF4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Второй год обучения 2022-2023</w:t>
            </w:r>
            <w:r w:rsidR="00357C96" w:rsidRPr="00444916">
              <w:rPr>
                <w:sz w:val="18"/>
                <w:szCs w:val="18"/>
              </w:rPr>
              <w:t xml:space="preserve"> учебный год.</w:t>
            </w:r>
          </w:p>
        </w:tc>
      </w:tr>
      <w:tr w:rsidR="00357C96" w:rsidRPr="00444916" w:rsidTr="00014C11">
        <w:trPr>
          <w:trHeight w:val="195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Дисциплины (модули). Базовая часть.</w:t>
            </w:r>
          </w:p>
        </w:tc>
      </w:tr>
      <w:tr w:rsidR="00357C96" w:rsidRPr="00444916" w:rsidTr="00BD4E6C">
        <w:trPr>
          <w:trHeight w:val="40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Патологическая анатомия</w:t>
            </w:r>
          </w:p>
        </w:tc>
        <w:tc>
          <w:tcPr>
            <w:tcW w:w="3290" w:type="dxa"/>
            <w:gridSpan w:val="2"/>
          </w:tcPr>
          <w:p w:rsidR="00357C96" w:rsidRPr="00BD4E6C" w:rsidRDefault="00357C96" w:rsidP="00097EFF">
            <w:pPr>
              <w:rPr>
                <w:sz w:val="18"/>
                <w:szCs w:val="18"/>
              </w:rPr>
            </w:pPr>
            <w:r w:rsidRPr="00BD4E6C">
              <w:rPr>
                <w:sz w:val="18"/>
                <w:szCs w:val="18"/>
              </w:rPr>
              <w:t>Кафедра патологической анатомии имени проф. П.Г. Подзолкова</w:t>
            </w:r>
          </w:p>
        </w:tc>
        <w:tc>
          <w:tcPr>
            <w:tcW w:w="1858" w:type="dxa"/>
          </w:tcPr>
          <w:p w:rsidR="00357C96" w:rsidRPr="00444916" w:rsidRDefault="00BB0CF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01.09.2022</w:t>
            </w:r>
            <w:r w:rsidR="00357C96" w:rsidRPr="00444916">
              <w:rPr>
                <w:sz w:val="18"/>
                <w:szCs w:val="18"/>
              </w:rPr>
              <w:t>г</w:t>
            </w:r>
            <w:r w:rsidR="00357C96">
              <w:rPr>
                <w:sz w:val="18"/>
                <w:szCs w:val="18"/>
              </w:rPr>
              <w:t>.</w:t>
            </w:r>
          </w:p>
          <w:p w:rsidR="00357C96" w:rsidRPr="0044491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  <w:r w:rsidR="00BB0CF4">
              <w:rPr>
                <w:sz w:val="18"/>
                <w:szCs w:val="18"/>
              </w:rPr>
              <w:t>.06.2023</w:t>
            </w:r>
            <w:r w:rsidR="00357C96" w:rsidRPr="00444916">
              <w:rPr>
                <w:sz w:val="18"/>
                <w:szCs w:val="18"/>
              </w:rPr>
              <w:t>г</w:t>
            </w:r>
            <w:r w:rsidR="00357C96">
              <w:rPr>
                <w:sz w:val="18"/>
                <w:szCs w:val="18"/>
              </w:rPr>
              <w:t>.</w:t>
            </w:r>
          </w:p>
        </w:tc>
        <w:tc>
          <w:tcPr>
            <w:tcW w:w="1431" w:type="dxa"/>
          </w:tcPr>
          <w:p w:rsidR="00357C96" w:rsidRPr="0044491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30.09</w:t>
            </w:r>
            <w:r w:rsidR="00BB0CF4">
              <w:rPr>
                <w:sz w:val="18"/>
                <w:szCs w:val="18"/>
              </w:rPr>
              <w:t>.2022</w:t>
            </w:r>
            <w:r w:rsidR="00357C96" w:rsidRPr="00444916">
              <w:rPr>
                <w:sz w:val="18"/>
                <w:szCs w:val="18"/>
              </w:rPr>
              <w:t>г.</w:t>
            </w:r>
          </w:p>
          <w:p w:rsidR="00357C96" w:rsidRPr="00444916" w:rsidRDefault="00BB0CF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16.06.2023</w:t>
            </w:r>
            <w:r w:rsidR="00357C96" w:rsidRPr="00444916">
              <w:rPr>
                <w:sz w:val="18"/>
                <w:szCs w:val="18"/>
              </w:rPr>
              <w:t>г.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288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Экзамен</w:t>
            </w:r>
          </w:p>
        </w:tc>
      </w:tr>
      <w:tr w:rsidR="00357C96" w:rsidRPr="00444916" w:rsidTr="00014C11">
        <w:trPr>
          <w:trHeight w:val="210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Практики. Базовая часть.</w:t>
            </w:r>
          </w:p>
        </w:tc>
      </w:tr>
      <w:tr w:rsidR="00357C96" w:rsidRPr="00444916" w:rsidTr="00BD4E6C">
        <w:trPr>
          <w:trHeight w:val="614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1.</w:t>
            </w:r>
          </w:p>
        </w:tc>
        <w:tc>
          <w:tcPr>
            <w:tcW w:w="2011" w:type="dxa"/>
          </w:tcPr>
          <w:p w:rsidR="00357C96" w:rsidRPr="00444916" w:rsidRDefault="00357C96" w:rsidP="00317FE7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 xml:space="preserve">Производственная </w:t>
            </w:r>
            <w:r>
              <w:rPr>
                <w:bCs/>
                <w:sz w:val="18"/>
                <w:szCs w:val="18"/>
              </w:rPr>
              <w:t xml:space="preserve">(клиническая) </w:t>
            </w:r>
            <w:r w:rsidRPr="00444916">
              <w:rPr>
                <w:bCs/>
                <w:sz w:val="18"/>
                <w:szCs w:val="18"/>
              </w:rPr>
              <w:t xml:space="preserve">практика </w:t>
            </w:r>
            <w:r>
              <w:rPr>
                <w:bCs/>
                <w:sz w:val="18"/>
                <w:szCs w:val="18"/>
              </w:rPr>
              <w:t>(патологоанатомическое</w:t>
            </w:r>
            <w:r w:rsidRPr="00444916">
              <w:rPr>
                <w:bCs/>
                <w:sz w:val="18"/>
                <w:szCs w:val="18"/>
              </w:rPr>
              <w:t xml:space="preserve"> бюро</w:t>
            </w:r>
            <w:r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3290" w:type="dxa"/>
            <w:gridSpan w:val="2"/>
          </w:tcPr>
          <w:p w:rsidR="00357C96" w:rsidRPr="00094011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КГБУЗ  ККПАБ  ПАО№1</w:t>
            </w:r>
          </w:p>
        </w:tc>
        <w:tc>
          <w:tcPr>
            <w:tcW w:w="1858" w:type="dxa"/>
          </w:tcPr>
          <w:p w:rsidR="00357C9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</w:t>
            </w:r>
            <w:r w:rsidR="00BB0CF4">
              <w:rPr>
                <w:sz w:val="18"/>
                <w:szCs w:val="18"/>
              </w:rPr>
              <w:t>.2022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Default="00BB0CF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10.01.2023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Pr="0044491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01.03</w:t>
            </w:r>
            <w:r w:rsidR="00BB0CF4">
              <w:rPr>
                <w:sz w:val="18"/>
                <w:szCs w:val="18"/>
              </w:rPr>
              <w:t>.2023</w:t>
            </w:r>
            <w:r w:rsidR="00357C96">
              <w:rPr>
                <w:sz w:val="18"/>
                <w:szCs w:val="18"/>
              </w:rPr>
              <w:t>г</w:t>
            </w:r>
          </w:p>
        </w:tc>
        <w:tc>
          <w:tcPr>
            <w:tcW w:w="1431" w:type="dxa"/>
          </w:tcPr>
          <w:p w:rsidR="00357C96" w:rsidRDefault="00BB0CF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31.12.2022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  <w:r w:rsidR="00BB0CF4">
              <w:rPr>
                <w:sz w:val="18"/>
                <w:szCs w:val="18"/>
              </w:rPr>
              <w:t>.02.2023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Pr="00444916" w:rsidRDefault="00BB0CF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04.06.2023</w:t>
            </w:r>
            <w:r w:rsidR="00357C96">
              <w:rPr>
                <w:sz w:val="18"/>
                <w:szCs w:val="18"/>
              </w:rPr>
              <w:t>г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1764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Диф.зачет</w:t>
            </w:r>
          </w:p>
        </w:tc>
      </w:tr>
      <w:tr w:rsidR="00357C96" w:rsidRPr="00444916" w:rsidTr="00761368">
        <w:trPr>
          <w:trHeight w:val="161"/>
        </w:trPr>
        <w:tc>
          <w:tcPr>
            <w:tcW w:w="11076" w:type="dxa"/>
            <w:gridSpan w:val="10"/>
            <w:tcBorders>
              <w:right w:val="nil"/>
            </w:tcBorders>
          </w:tcPr>
          <w:p w:rsidR="00357C96" w:rsidRPr="0044491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Факультативы </w:t>
            </w:r>
            <w:r>
              <w:rPr>
                <w:color w:val="000000"/>
                <w:sz w:val="18"/>
                <w:szCs w:val="27"/>
              </w:rPr>
              <w:t xml:space="preserve">на </w:t>
            </w:r>
            <w:r w:rsidR="00BB0CF4">
              <w:rPr>
                <w:color w:val="000000"/>
                <w:sz w:val="18"/>
                <w:szCs w:val="27"/>
              </w:rPr>
              <w:t>2022/2023</w:t>
            </w:r>
            <w:r w:rsidRPr="002E46A2">
              <w:rPr>
                <w:color w:val="000000"/>
                <w:sz w:val="18"/>
                <w:szCs w:val="27"/>
              </w:rPr>
              <w:t xml:space="preserve"> учебный год</w:t>
            </w:r>
          </w:p>
        </w:tc>
      </w:tr>
      <w:tr w:rsidR="00357C96" w:rsidRPr="00444916" w:rsidTr="00BD4E6C">
        <w:trPr>
          <w:trHeight w:val="161"/>
        </w:trPr>
        <w:tc>
          <w:tcPr>
            <w:tcW w:w="438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1. </w:t>
            </w:r>
          </w:p>
        </w:tc>
        <w:tc>
          <w:tcPr>
            <w:tcW w:w="2011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Финансовая культура и грамотность</w:t>
            </w:r>
          </w:p>
        </w:tc>
        <w:tc>
          <w:tcPr>
            <w:tcW w:w="3273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 w:rsidRPr="00F54CEC">
              <w:rPr>
                <w:sz w:val="18"/>
                <w:szCs w:val="18"/>
              </w:rPr>
              <w:t>Кафедра управления</w:t>
            </w:r>
            <w:r>
              <w:rPr>
                <w:sz w:val="18"/>
                <w:szCs w:val="18"/>
              </w:rPr>
              <w:t xml:space="preserve"> и экономики  здравоохранения</w:t>
            </w:r>
            <w:r w:rsidRPr="00F54CEC">
              <w:rPr>
                <w:sz w:val="18"/>
                <w:szCs w:val="18"/>
              </w:rPr>
              <w:t xml:space="preserve"> ИПО</w:t>
            </w:r>
          </w:p>
        </w:tc>
        <w:tc>
          <w:tcPr>
            <w:tcW w:w="1875" w:type="dxa"/>
            <w:gridSpan w:val="2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54" w:type="dxa"/>
            <w:gridSpan w:val="2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69" w:type="dxa"/>
            <w:gridSpan w:val="2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 </w:t>
            </w:r>
          </w:p>
        </w:tc>
        <w:tc>
          <w:tcPr>
            <w:tcW w:w="1156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161"/>
        </w:trPr>
        <w:tc>
          <w:tcPr>
            <w:tcW w:w="438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11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Современные технологии управления в здравоохранении</w:t>
            </w:r>
          </w:p>
        </w:tc>
        <w:tc>
          <w:tcPr>
            <w:tcW w:w="3273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 w:rsidRPr="00F54CEC">
              <w:rPr>
                <w:sz w:val="18"/>
                <w:szCs w:val="18"/>
              </w:rPr>
              <w:t>Кафедра управления</w:t>
            </w:r>
            <w:r>
              <w:rPr>
                <w:sz w:val="18"/>
                <w:szCs w:val="18"/>
              </w:rPr>
              <w:t xml:space="preserve"> и экономики  здравоохранения</w:t>
            </w:r>
            <w:r w:rsidRPr="00F54CEC">
              <w:rPr>
                <w:sz w:val="18"/>
                <w:szCs w:val="18"/>
              </w:rPr>
              <w:t xml:space="preserve"> ИПО</w:t>
            </w:r>
          </w:p>
        </w:tc>
        <w:tc>
          <w:tcPr>
            <w:tcW w:w="1875" w:type="dxa"/>
            <w:gridSpan w:val="2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54" w:type="dxa"/>
            <w:gridSpan w:val="2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69" w:type="dxa"/>
            <w:gridSpan w:val="2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156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014C11">
        <w:trPr>
          <w:trHeight w:val="210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Государственная итоговая аттестация (108 часов).</w:t>
            </w:r>
          </w:p>
        </w:tc>
      </w:tr>
      <w:tr w:rsidR="00357C96" w:rsidRPr="00444916" w:rsidTr="00BD4E6C">
        <w:trPr>
          <w:trHeight w:val="420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Подготовка к сдаче и сдача гос. экзамена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BD4E6C">
              <w:rPr>
                <w:sz w:val="18"/>
                <w:szCs w:val="18"/>
              </w:rPr>
              <w:t>Кафедра патологической анатомии имени проф. П.Г. Подзолкова</w:t>
            </w:r>
            <w:r>
              <w:rPr>
                <w:sz w:val="18"/>
                <w:szCs w:val="18"/>
                <w:shd w:val="clear" w:color="auto" w:fill="FFFFFF"/>
              </w:rPr>
              <w:t xml:space="preserve">; </w:t>
            </w:r>
            <w:r>
              <w:rPr>
                <w:sz w:val="18"/>
                <w:szCs w:val="18"/>
              </w:rPr>
              <w:t>КГБУЗ  ККПАБ  ПАО№1</w:t>
            </w:r>
          </w:p>
        </w:tc>
        <w:tc>
          <w:tcPr>
            <w:tcW w:w="1858" w:type="dxa"/>
          </w:tcPr>
          <w:p w:rsidR="00357C96" w:rsidRPr="00444916" w:rsidRDefault="00BB0CF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17.06.2023</w:t>
            </w:r>
            <w:r w:rsidR="00357C96" w:rsidRPr="00444916">
              <w:rPr>
                <w:sz w:val="18"/>
                <w:szCs w:val="18"/>
              </w:rPr>
              <w:t>г.</w:t>
            </w:r>
          </w:p>
        </w:tc>
        <w:tc>
          <w:tcPr>
            <w:tcW w:w="1431" w:type="dxa"/>
          </w:tcPr>
          <w:p w:rsidR="00357C96" w:rsidRPr="00444916" w:rsidRDefault="002A148C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30.06</w:t>
            </w:r>
            <w:r w:rsidR="00BB0CF4">
              <w:rPr>
                <w:sz w:val="18"/>
                <w:szCs w:val="18"/>
              </w:rPr>
              <w:t>.2023</w:t>
            </w:r>
            <w:r w:rsidR="00357C96" w:rsidRPr="00444916">
              <w:rPr>
                <w:sz w:val="18"/>
                <w:szCs w:val="18"/>
              </w:rPr>
              <w:t>г.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108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Экзамен</w:t>
            </w:r>
          </w:p>
        </w:tc>
      </w:tr>
    </w:tbl>
    <w:p w:rsidR="00357C96" w:rsidRDefault="00357C96" w:rsidP="00493016"/>
    <w:p w:rsidR="00357C96" w:rsidRDefault="00357C96" w:rsidP="00493016">
      <w:r>
        <w:t>Ординатор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/_____________________/</w:t>
      </w:r>
    </w:p>
    <w:p w:rsidR="00357C96" w:rsidRDefault="00357C96" w:rsidP="00493016"/>
    <w:p w:rsidR="00357C96" w:rsidRDefault="00357C96" w:rsidP="000F1F7A">
      <w:r>
        <w:t xml:space="preserve">Кафедра патологической анатомии имени проф. </w:t>
      </w:r>
      <w:r w:rsidRPr="009868C6">
        <w:t>П.Г. Подзолкова</w:t>
      </w:r>
      <w:r>
        <w:t xml:space="preserve">.,  </w:t>
      </w:r>
    </w:p>
    <w:p w:rsidR="00357C96" w:rsidRPr="00BB0CF4" w:rsidRDefault="00BB0CF4" w:rsidP="000F1F7A">
      <w:pPr>
        <w:rPr>
          <w:sz w:val="28"/>
        </w:rPr>
      </w:pPr>
      <w:r>
        <w:rPr>
          <w:sz w:val="28"/>
        </w:rPr>
        <w:t xml:space="preserve">зав. каф. </w:t>
      </w:r>
      <w:r w:rsidR="00357C96" w:rsidRPr="00BB0CF4">
        <w:rPr>
          <w:sz w:val="28"/>
        </w:rPr>
        <w:t>к.</w:t>
      </w:r>
      <w:r>
        <w:rPr>
          <w:sz w:val="28"/>
        </w:rPr>
        <w:t xml:space="preserve">м.н. </w:t>
      </w:r>
      <w:r w:rsidR="00357C96" w:rsidRPr="00BB0CF4">
        <w:t>Хоржевский В.А</w:t>
      </w:r>
      <w:r w:rsidR="00357C96" w:rsidRPr="00BB0CF4">
        <w:rPr>
          <w:sz w:val="28"/>
        </w:rPr>
        <w:t>.</w:t>
      </w:r>
    </w:p>
    <w:p w:rsidR="00357C96" w:rsidRDefault="00357C96" w:rsidP="00937DA8"/>
    <w:p w:rsidR="00357C96" w:rsidRDefault="00357C96" w:rsidP="00937DA8"/>
    <w:p w:rsidR="00357C96" w:rsidRDefault="00357C96" w:rsidP="00937DA8"/>
    <w:sectPr w:rsidR="00357C96" w:rsidSect="00761368">
      <w:pgSz w:w="11907" w:h="16840" w:code="9"/>
      <w:pgMar w:top="851" w:right="1077" w:bottom="851" w:left="1077" w:header="68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4FA" w:rsidRDefault="001F04FA">
      <w:r>
        <w:separator/>
      </w:r>
    </w:p>
  </w:endnote>
  <w:endnote w:type="continuationSeparator" w:id="0">
    <w:p w:rsidR="001F04FA" w:rsidRDefault="001F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48C" w:rsidRDefault="002A148C" w:rsidP="009C12D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101</w:t>
    </w:r>
    <w:r>
      <w:rPr>
        <w:rStyle w:val="a5"/>
      </w:rPr>
      <w:fldChar w:fldCharType="end"/>
    </w:r>
  </w:p>
  <w:p w:rsidR="002A148C" w:rsidRDefault="002A148C" w:rsidP="009C12D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48C" w:rsidRDefault="002A148C" w:rsidP="009C12D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4FA" w:rsidRDefault="001F04FA">
      <w:r>
        <w:separator/>
      </w:r>
    </w:p>
  </w:footnote>
  <w:footnote w:type="continuationSeparator" w:id="0">
    <w:p w:rsidR="001F04FA" w:rsidRDefault="001F04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E2DE142E"/>
    <w:lvl w:ilvl="0">
      <w:start w:val="1"/>
      <w:numFmt w:val="decimal"/>
      <w:pStyle w:val="FR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4A320E0"/>
    <w:multiLevelType w:val="hybridMultilevel"/>
    <w:tmpl w:val="AB402F6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A9D5B79"/>
    <w:multiLevelType w:val="hybridMultilevel"/>
    <w:tmpl w:val="EA6848A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0E1574DE"/>
    <w:multiLevelType w:val="hybridMultilevel"/>
    <w:tmpl w:val="E99486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1BC7A63"/>
    <w:multiLevelType w:val="hybridMultilevel"/>
    <w:tmpl w:val="A5C88F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5141CBE"/>
    <w:multiLevelType w:val="hybridMultilevel"/>
    <w:tmpl w:val="9C84F1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A4006B9"/>
    <w:multiLevelType w:val="hybridMultilevel"/>
    <w:tmpl w:val="2E56F5F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2F365D1F"/>
    <w:multiLevelType w:val="hybridMultilevel"/>
    <w:tmpl w:val="526C76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0764E19"/>
    <w:multiLevelType w:val="hybridMultilevel"/>
    <w:tmpl w:val="BF92CEA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34222FED"/>
    <w:multiLevelType w:val="hybridMultilevel"/>
    <w:tmpl w:val="C60EB91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345B39FB"/>
    <w:multiLevelType w:val="hybridMultilevel"/>
    <w:tmpl w:val="33247D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7101795"/>
    <w:multiLevelType w:val="hybridMultilevel"/>
    <w:tmpl w:val="47B4210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38D33852"/>
    <w:multiLevelType w:val="hybridMultilevel"/>
    <w:tmpl w:val="B1F0E6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595395A"/>
    <w:multiLevelType w:val="hybridMultilevel"/>
    <w:tmpl w:val="FD203D8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4EC235F9"/>
    <w:multiLevelType w:val="hybridMultilevel"/>
    <w:tmpl w:val="189A17D0"/>
    <w:lvl w:ilvl="0" w:tplc="0419000F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  <w:rPr>
        <w:rFonts w:cs="Times New Roman"/>
      </w:rPr>
    </w:lvl>
  </w:abstractNum>
  <w:abstractNum w:abstractNumId="15" w15:restartNumberingAfterBreak="0">
    <w:nsid w:val="59AB43E4"/>
    <w:multiLevelType w:val="hybridMultilevel"/>
    <w:tmpl w:val="663200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BE5322B"/>
    <w:multiLevelType w:val="hybridMultilevel"/>
    <w:tmpl w:val="CE38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A494A10"/>
    <w:multiLevelType w:val="hybridMultilevel"/>
    <w:tmpl w:val="0AD6369E"/>
    <w:lvl w:ilvl="0" w:tplc="0419000F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  <w:rPr>
        <w:rFonts w:cs="Times New Roman"/>
      </w:rPr>
    </w:lvl>
  </w:abstractNum>
  <w:abstractNum w:abstractNumId="18" w15:restartNumberingAfterBreak="0">
    <w:nsid w:val="6E0A576C"/>
    <w:multiLevelType w:val="hybridMultilevel"/>
    <w:tmpl w:val="1690D9F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6E952C2C"/>
    <w:multiLevelType w:val="hybridMultilevel"/>
    <w:tmpl w:val="F864D5A8"/>
    <w:lvl w:ilvl="0" w:tplc="DC46E7E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756574C4"/>
    <w:multiLevelType w:val="hybridMultilevel"/>
    <w:tmpl w:val="B5FC368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7B30312F"/>
    <w:multiLevelType w:val="hybridMultilevel"/>
    <w:tmpl w:val="2C007FC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4"/>
  </w:num>
  <w:num w:numId="2">
    <w:abstractNumId w:val="19"/>
  </w:num>
  <w:num w:numId="3">
    <w:abstractNumId w:val="3"/>
  </w:num>
  <w:num w:numId="4">
    <w:abstractNumId w:val="10"/>
  </w:num>
  <w:num w:numId="5">
    <w:abstractNumId w:val="7"/>
  </w:num>
  <w:num w:numId="6">
    <w:abstractNumId w:val="4"/>
  </w:num>
  <w:num w:numId="7">
    <w:abstractNumId w:val="0"/>
  </w:num>
  <w:num w:numId="8">
    <w:abstractNumId w:val="16"/>
  </w:num>
  <w:num w:numId="9">
    <w:abstractNumId w:val="5"/>
  </w:num>
  <w:num w:numId="10">
    <w:abstractNumId w:val="12"/>
  </w:num>
  <w:num w:numId="11">
    <w:abstractNumId w:val="15"/>
  </w:num>
  <w:num w:numId="12">
    <w:abstractNumId w:val="2"/>
  </w:num>
  <w:num w:numId="13">
    <w:abstractNumId w:val="21"/>
  </w:num>
  <w:num w:numId="14">
    <w:abstractNumId w:val="6"/>
  </w:num>
  <w:num w:numId="15">
    <w:abstractNumId w:val="17"/>
  </w:num>
  <w:num w:numId="16">
    <w:abstractNumId w:val="20"/>
  </w:num>
  <w:num w:numId="17">
    <w:abstractNumId w:val="11"/>
  </w:num>
  <w:num w:numId="18">
    <w:abstractNumId w:val="8"/>
  </w:num>
  <w:num w:numId="19">
    <w:abstractNumId w:val="13"/>
  </w:num>
  <w:num w:numId="20">
    <w:abstractNumId w:val="18"/>
  </w:num>
  <w:num w:numId="21">
    <w:abstractNumId w:val="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5D9"/>
    <w:rsid w:val="00014C11"/>
    <w:rsid w:val="00016901"/>
    <w:rsid w:val="00026662"/>
    <w:rsid w:val="0005394A"/>
    <w:rsid w:val="0009083A"/>
    <w:rsid w:val="00094011"/>
    <w:rsid w:val="00094BAD"/>
    <w:rsid w:val="00097EFF"/>
    <w:rsid w:val="000A06E4"/>
    <w:rsid w:val="000A7F7A"/>
    <w:rsid w:val="000B5810"/>
    <w:rsid w:val="000D3EF1"/>
    <w:rsid w:val="000E0EC1"/>
    <w:rsid w:val="000F1F7A"/>
    <w:rsid w:val="000F72E0"/>
    <w:rsid w:val="00107BE7"/>
    <w:rsid w:val="00117EC4"/>
    <w:rsid w:val="00125A95"/>
    <w:rsid w:val="00130E06"/>
    <w:rsid w:val="00142D6E"/>
    <w:rsid w:val="001711C9"/>
    <w:rsid w:val="00181EEB"/>
    <w:rsid w:val="00185941"/>
    <w:rsid w:val="00192571"/>
    <w:rsid w:val="001A75C5"/>
    <w:rsid w:val="001C6F9E"/>
    <w:rsid w:val="001E7609"/>
    <w:rsid w:val="001F04FA"/>
    <w:rsid w:val="0020685E"/>
    <w:rsid w:val="002475CE"/>
    <w:rsid w:val="00260222"/>
    <w:rsid w:val="0026750C"/>
    <w:rsid w:val="002A148C"/>
    <w:rsid w:val="002B0D78"/>
    <w:rsid w:val="002D2A45"/>
    <w:rsid w:val="002D6F20"/>
    <w:rsid w:val="002E46A2"/>
    <w:rsid w:val="002F3692"/>
    <w:rsid w:val="003102C7"/>
    <w:rsid w:val="00317FE7"/>
    <w:rsid w:val="00325D2E"/>
    <w:rsid w:val="00330D1E"/>
    <w:rsid w:val="003355CA"/>
    <w:rsid w:val="00347CFD"/>
    <w:rsid w:val="003552C7"/>
    <w:rsid w:val="00357C96"/>
    <w:rsid w:val="00371619"/>
    <w:rsid w:val="00384B35"/>
    <w:rsid w:val="003934F1"/>
    <w:rsid w:val="003D6486"/>
    <w:rsid w:val="003D71AA"/>
    <w:rsid w:val="003F24FA"/>
    <w:rsid w:val="003F3813"/>
    <w:rsid w:val="00426AB2"/>
    <w:rsid w:val="004360BE"/>
    <w:rsid w:val="00444916"/>
    <w:rsid w:val="004831FA"/>
    <w:rsid w:val="00493016"/>
    <w:rsid w:val="004A32D1"/>
    <w:rsid w:val="004C1DE6"/>
    <w:rsid w:val="004E50A3"/>
    <w:rsid w:val="004F5561"/>
    <w:rsid w:val="00511F78"/>
    <w:rsid w:val="0051459F"/>
    <w:rsid w:val="0051667D"/>
    <w:rsid w:val="00516B24"/>
    <w:rsid w:val="0053667D"/>
    <w:rsid w:val="005557A0"/>
    <w:rsid w:val="00575582"/>
    <w:rsid w:val="005762AA"/>
    <w:rsid w:val="00584471"/>
    <w:rsid w:val="005A6EDB"/>
    <w:rsid w:val="005C3860"/>
    <w:rsid w:val="005E7DC7"/>
    <w:rsid w:val="00612CC9"/>
    <w:rsid w:val="006144E7"/>
    <w:rsid w:val="00620361"/>
    <w:rsid w:val="00642B84"/>
    <w:rsid w:val="0064760C"/>
    <w:rsid w:val="006602B8"/>
    <w:rsid w:val="00672364"/>
    <w:rsid w:val="00672FF1"/>
    <w:rsid w:val="006800D0"/>
    <w:rsid w:val="00687A93"/>
    <w:rsid w:val="006B4F1C"/>
    <w:rsid w:val="006B7FE7"/>
    <w:rsid w:val="006F3988"/>
    <w:rsid w:val="006F4468"/>
    <w:rsid w:val="006F4C90"/>
    <w:rsid w:val="00716EB1"/>
    <w:rsid w:val="0076059E"/>
    <w:rsid w:val="00761368"/>
    <w:rsid w:val="0077359C"/>
    <w:rsid w:val="007E1295"/>
    <w:rsid w:val="007F787C"/>
    <w:rsid w:val="008070DA"/>
    <w:rsid w:val="008352AA"/>
    <w:rsid w:val="00862638"/>
    <w:rsid w:val="00873FF6"/>
    <w:rsid w:val="008D70EC"/>
    <w:rsid w:val="008E2BB5"/>
    <w:rsid w:val="00900A9E"/>
    <w:rsid w:val="0090413D"/>
    <w:rsid w:val="0093603D"/>
    <w:rsid w:val="00937DA8"/>
    <w:rsid w:val="0094654E"/>
    <w:rsid w:val="00984D85"/>
    <w:rsid w:val="009868C6"/>
    <w:rsid w:val="009B0C5B"/>
    <w:rsid w:val="009B1E12"/>
    <w:rsid w:val="009C12DD"/>
    <w:rsid w:val="009D0551"/>
    <w:rsid w:val="009D3B08"/>
    <w:rsid w:val="009F5C77"/>
    <w:rsid w:val="00A453A8"/>
    <w:rsid w:val="00A83365"/>
    <w:rsid w:val="00AB387A"/>
    <w:rsid w:val="00AC0114"/>
    <w:rsid w:val="00AE3822"/>
    <w:rsid w:val="00AF42E0"/>
    <w:rsid w:val="00AF6AAB"/>
    <w:rsid w:val="00B24A5F"/>
    <w:rsid w:val="00B52444"/>
    <w:rsid w:val="00B63602"/>
    <w:rsid w:val="00B912C6"/>
    <w:rsid w:val="00BA1290"/>
    <w:rsid w:val="00BB020F"/>
    <w:rsid w:val="00BB0CF4"/>
    <w:rsid w:val="00BD1752"/>
    <w:rsid w:val="00BD4E6C"/>
    <w:rsid w:val="00BE4A9D"/>
    <w:rsid w:val="00C115D9"/>
    <w:rsid w:val="00C26B2F"/>
    <w:rsid w:val="00C4296F"/>
    <w:rsid w:val="00C63079"/>
    <w:rsid w:val="00C70FF3"/>
    <w:rsid w:val="00C80CF6"/>
    <w:rsid w:val="00C84EE4"/>
    <w:rsid w:val="00CD4EE8"/>
    <w:rsid w:val="00CE2A8D"/>
    <w:rsid w:val="00CF18AD"/>
    <w:rsid w:val="00CF3842"/>
    <w:rsid w:val="00D11AEE"/>
    <w:rsid w:val="00D275F6"/>
    <w:rsid w:val="00DA5783"/>
    <w:rsid w:val="00DC427E"/>
    <w:rsid w:val="00DD3738"/>
    <w:rsid w:val="00DE0F49"/>
    <w:rsid w:val="00E03DAA"/>
    <w:rsid w:val="00E54DB3"/>
    <w:rsid w:val="00EB6EAE"/>
    <w:rsid w:val="00EC141C"/>
    <w:rsid w:val="00EF45EA"/>
    <w:rsid w:val="00EF4F6B"/>
    <w:rsid w:val="00F437C6"/>
    <w:rsid w:val="00F51FBC"/>
    <w:rsid w:val="00F54CEC"/>
    <w:rsid w:val="00F62175"/>
    <w:rsid w:val="00F818C4"/>
    <w:rsid w:val="00F8504F"/>
    <w:rsid w:val="00F91222"/>
    <w:rsid w:val="00F96B44"/>
    <w:rsid w:val="00FD03D1"/>
    <w:rsid w:val="00FF2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B976A93B-822F-4CAA-B61C-5849D1BFD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5D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115D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C115D9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C115D9"/>
    <w:rPr>
      <w:rFonts w:cs="Times New Roman"/>
    </w:rPr>
  </w:style>
  <w:style w:type="character" w:customStyle="1" w:styleId="29">
    <w:name w:val="Основной текст (2) + 9"/>
    <w:aliases w:val="5 pt,Полужирный"/>
    <w:uiPriority w:val="99"/>
    <w:rsid w:val="00C115D9"/>
    <w:rPr>
      <w:rFonts w:ascii="Times New Roman" w:hAnsi="Times New Roman"/>
      <w:b/>
      <w:color w:val="000000"/>
      <w:spacing w:val="0"/>
      <w:w w:val="100"/>
      <w:position w:val="0"/>
      <w:sz w:val="19"/>
      <w:u w:val="none"/>
      <w:lang w:val="ru-RU" w:eastAsia="ru-RU"/>
    </w:rPr>
  </w:style>
  <w:style w:type="character" w:customStyle="1" w:styleId="210">
    <w:name w:val="Основной текст (2) + 10"/>
    <w:aliases w:val="5 pt1,Полужирный1,Курсив"/>
    <w:uiPriority w:val="99"/>
    <w:rsid w:val="00C115D9"/>
    <w:rPr>
      <w:rFonts w:ascii="Times New Roman" w:hAnsi="Times New Roman"/>
      <w:b/>
      <w:i/>
      <w:color w:val="000000"/>
      <w:spacing w:val="0"/>
      <w:w w:val="100"/>
      <w:position w:val="0"/>
      <w:sz w:val="21"/>
      <w:u w:val="none"/>
      <w:lang w:val="ru-RU" w:eastAsia="ru-RU"/>
    </w:rPr>
  </w:style>
  <w:style w:type="paragraph" w:styleId="a6">
    <w:name w:val="List Paragraph"/>
    <w:basedOn w:val="a"/>
    <w:uiPriority w:val="99"/>
    <w:qFormat/>
    <w:rsid w:val="008D70E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8D70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D70EC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sid w:val="00F818C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a9">
    <w:name w:val="Table Grid"/>
    <w:basedOn w:val="a1"/>
    <w:uiPriority w:val="99"/>
    <w:rsid w:val="00AF42E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99"/>
    <w:rsid w:val="00EB6EAE"/>
    <w:pPr>
      <w:jc w:val="both"/>
    </w:pPr>
    <w:rPr>
      <w:szCs w:val="20"/>
    </w:rPr>
  </w:style>
  <w:style w:type="character" w:customStyle="1" w:styleId="ab">
    <w:name w:val="Основной текст Знак"/>
    <w:basedOn w:val="a0"/>
    <w:link w:val="aa"/>
    <w:uiPriority w:val="99"/>
    <w:locked/>
    <w:rsid w:val="00EB6EA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EB6EAE"/>
    <w:pPr>
      <w:widowControl w:val="0"/>
      <w:numPr>
        <w:numId w:val="7"/>
      </w:numPr>
      <w:tabs>
        <w:tab w:val="clear" w:pos="360"/>
      </w:tabs>
      <w:ind w:left="0" w:firstLine="0"/>
    </w:pPr>
    <w:rPr>
      <w:rFonts w:ascii="Arial" w:eastAsia="Times New Roman" w:hAnsi="Arial"/>
      <w:sz w:val="16"/>
      <w:szCs w:val="20"/>
    </w:rPr>
  </w:style>
  <w:style w:type="paragraph" w:customStyle="1" w:styleId="5">
    <w:name w:val="заголовок 5"/>
    <w:basedOn w:val="a"/>
    <w:next w:val="a"/>
    <w:uiPriority w:val="99"/>
    <w:rsid w:val="00EB6EAE"/>
    <w:pPr>
      <w:keepNext/>
      <w:spacing w:line="360" w:lineRule="auto"/>
      <w:jc w:val="center"/>
    </w:pPr>
    <w:rPr>
      <w:sz w:val="28"/>
    </w:rPr>
  </w:style>
  <w:style w:type="paragraph" w:styleId="ac">
    <w:name w:val="header"/>
    <w:basedOn w:val="a"/>
    <w:link w:val="ad"/>
    <w:uiPriority w:val="99"/>
    <w:semiHidden/>
    <w:rsid w:val="00F54CE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54CEC"/>
    <w:rPr>
      <w:rFonts w:ascii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rsid w:val="00F54CE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005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rasgmu.ru/index.php?page%5bcommon%5d=dept&amp;id=16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F5DD9-6078-434D-AD33-65E1697AF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2734</Words>
  <Characters>15585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А. Булова</dc:creator>
  <cp:keywords/>
  <dc:description/>
  <cp:lastModifiedBy>user</cp:lastModifiedBy>
  <cp:revision>3</cp:revision>
  <cp:lastPrinted>2020-12-28T04:47:00Z</cp:lastPrinted>
  <dcterms:created xsi:type="dcterms:W3CDTF">2022-09-26T02:33:00Z</dcterms:created>
  <dcterms:modified xsi:type="dcterms:W3CDTF">2022-09-26T02:34:00Z</dcterms:modified>
</cp:coreProperties>
</file>