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83AD" w14:textId="77777777" w:rsidR="00B3262B" w:rsidRDefault="00B3262B" w:rsidP="00B3262B">
      <w:pPr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Тема № 1. (30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2EFF2" w14:textId="4AED7763" w:rsidR="001F52D2" w:rsidRDefault="00B3262B" w:rsidP="00B32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Организация работы по приему лекарственных средств, товаров аптечного ассортимента. Документы, подтверждающие качество.</w:t>
      </w:r>
    </w:p>
    <w:p w14:paraId="1309EE41" w14:textId="77FD3BF6" w:rsidR="00B3262B" w:rsidRDefault="00B3262B" w:rsidP="00B32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Организация работы по приему лекарственных средств производиться в соответствии с приказом МЗ РФ № 647-н « Об утверждении Правил надлежащей аптечной практики лекарственных препаратов для медицинского применения».</w:t>
      </w:r>
    </w:p>
    <w:p w14:paraId="48F2527D" w14:textId="411155D7" w:rsidR="00B3262B" w:rsidRDefault="00B3262B" w:rsidP="00B32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14:paraId="5116FC29" w14:textId="2916C330" w:rsidR="00B3262B" w:rsidRDefault="00B3262B" w:rsidP="00B3262B">
      <w:pPr>
        <w:jc w:val="both"/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К документам подтверждающие качество товара относится:</w:t>
      </w:r>
    </w:p>
    <w:p w14:paraId="6C9C2209" w14:textId="54E812FE" w:rsidR="00B3262B" w:rsidRDefault="00B3262B" w:rsidP="00B32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62B">
        <w:rPr>
          <w:rFonts w:ascii="Times New Roman" w:hAnsi="Times New Roman" w:cs="Times New Roman"/>
          <w:sz w:val="28"/>
          <w:szCs w:val="28"/>
        </w:rPr>
        <w:t>Накладн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30AA2EEB" w14:textId="431044C2" w:rsidR="00B3262B" w:rsidRDefault="00B3262B" w:rsidP="00B32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262B">
        <w:rPr>
          <w:rFonts w:ascii="Times New Roman" w:hAnsi="Times New Roman" w:cs="Times New Roman"/>
          <w:sz w:val="28"/>
          <w:szCs w:val="28"/>
        </w:rPr>
        <w:t>чет-фактур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F650659" w14:textId="7535A6D5" w:rsidR="00B3262B" w:rsidRDefault="00B3262B" w:rsidP="00B32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3262B">
        <w:rPr>
          <w:rFonts w:ascii="Times New Roman" w:hAnsi="Times New Roman" w:cs="Times New Roman"/>
          <w:sz w:val="28"/>
          <w:szCs w:val="28"/>
        </w:rPr>
        <w:t>оварно-транспортн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262B">
        <w:rPr>
          <w:rFonts w:ascii="Times New Roman" w:hAnsi="Times New Roman" w:cs="Times New Roman"/>
          <w:sz w:val="28"/>
          <w:szCs w:val="28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694AD3BD" w14:textId="5F21C9C4" w:rsidR="00B3262B" w:rsidRDefault="00B3262B" w:rsidP="00B32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262B">
        <w:rPr>
          <w:rFonts w:ascii="Times New Roman" w:hAnsi="Times New Roman" w:cs="Times New Roman"/>
          <w:sz w:val="28"/>
          <w:szCs w:val="28"/>
        </w:rPr>
        <w:t>еестр документов по качеству</w:t>
      </w:r>
    </w:p>
    <w:p w14:paraId="2E465FD6" w14:textId="6F6E64C4" w:rsid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1F">
        <w:rPr>
          <w:rFonts w:ascii="Times New Roman" w:hAnsi="Times New Roman" w:cs="Times New Roman"/>
          <w:sz w:val="28"/>
          <w:szCs w:val="28"/>
        </w:rPr>
        <w:t>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14:paraId="791C9D00" w14:textId="13777869" w:rsid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</w:p>
    <w:p w14:paraId="0B4E836F" w14:textId="28A8C1B5" w:rsid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 xml:space="preserve">После приемки, товар должен пройти приемочный контроль, который осуществляется до распределения его по местам хранения </w:t>
      </w:r>
      <w:r>
        <w:rPr>
          <w:rFonts w:ascii="Times New Roman" w:hAnsi="Times New Roman" w:cs="Times New Roman"/>
          <w:sz w:val="28"/>
          <w:szCs w:val="28"/>
        </w:rPr>
        <w:t xml:space="preserve">путем оценки </w:t>
      </w:r>
      <w:r w:rsidRPr="00F47A1F">
        <w:rPr>
          <w:rFonts w:ascii="Times New Roman" w:hAnsi="Times New Roman" w:cs="Times New Roman"/>
          <w:sz w:val="28"/>
          <w:szCs w:val="28"/>
        </w:rPr>
        <w:t>:</w:t>
      </w:r>
    </w:p>
    <w:p w14:paraId="3AB431CF" w14:textId="5F12E77E" w:rsidR="00F47A1F" w:rsidRPr="003C6DE0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а) внешнего вида, цвета, запаха;</w:t>
      </w:r>
    </w:p>
    <w:p w14:paraId="2CDF4060" w14:textId="69FB0C47" w:rsidR="00F47A1F" w:rsidRP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lastRenderedPageBreak/>
        <w:t>б) целостности упаковки;</w:t>
      </w:r>
    </w:p>
    <w:p w14:paraId="4828BC12" w14:textId="321BA7A4" w:rsidR="00F47A1F" w:rsidRP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14:paraId="3FEBB4E8" w14:textId="69530CB7" w:rsidR="00F47A1F" w:rsidRP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г) правильности оформления сопроводительных документов;</w:t>
      </w:r>
    </w:p>
    <w:p w14:paraId="6D1C073B" w14:textId="76319573" w:rsid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F47A1F">
        <w:rPr>
          <w:rFonts w:ascii="Times New Roman" w:hAnsi="Times New Roman" w:cs="Times New Roman"/>
          <w:sz w:val="28"/>
          <w:szCs w:val="28"/>
        </w:rP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14:paraId="673F660B" w14:textId="70C6788B" w:rsidR="003D53C8" w:rsidRDefault="003D53C8" w:rsidP="00F47A1F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8">
        <w:rPr>
          <w:rFonts w:ascii="Times New Roman" w:hAnsi="Times New Roman" w:cs="Times New Roman"/>
          <w:sz w:val="28"/>
          <w:szCs w:val="28"/>
        </w:rPr>
        <w:t>Если товар соответствует всем показателям, то на него наклеивают ценники и размещают по местам хранения. Если товар не соответствует показателям, то заведующая аптекой составляет акт, который является основанием для предъявления определенных претензий к поставщику , а сам товар помещают в карантинную зону с пометкой « Забраковано при приемочном контроле», после чего возвращают поставщику.</w:t>
      </w:r>
    </w:p>
    <w:p w14:paraId="607433AB" w14:textId="61B86921" w:rsidR="003C6DE0" w:rsidRPr="003C6DE0" w:rsidRDefault="003C6DE0" w:rsidP="003C6D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DE0">
        <w:rPr>
          <w:rFonts w:ascii="Times New Roman" w:hAnsi="Times New Roman" w:cs="Times New Roman"/>
          <w:sz w:val="28"/>
          <w:szCs w:val="28"/>
        </w:rPr>
        <w:t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14:paraId="434C0947" w14:textId="7AA60C19" w:rsidR="003C6DE0" w:rsidRPr="003C6DE0" w:rsidRDefault="003C6DE0" w:rsidP="003C6DE0">
      <w:pPr>
        <w:jc w:val="both"/>
        <w:rPr>
          <w:rFonts w:ascii="Times New Roman" w:hAnsi="Times New Roman" w:cs="Times New Roman"/>
          <w:sz w:val="28"/>
          <w:szCs w:val="28"/>
        </w:rPr>
      </w:pPr>
      <w:r w:rsidRPr="003C6DE0">
        <w:rPr>
          <w:rFonts w:ascii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14:paraId="1D65EB9D" w14:textId="4F2B179D" w:rsidR="003C6DE0" w:rsidRPr="003C6DE0" w:rsidRDefault="003C6DE0" w:rsidP="003C6DE0">
      <w:pPr>
        <w:jc w:val="both"/>
        <w:rPr>
          <w:rFonts w:ascii="Times New Roman" w:hAnsi="Times New Roman" w:cs="Times New Roman"/>
          <w:sz w:val="28"/>
          <w:szCs w:val="28"/>
        </w:rPr>
      </w:pPr>
      <w:r w:rsidRPr="003C6DE0">
        <w:rPr>
          <w:rFonts w:ascii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14:paraId="6A0CB947" w14:textId="4335B7AE" w:rsidR="003C6DE0" w:rsidRPr="003C6DE0" w:rsidRDefault="003C6DE0" w:rsidP="003C6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DE0">
        <w:rPr>
          <w:rFonts w:ascii="Times New Roman" w:hAnsi="Times New Roman" w:cs="Times New Roman"/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14:paraId="052CD16E" w14:textId="77777777" w:rsidR="003C6DE0" w:rsidRPr="003C6DE0" w:rsidRDefault="003C6DE0" w:rsidP="003C6D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B5985" w14:textId="633E2CC5" w:rsidR="003C6DE0" w:rsidRDefault="003C6DE0" w:rsidP="003C6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DE0">
        <w:rPr>
          <w:rFonts w:ascii="Times New Roman" w:hAnsi="Times New Roman" w:cs="Times New Roman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14:paraId="6BDE7FD2" w14:textId="77777777" w:rsidR="0058367A" w:rsidRPr="0058367A" w:rsidRDefault="0058367A" w:rsidP="005836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86884" w14:textId="28B29456" w:rsidR="0058367A" w:rsidRPr="0058367A" w:rsidRDefault="0058367A" w:rsidP="005836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 : 4.</w:t>
      </w:r>
    </w:p>
    <w:p w14:paraId="4FAA2A7F" w14:textId="77777777" w:rsid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A60D5" w14:textId="77777777" w:rsidR="00F47A1F" w:rsidRPr="00F47A1F" w:rsidRDefault="00F47A1F" w:rsidP="00F47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A1F" w:rsidRPr="00F4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09AC"/>
    <w:multiLevelType w:val="hybridMultilevel"/>
    <w:tmpl w:val="1768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A7A"/>
    <w:multiLevelType w:val="hybridMultilevel"/>
    <w:tmpl w:val="31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5F0"/>
    <w:multiLevelType w:val="hybridMultilevel"/>
    <w:tmpl w:val="5F7C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3371"/>
    <w:multiLevelType w:val="hybridMultilevel"/>
    <w:tmpl w:val="83DC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0"/>
    <w:rsid w:val="001F52D2"/>
    <w:rsid w:val="003C6DE0"/>
    <w:rsid w:val="003D53C8"/>
    <w:rsid w:val="0058367A"/>
    <w:rsid w:val="00B3262B"/>
    <w:rsid w:val="00EB2620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F56A"/>
  <w15:chartTrackingRefBased/>
  <w15:docId w15:val="{EAFC53F7-0346-4E97-843B-A098F28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6</cp:revision>
  <dcterms:created xsi:type="dcterms:W3CDTF">2020-05-15T05:27:00Z</dcterms:created>
  <dcterms:modified xsi:type="dcterms:W3CDTF">2020-05-25T15:11:00Z</dcterms:modified>
</cp:coreProperties>
</file>