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F" w:rsidRPr="00366E3C" w:rsidRDefault="0000224F" w:rsidP="0000224F">
      <w:pPr>
        <w:jc w:val="center"/>
        <w:rPr>
          <w:sz w:val="40"/>
          <w:szCs w:val="28"/>
        </w:rPr>
      </w:pPr>
      <w:r w:rsidRPr="00366E3C">
        <w:rPr>
          <w:sz w:val="40"/>
          <w:szCs w:val="28"/>
        </w:rPr>
        <w:t>Основы кинетики биохимических реакций и химического равновесия</w:t>
      </w:r>
    </w:p>
    <w:p w:rsidR="0000224F" w:rsidRPr="006F60C1" w:rsidRDefault="0000224F" w:rsidP="0000224F">
      <w:pPr>
        <w:tabs>
          <w:tab w:val="left" w:pos="360"/>
          <w:tab w:val="left" w:pos="540"/>
        </w:tabs>
        <w:ind w:left="900"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11</w:t>
      </w:r>
    </w:p>
    <w:p w:rsidR="0000224F" w:rsidRDefault="0000224F" w:rsidP="0000224F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1) ТЕМПЕРАТУРНЫЙ КОЭФФИЦИЕНТ γ =2.СКОРОСТЬ РЕАКЦИИ УВЕЛИЧИЛАСЬ В 16 РАЗ. ПРИ ЭТОМ СЛЕДУЕТ УВЕЛИЧИТЬ ТЕМПЕРАТЬУРУ РЕАКЦИИ НА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1) 20</w:t>
      </w:r>
    </w:p>
    <w:p w:rsidR="0000224F" w:rsidRPr="00400946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0946">
        <w:rPr>
          <w:sz w:val="28"/>
          <w:szCs w:val="28"/>
        </w:rPr>
        <w:t xml:space="preserve">         2) 40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3)30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4) 80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2)  УКАЗАТЬ СМЕЩЕНИЕ РАВНОВЕСИЯ В СИСТЕМЕ: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  <w:lang w:val="en-US"/>
        </w:rPr>
        <w:t>H</w:t>
      </w:r>
      <w:r w:rsidRPr="00E80BA4">
        <w:rPr>
          <w:sz w:val="28"/>
          <w:szCs w:val="28"/>
          <w:vertAlign w:val="subscript"/>
        </w:rPr>
        <w:t>2</w:t>
      </w:r>
      <w:r w:rsidRPr="00E80BA4">
        <w:rPr>
          <w:sz w:val="28"/>
          <w:szCs w:val="28"/>
        </w:rPr>
        <w:t>(</w:t>
      </w:r>
      <w:proofErr w:type="gramEnd"/>
      <w:r w:rsidRPr="00E80BA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80BA4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I</w:t>
      </w:r>
      <w:r w:rsidRPr="00E80BA4">
        <w:rPr>
          <w:sz w:val="28"/>
          <w:szCs w:val="28"/>
          <w:vertAlign w:val="subscript"/>
        </w:rPr>
        <w:t>2</w:t>
      </w:r>
      <w:r w:rsidRPr="00E80BA4">
        <w:rPr>
          <w:sz w:val="28"/>
          <w:szCs w:val="28"/>
        </w:rPr>
        <w:t>(</w:t>
      </w:r>
      <w:r>
        <w:rPr>
          <w:sz w:val="28"/>
          <w:szCs w:val="28"/>
        </w:rPr>
        <w:t>г</w:t>
      </w:r>
      <w:r w:rsidRPr="00E80BA4">
        <w:rPr>
          <w:sz w:val="28"/>
          <w:szCs w:val="28"/>
        </w:rPr>
        <w:t>) ↔ 2</w:t>
      </w:r>
      <w:r>
        <w:rPr>
          <w:sz w:val="28"/>
          <w:szCs w:val="28"/>
          <w:lang w:val="en-US"/>
        </w:rPr>
        <w:t>HI</w:t>
      </w:r>
      <w:r w:rsidRPr="00E80BA4">
        <w:rPr>
          <w:sz w:val="28"/>
          <w:szCs w:val="28"/>
        </w:rPr>
        <w:t>(</w:t>
      </w:r>
      <w:r>
        <w:rPr>
          <w:sz w:val="28"/>
          <w:szCs w:val="28"/>
        </w:rPr>
        <w:t>г</w:t>
      </w:r>
      <w:r w:rsidRPr="00E80BA4">
        <w:rPr>
          <w:sz w:val="28"/>
          <w:szCs w:val="28"/>
        </w:rPr>
        <w:t>)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ПРИ УВЕЛИЧЕНИИ ДАВЛЕНИЯ В 2 РАЗА</w:t>
      </w:r>
    </w:p>
    <w:p w:rsidR="0000224F" w:rsidRDefault="0000224F" w:rsidP="0000224F">
      <w:pPr>
        <w:numPr>
          <w:ilvl w:val="0"/>
          <w:numId w:val="1"/>
        </w:num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вправо</w:t>
      </w:r>
    </w:p>
    <w:p w:rsidR="0000224F" w:rsidRDefault="0000224F" w:rsidP="0000224F">
      <w:pPr>
        <w:numPr>
          <w:ilvl w:val="0"/>
          <w:numId w:val="1"/>
        </w:num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влево</w:t>
      </w:r>
    </w:p>
    <w:p w:rsidR="0000224F" w:rsidRPr="00400946" w:rsidRDefault="0000224F" w:rsidP="0000224F">
      <w:pPr>
        <w:numPr>
          <w:ilvl w:val="0"/>
          <w:numId w:val="1"/>
        </w:numPr>
        <w:tabs>
          <w:tab w:val="left" w:pos="540"/>
        </w:tabs>
        <w:ind w:right="-6"/>
        <w:rPr>
          <w:sz w:val="28"/>
          <w:szCs w:val="28"/>
        </w:rPr>
      </w:pPr>
      <w:r w:rsidRPr="00400946">
        <w:rPr>
          <w:sz w:val="28"/>
          <w:szCs w:val="28"/>
        </w:rPr>
        <w:t>не изменится</w:t>
      </w:r>
    </w:p>
    <w:p w:rsidR="0000224F" w:rsidRPr="00E434FF" w:rsidRDefault="0000224F" w:rsidP="0000224F">
      <w:pPr>
        <w:tabs>
          <w:tab w:val="left" w:pos="540"/>
        </w:tabs>
        <w:ind w:left="3900" w:right="-6"/>
        <w:rPr>
          <w:b/>
          <w:i/>
          <w:sz w:val="28"/>
          <w:szCs w:val="28"/>
        </w:rPr>
      </w:pP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3)  ЕСЛИ РАВНОВЕСИЕ СМЕЩЕНО (А НЕ СМЕЩАЕТСЯ) ВЛЕВО, ЭТО ЗНАЧИТ, ЧТО: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скорость прямой реакции меньше скорости обратной </w:t>
      </w:r>
    </w:p>
    <w:p w:rsidR="0000224F" w:rsidRPr="00CA3817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константа скорости прямой реакции меньше скорости обратной </w:t>
      </w:r>
    </w:p>
    <w:p w:rsidR="0000224F" w:rsidRPr="00400946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 w:rsidRPr="00400946">
        <w:rPr>
          <w:sz w:val="28"/>
          <w:szCs w:val="28"/>
        </w:rPr>
        <w:t xml:space="preserve">          3) </w:t>
      </w:r>
      <w:proofErr w:type="spellStart"/>
      <w:r w:rsidRPr="00400946">
        <w:rPr>
          <w:sz w:val="28"/>
          <w:szCs w:val="28"/>
        </w:rPr>
        <w:t>К</w:t>
      </w:r>
      <w:r w:rsidRPr="00400946">
        <w:rPr>
          <w:sz w:val="28"/>
          <w:szCs w:val="28"/>
          <w:vertAlign w:val="subscript"/>
        </w:rPr>
        <w:t>равн</w:t>
      </w:r>
      <w:proofErr w:type="spellEnd"/>
      <w:r w:rsidRPr="00400946">
        <w:rPr>
          <w:sz w:val="28"/>
          <w:szCs w:val="28"/>
          <w:vertAlign w:val="subscript"/>
        </w:rPr>
        <w:t>.</w:t>
      </w:r>
      <w:r w:rsidRPr="00400946">
        <w:rPr>
          <w:sz w:val="28"/>
          <w:szCs w:val="28"/>
        </w:rPr>
        <w:t>&gt; 1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 w:rsidRPr="000136F4">
        <w:rPr>
          <w:sz w:val="28"/>
          <w:szCs w:val="28"/>
        </w:rPr>
        <w:tab/>
      </w:r>
      <w:r w:rsidRPr="000136F4">
        <w:rPr>
          <w:sz w:val="28"/>
          <w:szCs w:val="28"/>
        </w:rPr>
        <w:tab/>
        <w:t xml:space="preserve"> </w:t>
      </w:r>
      <w:r w:rsidRPr="009C40B7"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равн</w:t>
      </w:r>
      <w:proofErr w:type="spellEnd"/>
      <w:r>
        <w:rPr>
          <w:sz w:val="28"/>
          <w:szCs w:val="28"/>
          <w:vertAlign w:val="subscript"/>
        </w:rPr>
        <w:t>.</w:t>
      </w:r>
      <w:r w:rsidRPr="000136F4">
        <w:rPr>
          <w:sz w:val="28"/>
          <w:szCs w:val="28"/>
        </w:rPr>
        <w:t>&lt;</w:t>
      </w:r>
      <w:r w:rsidRPr="009C40B7">
        <w:rPr>
          <w:sz w:val="28"/>
          <w:szCs w:val="28"/>
        </w:rPr>
        <w:t xml:space="preserve"> 1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4)  ВЫБЕТИТЕ ВЕРНОЕ УТВЕРЖДЕНИЕ: ПРИНЦИП ЛЕ-ШАТЕЛЬЕ ПРИМЕНИМ </w:t>
      </w:r>
      <w:proofErr w:type="gramStart"/>
      <w:r>
        <w:rPr>
          <w:sz w:val="28"/>
          <w:szCs w:val="28"/>
        </w:rPr>
        <w:t>К</w:t>
      </w:r>
      <w:proofErr w:type="gramEnd"/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1) системам, не изменяющимся во времени</w:t>
      </w:r>
    </w:p>
    <w:p w:rsidR="0000224F" w:rsidRPr="00400946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0946">
        <w:rPr>
          <w:sz w:val="28"/>
          <w:szCs w:val="28"/>
        </w:rPr>
        <w:t>2)  системам, в которых установилось химическое равновесие</w:t>
      </w:r>
    </w:p>
    <w:p w:rsidR="0000224F" w:rsidRPr="009C40B7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3) системам, в которых не установилось химическое равновесие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4) к любым системам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5)  ВЫБЕТИТЕ  НЕВЕРНОЕ  УТВЕРЖДЕНИЕ: СКОРОСТЬ ХИМИЧЕСКОЙ РЕАКЦИИ: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1) увеличивается с увеличением концентрации реагентов</w:t>
      </w:r>
    </w:p>
    <w:p w:rsidR="0000224F" w:rsidRPr="00400946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4FF">
        <w:rPr>
          <w:b/>
          <w:i/>
          <w:sz w:val="28"/>
          <w:szCs w:val="28"/>
        </w:rPr>
        <w:t xml:space="preserve">      </w:t>
      </w:r>
      <w:r w:rsidRPr="00400946">
        <w:rPr>
          <w:sz w:val="28"/>
          <w:szCs w:val="28"/>
        </w:rPr>
        <w:t>2) не зависит от степени измельчения реагентов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3) увеличивается с увеличением площади соприкосновения </w:t>
      </w:r>
    </w:p>
    <w:p w:rsidR="0000224F" w:rsidRDefault="0000224F" w:rsidP="0000224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веществ реагентов</w:t>
      </w:r>
    </w:p>
    <w:p w:rsidR="0000224F" w:rsidRPr="00D220BF" w:rsidRDefault="00D220BF" w:rsidP="00D220BF">
      <w:pPr>
        <w:tabs>
          <w:tab w:val="left" w:pos="540"/>
        </w:tabs>
        <w:ind w:right="-6"/>
        <w:rPr>
          <w:sz w:val="28"/>
          <w:szCs w:val="28"/>
        </w:rPr>
      </w:pPr>
      <w:r w:rsidRPr="00D220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D220BF">
        <w:rPr>
          <w:sz w:val="28"/>
          <w:szCs w:val="28"/>
        </w:rPr>
        <w:t xml:space="preserve">4)   </w:t>
      </w:r>
      <w:r>
        <w:rPr>
          <w:sz w:val="28"/>
          <w:szCs w:val="28"/>
        </w:rPr>
        <w:t>увеличивается с увеличением температуры</w:t>
      </w:r>
      <w:r w:rsidRPr="00D220BF">
        <w:rPr>
          <w:sz w:val="28"/>
          <w:szCs w:val="28"/>
        </w:rPr>
        <w:t xml:space="preserve">     </w:t>
      </w:r>
    </w:p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AFA"/>
    <w:multiLevelType w:val="hybridMultilevel"/>
    <w:tmpl w:val="C88C5710"/>
    <w:lvl w:ilvl="0" w:tplc="8F1E0442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224F"/>
    <w:rsid w:val="00000792"/>
    <w:rsid w:val="00001F77"/>
    <w:rsid w:val="00002116"/>
    <w:rsid w:val="0000224F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0BF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87F16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3</cp:revision>
  <dcterms:created xsi:type="dcterms:W3CDTF">2020-06-03T02:27:00Z</dcterms:created>
  <dcterms:modified xsi:type="dcterms:W3CDTF">2020-12-24T15:55:00Z</dcterms:modified>
</cp:coreProperties>
</file>