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37" w:rsidRDefault="00BD2737" w:rsidP="00BD2737">
      <w:pPr>
        <w:pStyle w:val="a3"/>
        <w:spacing w:before="0" w:beforeAutospacing="0" w:after="160" w:afterAutospacing="0"/>
      </w:pPr>
      <w:r>
        <w:rPr>
          <w:rStyle w:val="a4"/>
          <w:rFonts w:ascii="Arial" w:hAnsi="Arial" w:cs="Arial"/>
          <w:sz w:val="28"/>
          <w:szCs w:val="28"/>
        </w:rPr>
        <w:t>Результаты именного конкурса «Лучшая научная идея имени профессора Руднева В.А.»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22.04. в 14.00 прошел конкурс лучших клинических работ в области неврологии, нейрофизиологии, </w:t>
      </w:r>
      <w:proofErr w:type="spellStart"/>
      <w:r>
        <w:rPr>
          <w:rFonts w:ascii="Arial" w:hAnsi="Arial" w:cs="Arial"/>
          <w:sz w:val="28"/>
          <w:szCs w:val="28"/>
        </w:rPr>
        <w:t>нейрогенетики</w:t>
      </w:r>
      <w:proofErr w:type="spellEnd"/>
      <w:r>
        <w:rPr>
          <w:rFonts w:ascii="Arial" w:hAnsi="Arial" w:cs="Arial"/>
          <w:sz w:val="28"/>
          <w:szCs w:val="28"/>
        </w:rPr>
        <w:t xml:space="preserve"> «Лучшая научная идея имени профессора Руднева В.А.».</w:t>
      </w:r>
      <w:r>
        <w:rPr>
          <w:rFonts w:ascii="Arial" w:hAnsi="Arial" w:cs="Arial"/>
          <w:sz w:val="28"/>
          <w:szCs w:val="28"/>
        </w:rPr>
        <w:br/>
        <w:t>Профессор В.А. Руднев поприветствовал участников, и поздравил их с началом конкурса, отметив, что такие события стимулируют  к творчеству и  научному типу мышления.</w:t>
      </w:r>
      <w:r>
        <w:rPr>
          <w:rFonts w:ascii="Arial" w:hAnsi="Arial" w:cs="Arial"/>
          <w:sz w:val="28"/>
          <w:szCs w:val="28"/>
        </w:rPr>
        <w:br/>
        <w:t xml:space="preserve">В результате подсчета голосов Почетного Жюри Лауреатом конкурса стала работа: </w:t>
      </w:r>
      <w:r>
        <w:rPr>
          <w:rFonts w:ascii="Arial" w:hAnsi="Arial" w:cs="Arial"/>
          <w:sz w:val="28"/>
          <w:szCs w:val="28"/>
        </w:rPr>
        <w:br/>
      </w:r>
      <w:r>
        <w:br/>
        <w:t xml:space="preserve">НОВЫЙ МЕТОД КОРРЕКЦИИ СТАТО-ЛОКОМОТОРНЫХ ФУНКЦИЙ У ПАЦИЕНТОВ С ЛОБНО-ПОДКОРКОВОЙ АТАКСИЕЙ ПРИ ПАТОЛОГИИ ЦЕНТРАЛЬНОЙ НЕРВНОЙ СИСТЕМЫ Авторы: Ермилов Евгений Александрович (409 </w:t>
      </w:r>
      <w:proofErr w:type="spellStart"/>
      <w:r>
        <w:t>леч</w:t>
      </w:r>
      <w:proofErr w:type="spellEnd"/>
      <w:r>
        <w:t xml:space="preserve">.), Еремина Юлия Олеговна (409 </w:t>
      </w:r>
      <w:proofErr w:type="spellStart"/>
      <w:r>
        <w:t>леч</w:t>
      </w:r>
      <w:proofErr w:type="spellEnd"/>
      <w:r>
        <w:t xml:space="preserve">.), Попов Антон Александрович (403 </w:t>
      </w:r>
      <w:proofErr w:type="spellStart"/>
      <w:r>
        <w:t>леч</w:t>
      </w:r>
      <w:proofErr w:type="spellEnd"/>
      <w:r>
        <w:t xml:space="preserve">.), </w:t>
      </w:r>
      <w:proofErr w:type="spellStart"/>
      <w:r>
        <w:t>Шпис</w:t>
      </w:r>
      <w:proofErr w:type="spellEnd"/>
      <w:r>
        <w:t xml:space="preserve"> Валерия Владимировна (406 </w:t>
      </w:r>
      <w:proofErr w:type="spellStart"/>
      <w:r>
        <w:t>пед</w:t>
      </w:r>
      <w:proofErr w:type="spellEnd"/>
      <w:r>
        <w:t xml:space="preserve">.) Научные руководители: д.м.н., проф. С.В. Прокопенко, к.м.н., асс. М.В. </w:t>
      </w:r>
      <w:proofErr w:type="spellStart"/>
      <w:r>
        <w:t>Аброськина</w:t>
      </w:r>
      <w:proofErr w:type="spellEnd"/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Второе место в конкурсе занял доклад:</w:t>
      </w:r>
      <w:r>
        <w:rPr>
          <w:rFonts w:ascii="Arial" w:hAnsi="Arial" w:cs="Arial"/>
          <w:sz w:val="28"/>
          <w:szCs w:val="28"/>
        </w:rPr>
        <w:br/>
      </w:r>
      <w:r>
        <w:t> </w:t>
      </w:r>
      <w:r>
        <w:rPr>
          <w:sz w:val="27"/>
          <w:szCs w:val="27"/>
        </w:rPr>
        <w:t xml:space="preserve">ИССЛЕДОВАНИЕ ОПТИКО-СПЕЦИФИЧЕСКОГО ВОЗДЕЙСТВИЯ НА ВОССТАНОВЛЕНИЕ КОГНИТИВНЫХ ФУНКЦИЙ У БОЛЬНЫХ ПОСЛЕ ИНСУЛЬТА </w:t>
      </w:r>
      <w:proofErr w:type="spellStart"/>
      <w:r>
        <w:rPr>
          <w:sz w:val="27"/>
          <w:szCs w:val="27"/>
        </w:rPr>
        <w:t>Бракк</w:t>
      </w:r>
      <w:proofErr w:type="spellEnd"/>
      <w:r>
        <w:rPr>
          <w:sz w:val="27"/>
          <w:szCs w:val="27"/>
        </w:rPr>
        <w:t xml:space="preserve"> София Олеговна (506 группа, лечебный факультет).  Научный руководитель: ассистент </w:t>
      </w:r>
      <w:proofErr w:type="spellStart"/>
      <w:r>
        <w:rPr>
          <w:sz w:val="27"/>
          <w:szCs w:val="27"/>
        </w:rPr>
        <w:t>Швецова</w:t>
      </w:r>
      <w:proofErr w:type="spellEnd"/>
      <w:r>
        <w:rPr>
          <w:sz w:val="27"/>
          <w:szCs w:val="27"/>
        </w:rPr>
        <w:t xml:space="preserve"> И.Н. </w:t>
      </w:r>
      <w:r>
        <w:rPr>
          <w:sz w:val="27"/>
          <w:szCs w:val="27"/>
        </w:rPr>
        <w:br/>
      </w:r>
      <w:r>
        <w:br/>
      </w:r>
      <w:r>
        <w:rPr>
          <w:rFonts w:ascii="Arial" w:hAnsi="Arial" w:cs="Arial"/>
        </w:rPr>
        <w:t>Третье место:</w:t>
      </w:r>
    </w:p>
    <w:p w:rsidR="00BD2737" w:rsidRDefault="00BD2737" w:rsidP="00BD2737">
      <w:pPr>
        <w:pStyle w:val="a3"/>
        <w:spacing w:before="0" w:beforeAutospacing="0" w:after="160" w:afterAutospacing="0"/>
        <w:jc w:val="both"/>
      </w:pPr>
      <w:r>
        <w:t xml:space="preserve">ЭПИЛЕПСИЯ НА ФОНЕ ВЕНОЗНЫХ СОСУДИСТЫХ МАЛЬФОРМАЦИЙ ГОЛОВНОГО МОЗГА </w:t>
      </w:r>
      <w:proofErr w:type="spellStart"/>
      <w:r>
        <w:t>Гуренова</w:t>
      </w:r>
      <w:proofErr w:type="spellEnd"/>
      <w:r>
        <w:t xml:space="preserve"> Екатерина </w:t>
      </w:r>
      <w:proofErr w:type="gramStart"/>
      <w:r>
        <w:t>Вячеславовна  Кафедра</w:t>
      </w:r>
      <w:proofErr w:type="gramEnd"/>
      <w:r>
        <w:t xml:space="preserve"> медицинской генетики и клинической нейрофизиологии ИПО Научный руководитель: д.м.н. доцент Дмитренко Диана Викторовна </w:t>
      </w:r>
    </w:p>
    <w:p w:rsidR="00BD2737" w:rsidRDefault="00BD2737" w:rsidP="00BD2737">
      <w:pPr>
        <w:pStyle w:val="a3"/>
        <w:spacing w:before="0" w:beforeAutospacing="0" w:after="160" w:afterAutospacing="0"/>
        <w:jc w:val="both"/>
      </w:pPr>
      <w:r>
        <w:rPr>
          <w:rFonts w:ascii="Arial" w:hAnsi="Arial" w:cs="Arial"/>
        </w:rPr>
        <w:t>Остальные места распределились следующим образом:</w:t>
      </w:r>
      <w:r>
        <w:br/>
        <w:t xml:space="preserve">4. РАЗРАБОТКА МЕТОДА ОБЪЕКТИВНОЙ РЕГИСТРАЦИИ НАРУШЕНИЙ МЕЛКОЙ МОТОРИКИ У ПОСТИНСУЛЬТНЫХ БОЛЬНЫХ. Клюева Елена Игоревна (401 гр. </w:t>
      </w:r>
      <w:proofErr w:type="spellStart"/>
      <w:r>
        <w:t>пед</w:t>
      </w:r>
      <w:proofErr w:type="spellEnd"/>
      <w:r>
        <w:t xml:space="preserve">.), Волкова Виктория Викторовна (407 </w:t>
      </w:r>
      <w:proofErr w:type="spellStart"/>
      <w:r>
        <w:t>пед</w:t>
      </w:r>
      <w:proofErr w:type="spellEnd"/>
      <w:r>
        <w:t xml:space="preserve">.), </w:t>
      </w:r>
      <w:proofErr w:type="spellStart"/>
      <w:r>
        <w:t>Польников</w:t>
      </w:r>
      <w:proofErr w:type="spellEnd"/>
      <w:r>
        <w:t xml:space="preserve"> Андрей Михайлович (315 ФФМО </w:t>
      </w:r>
      <w:proofErr w:type="spellStart"/>
      <w:r>
        <w:t>леч</w:t>
      </w:r>
      <w:proofErr w:type="spellEnd"/>
      <w:r>
        <w:t xml:space="preserve">.) Научные руководители: </w:t>
      </w:r>
      <w:proofErr w:type="spellStart"/>
      <w:r>
        <w:t>д.м.н</w:t>
      </w:r>
      <w:proofErr w:type="spellEnd"/>
      <w:r>
        <w:t xml:space="preserve">, доц. Можейко Е.Ю., </w:t>
      </w:r>
      <w:proofErr w:type="spellStart"/>
      <w:r>
        <w:t>асп</w:t>
      </w:r>
      <w:proofErr w:type="spellEnd"/>
      <w:r>
        <w:t xml:space="preserve">. Алексеевич Г.В.4. </w:t>
      </w:r>
      <w:r>
        <w:br/>
      </w:r>
      <w:r>
        <w:rPr>
          <w:rFonts w:ascii="Arial" w:hAnsi="Arial" w:cs="Arial"/>
        </w:rPr>
        <w:br/>
        <w:t xml:space="preserve">Пятое место разделили </w:t>
      </w:r>
      <w:proofErr w:type="gramStart"/>
      <w:r>
        <w:rPr>
          <w:rFonts w:ascii="Arial" w:hAnsi="Arial" w:cs="Arial"/>
        </w:rPr>
        <w:t>доклады:</w:t>
      </w:r>
      <w:r>
        <w:br/>
        <w:t>5.ВОССТАНОВЛЕНИЕ</w:t>
      </w:r>
      <w:proofErr w:type="gramEnd"/>
      <w:r>
        <w:t xml:space="preserve"> ДВИГАТЕЛЬНЫХ НАРУШЕНИЙ ПРИ СИНДРОМЕ ЦЕНТРАЛЬНОГО ГЕМИПАРЕЗА С ИСПОЛЬЗОВАНИЕМ ФУНКЦИОНАЛЬНОГО ПОДАВЛЕНИЯ АКТИВНОСТИ ЗДОРОВОГО ПОЛУШАРИЯ Рыбалко Николай Андреевич, </w:t>
      </w:r>
      <w:proofErr w:type="spellStart"/>
      <w:r>
        <w:t>СаликоваАйсунВалехкызы</w:t>
      </w:r>
      <w:proofErr w:type="spellEnd"/>
      <w:r>
        <w:t xml:space="preserve">. Научные руководители: д.м.н., доц., Можейко Е.Ю., д.м.н., проф. Прокопенко С.В., </w:t>
      </w:r>
      <w:proofErr w:type="spellStart"/>
      <w:r>
        <w:t>асп</w:t>
      </w:r>
      <w:proofErr w:type="spellEnd"/>
      <w:r>
        <w:t xml:space="preserve">. </w:t>
      </w:r>
      <w:proofErr w:type="spellStart"/>
      <w:r>
        <w:t>Таровская</w:t>
      </w:r>
      <w:proofErr w:type="spellEnd"/>
      <w:r>
        <w:t xml:space="preserve"> А.М. </w:t>
      </w:r>
    </w:p>
    <w:p w:rsidR="00BD2737" w:rsidRDefault="00BD2737" w:rsidP="00BD2737">
      <w:pPr>
        <w:pStyle w:val="a3"/>
        <w:spacing w:before="0" w:beforeAutospacing="0" w:after="160" w:afterAutospacing="0"/>
        <w:jc w:val="both"/>
      </w:pPr>
      <w:r>
        <w:t xml:space="preserve">6. Киселёва Мария Сергеевна, 504 </w:t>
      </w:r>
      <w:proofErr w:type="spellStart"/>
      <w:proofErr w:type="gramStart"/>
      <w:r>
        <w:t>леч</w:t>
      </w:r>
      <w:proofErr w:type="spellEnd"/>
      <w:r>
        <w:t>.,</w:t>
      </w:r>
      <w:proofErr w:type="spellStart"/>
      <w:proofErr w:type="gramEnd"/>
      <w:r>
        <w:t>Зенкова</w:t>
      </w:r>
      <w:proofErr w:type="spellEnd"/>
      <w:r>
        <w:t xml:space="preserve"> Мария Андреевна, 508 </w:t>
      </w:r>
      <w:proofErr w:type="spellStart"/>
      <w:r>
        <w:t>леч</w:t>
      </w:r>
      <w:proofErr w:type="spellEnd"/>
      <w:r>
        <w:t xml:space="preserve">. ОПЫТ ПРИМЕНЕНИЯ МЕТОДА ВИДЕОАНАЛИЗА ДВИЖЕНИЙ В КЛИНИЧЕСКОМ НАБЛЮДЕНИИ ПАЦИЕНТОВ С ГЕНЕРАЛИЗОВАННОЙ ФОРМОЙ МИАСТЕНИИ Научные руководители: Исаева Наталья Викторовна, д.м.н., профессор; </w:t>
      </w:r>
      <w:proofErr w:type="spellStart"/>
      <w:r>
        <w:t>Аброськина</w:t>
      </w:r>
      <w:proofErr w:type="spellEnd"/>
      <w:r>
        <w:t xml:space="preserve"> Мария Васильевна, к.м.н., ассистент; </w:t>
      </w:r>
      <w:proofErr w:type="spellStart"/>
      <w:r>
        <w:t>Андон</w:t>
      </w:r>
      <w:proofErr w:type="spellEnd"/>
      <w:r>
        <w:t xml:space="preserve"> Юлия Николаевна.</w:t>
      </w:r>
    </w:p>
    <w:p w:rsidR="00BD2737" w:rsidRDefault="00BD2737" w:rsidP="00BD2737">
      <w:pPr>
        <w:pStyle w:val="a3"/>
        <w:spacing w:before="0" w:beforeAutospacing="0" w:after="160" w:afterAutospacing="0"/>
        <w:jc w:val="center"/>
      </w:pPr>
    </w:p>
    <w:p w:rsidR="00946FDC" w:rsidRDefault="00946FDC">
      <w:bookmarkStart w:id="0" w:name="_GoBack"/>
      <w:bookmarkEnd w:id="0"/>
    </w:p>
    <w:sectPr w:rsidR="0094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21"/>
    <w:rsid w:val="001F6F21"/>
    <w:rsid w:val="00946FDC"/>
    <w:rsid w:val="00B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2491-9946-4C85-893C-82F11263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Винт</dc:creator>
  <cp:keywords/>
  <dc:description/>
  <cp:lastModifiedBy>Винт</cp:lastModifiedBy>
  <cp:revision>2</cp:revision>
  <dcterms:created xsi:type="dcterms:W3CDTF">2016-04-24T10:20:00Z</dcterms:created>
  <dcterms:modified xsi:type="dcterms:W3CDTF">2016-04-24T10:21:00Z</dcterms:modified>
</cp:coreProperties>
</file>