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DC" w:rsidRDefault="0093115C" w:rsidP="0093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26">
        <w:rPr>
          <w:rFonts w:ascii="Times New Roman" w:hAnsi="Times New Roman" w:cs="Times New Roman"/>
          <w:b/>
          <w:sz w:val="28"/>
          <w:szCs w:val="28"/>
        </w:rPr>
        <w:t>День 1 (19.06.18)</w:t>
      </w:r>
    </w:p>
    <w:p w:rsidR="009F5655" w:rsidRDefault="009F5655" w:rsidP="009F56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5655" w:rsidRPr="009F5655" w:rsidRDefault="009F5655" w:rsidP="009F56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55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</w:p>
    <w:p w:rsidR="009F5655" w:rsidRDefault="00AB47C5" w:rsidP="009F5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требуется надеть специальную одежду</w:t>
      </w:r>
      <w:r w:rsidR="009F5655">
        <w:rPr>
          <w:rFonts w:ascii="Times New Roman" w:hAnsi="Times New Roman" w:cs="Times New Roman"/>
          <w:sz w:val="28"/>
          <w:szCs w:val="28"/>
        </w:rPr>
        <w:t xml:space="preserve"> (халат, сменная обувь), используя СИЗ (перчатки, шапочка, фартук</w:t>
      </w:r>
      <w:r w:rsidR="003422B6">
        <w:rPr>
          <w:rFonts w:ascii="Times New Roman" w:hAnsi="Times New Roman" w:cs="Times New Roman"/>
          <w:sz w:val="28"/>
          <w:szCs w:val="28"/>
        </w:rPr>
        <w:t>, защитные очки</w:t>
      </w:r>
      <w:r w:rsidR="009F5655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B47C5" w:rsidRDefault="00AB47C5" w:rsidP="009F5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исследований следует подготовить материал, сгруппировать однотипные анализы, провести серию анализов, записать результаты в журнал, затем провести расчеты.</w:t>
      </w:r>
    </w:p>
    <w:p w:rsidR="00AB47C5" w:rsidRDefault="00AB47C5" w:rsidP="009F5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соблюдать следующие правила техники безопасности:</w:t>
      </w:r>
    </w:p>
    <w:p w:rsidR="00711429" w:rsidRPr="00711429" w:rsidRDefault="00711429" w:rsidP="0071142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исследования проводятся согласно методикам</w:t>
      </w:r>
    </w:p>
    <w:p w:rsidR="00AB47C5" w:rsidRDefault="00AB47C5" w:rsidP="00AB47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легковоспламеняющимися, а также ядовитыми веществами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вытяжном шкафу</w:t>
      </w:r>
    </w:p>
    <w:p w:rsidR="00AB47C5" w:rsidRDefault="00AB47C5" w:rsidP="00AB47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Кислоту </w:t>
      </w:r>
      <w:r w:rsidR="0068554D">
        <w:rPr>
          <w:rFonts w:ascii="Times New Roman" w:hAnsi="Times New Roman" w:cs="Times New Roman"/>
          <w:sz w:val="28"/>
          <w:szCs w:val="28"/>
        </w:rPr>
        <w:t>льют</w:t>
      </w:r>
      <w:r>
        <w:rPr>
          <w:rFonts w:ascii="Times New Roman" w:hAnsi="Times New Roman" w:cs="Times New Roman"/>
          <w:sz w:val="28"/>
          <w:szCs w:val="28"/>
        </w:rPr>
        <w:t xml:space="preserve"> в воду, не наоборот</w:t>
      </w:r>
    </w:p>
    <w:p w:rsidR="00AB47C5" w:rsidRDefault="00AB47C5" w:rsidP="00AB47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</w:t>
      </w:r>
      <w:r w:rsidR="0068554D">
        <w:rPr>
          <w:rFonts w:ascii="Times New Roman" w:hAnsi="Times New Roman" w:cs="Times New Roman"/>
          <w:sz w:val="28"/>
          <w:szCs w:val="28"/>
        </w:rPr>
        <w:t>лом работы в помещениях включают</w:t>
      </w:r>
      <w:r>
        <w:rPr>
          <w:rFonts w:ascii="Times New Roman" w:hAnsi="Times New Roman" w:cs="Times New Roman"/>
          <w:sz w:val="28"/>
          <w:szCs w:val="28"/>
        </w:rPr>
        <w:t xml:space="preserve"> вентиляционные устройства</w:t>
      </w:r>
    </w:p>
    <w:p w:rsidR="00AB47C5" w:rsidRDefault="00AB47C5" w:rsidP="00AB47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Отработанные </w:t>
      </w:r>
      <w:r w:rsidR="0068554D">
        <w:rPr>
          <w:rFonts w:ascii="Times New Roman" w:hAnsi="Times New Roman" w:cs="Times New Roman"/>
          <w:sz w:val="28"/>
          <w:szCs w:val="28"/>
        </w:rPr>
        <w:t>жидкости спускают</w:t>
      </w:r>
      <w:r>
        <w:rPr>
          <w:rFonts w:ascii="Times New Roman" w:hAnsi="Times New Roman" w:cs="Times New Roman"/>
          <w:sz w:val="28"/>
          <w:szCs w:val="28"/>
        </w:rPr>
        <w:t xml:space="preserve"> в канализацию после обеззараживания</w:t>
      </w:r>
    </w:p>
    <w:p w:rsidR="00AB47C5" w:rsidRDefault="00AB47C5" w:rsidP="00AB47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68554D">
        <w:rPr>
          <w:rFonts w:ascii="Times New Roman" w:hAnsi="Times New Roman" w:cs="Times New Roman"/>
          <w:sz w:val="28"/>
          <w:szCs w:val="28"/>
        </w:rPr>
        <w:t>для исследования пробы держат</w:t>
      </w:r>
      <w:r>
        <w:rPr>
          <w:rFonts w:ascii="Times New Roman" w:hAnsi="Times New Roman" w:cs="Times New Roman"/>
          <w:sz w:val="28"/>
          <w:szCs w:val="28"/>
        </w:rPr>
        <w:t xml:space="preserve"> в вытяжном шкафу вдали от нагревательных приборов</w:t>
      </w:r>
    </w:p>
    <w:p w:rsidR="00AB47C5" w:rsidRDefault="00AB47C5" w:rsidP="00AB47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разлива кислоты ее засыпают песком и убирают песок, затем посыпают натрия гидрокарбонатом или известью, промывают водой</w:t>
      </w:r>
      <w:r w:rsidR="00532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5321DC">
        <w:rPr>
          <w:rFonts w:ascii="Times New Roman" w:hAnsi="Times New Roman" w:cs="Times New Roman"/>
          <w:sz w:val="28"/>
          <w:szCs w:val="28"/>
        </w:rPr>
        <w:t>разлива щелочи ее засыпают песком, удаляют песок и заливают разбавленной соляной или уксусной кислотой, поверхность промывают водой</w:t>
      </w:r>
    </w:p>
    <w:p w:rsidR="00A36CEC" w:rsidRPr="00AB47C5" w:rsidRDefault="00A36CEC" w:rsidP="00AB47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лаборатории запрещено</w:t>
      </w:r>
    </w:p>
    <w:p w:rsidR="00B67561" w:rsidRDefault="00B67561" w:rsidP="00B67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рабочего места</w:t>
      </w:r>
    </w:p>
    <w:p w:rsidR="00B67561" w:rsidRPr="009F5655" w:rsidRDefault="00B67561" w:rsidP="00B67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правильно организовать рабочее место перед началом работы:</w:t>
      </w:r>
    </w:p>
    <w:p w:rsidR="00B67561" w:rsidRDefault="00B67561" w:rsidP="00B675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рабочем месте должно быть все необходимое для проводимых анализов – приборы, посуда, реактивы, инструментарий</w:t>
      </w:r>
    </w:p>
    <w:p w:rsidR="00B67561" w:rsidRDefault="00B67561" w:rsidP="00B675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склянке с реактивом должна быть четкая надпись</w:t>
      </w:r>
    </w:p>
    <w:p w:rsidR="00B67561" w:rsidRDefault="00B67561" w:rsidP="00B675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соблюдать чистоту рабочего места, после проведения исследований сразу убирать посуду, реактивы, исследуемые материалы</w:t>
      </w:r>
    </w:p>
    <w:p w:rsidR="00B67561" w:rsidRDefault="00B67561" w:rsidP="00B675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следует выполнять аккуратно и точно</w:t>
      </w:r>
    </w:p>
    <w:p w:rsidR="00B67561" w:rsidRDefault="00B67561" w:rsidP="00B675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правильно вести документацию и отчетность</w:t>
      </w:r>
    </w:p>
    <w:p w:rsidR="00AB47C5" w:rsidRPr="009F5655" w:rsidRDefault="00AB47C5" w:rsidP="009F5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15C" w:rsidRDefault="0093115C" w:rsidP="0093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26">
        <w:rPr>
          <w:rFonts w:ascii="Times New Roman" w:hAnsi="Times New Roman" w:cs="Times New Roman"/>
          <w:b/>
          <w:sz w:val="28"/>
          <w:szCs w:val="28"/>
        </w:rPr>
        <w:t>День 2 (20.06.18)</w:t>
      </w:r>
    </w:p>
    <w:p w:rsidR="008E2D06" w:rsidRPr="00B20326" w:rsidRDefault="007C7853" w:rsidP="0093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Отбор и и</w:t>
      </w:r>
      <w:r w:rsidR="008E2D06">
        <w:rPr>
          <w:rFonts w:ascii="Times New Roman" w:hAnsi="Times New Roman" w:cs="Times New Roman"/>
          <w:b/>
          <w:sz w:val="28"/>
          <w:szCs w:val="28"/>
        </w:rPr>
        <w:t>сследование проб воды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открытого водоема</w:t>
      </w:r>
    </w:p>
    <w:p w:rsidR="006B4DDB" w:rsidRDefault="006B4DDB" w:rsidP="009311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отбору проб воды</w:t>
      </w:r>
    </w:p>
    <w:p w:rsidR="006B4DDB" w:rsidRDefault="006B4DDB" w:rsidP="008E2D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проб проводят для: </w:t>
      </w:r>
    </w:p>
    <w:p w:rsidR="006B4DDB" w:rsidRDefault="006B4DDB" w:rsidP="008E2D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исследования качества воды для принятия корректирующих мер при обнаружении изменений кратковременного характера; </w:t>
      </w:r>
    </w:p>
    <w:p w:rsidR="006B4DDB" w:rsidRDefault="006B4DDB" w:rsidP="008E2D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исследования качества воды для установления программы исследований или обнаружения изменений долгосрочного характера; </w:t>
      </w:r>
    </w:p>
    <w:p w:rsidR="006B4DDB" w:rsidRDefault="006B4DDB" w:rsidP="008E2D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определения состава и свойств воды по показателям, регламентированным в нормативных документах (НД); </w:t>
      </w:r>
    </w:p>
    <w:p w:rsidR="006B4DDB" w:rsidRPr="008E2D06" w:rsidRDefault="006B4DDB" w:rsidP="008E2D06">
      <w:pPr>
        <w:jc w:val="both"/>
        <w:rPr>
          <w:rFonts w:ascii="Times New Roman" w:hAnsi="Times New Roman" w:cs="Times New Roman"/>
          <w:sz w:val="28"/>
          <w:szCs w:val="28"/>
        </w:rPr>
      </w:pPr>
      <w:r w:rsidRPr="008E2D06">
        <w:rPr>
          <w:rFonts w:ascii="Times New Roman" w:hAnsi="Times New Roman" w:cs="Times New Roman"/>
          <w:sz w:val="28"/>
          <w:szCs w:val="28"/>
        </w:rPr>
        <w:t>- идентификации источников загрязнения водного объекта.</w:t>
      </w:r>
    </w:p>
    <w:p w:rsidR="00C15708" w:rsidRDefault="00C15708" w:rsidP="008E2D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для отбора точечных проб на определенной глубине </w:t>
      </w:r>
    </w:p>
    <w:p w:rsidR="00C15708" w:rsidRPr="0051342D" w:rsidRDefault="00C15708" w:rsidP="007752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отбора точечных проб на заданной глубине применяют батометры. </w:t>
      </w:r>
      <w:r w:rsidR="00D31512">
        <w:rPr>
          <w:sz w:val="28"/>
          <w:szCs w:val="28"/>
        </w:rPr>
        <w:t xml:space="preserve"> </w:t>
      </w:r>
      <w:r w:rsidRPr="00D31512">
        <w:rPr>
          <w:sz w:val="28"/>
          <w:szCs w:val="28"/>
        </w:rPr>
        <w:t>Допускается отбор проб воды бутылью.</w:t>
      </w:r>
      <w:r w:rsidR="0051342D">
        <w:rPr>
          <w:sz w:val="28"/>
          <w:szCs w:val="28"/>
        </w:rPr>
        <w:t xml:space="preserve"> Подготавливают </w:t>
      </w:r>
      <w:r w:rsidR="0051342D" w:rsidRPr="0051342D">
        <w:rPr>
          <w:bCs/>
          <w:sz w:val="28"/>
          <w:szCs w:val="28"/>
        </w:rPr>
        <w:t>емкости</w:t>
      </w:r>
      <w:r w:rsidRPr="0051342D">
        <w:rPr>
          <w:bCs/>
          <w:sz w:val="28"/>
          <w:szCs w:val="28"/>
        </w:rPr>
        <w:t xml:space="preserve"> для хранения отобранных проб, предназначенных для </w:t>
      </w:r>
      <w:r w:rsidRPr="0051342D">
        <w:rPr>
          <w:bCs/>
          <w:iCs/>
          <w:sz w:val="28"/>
          <w:szCs w:val="28"/>
        </w:rPr>
        <w:t>определения химических п</w:t>
      </w:r>
      <w:r w:rsidR="0051342D" w:rsidRPr="0051342D">
        <w:rPr>
          <w:bCs/>
          <w:iCs/>
          <w:sz w:val="28"/>
          <w:szCs w:val="28"/>
        </w:rPr>
        <w:t xml:space="preserve">оказателей, </w:t>
      </w:r>
      <w:r w:rsidRPr="0051342D">
        <w:rPr>
          <w:bCs/>
          <w:iCs/>
          <w:sz w:val="28"/>
          <w:szCs w:val="28"/>
        </w:rPr>
        <w:t>для о</w:t>
      </w:r>
      <w:r w:rsidR="0051342D" w:rsidRPr="0051342D">
        <w:rPr>
          <w:bCs/>
          <w:iCs/>
          <w:sz w:val="28"/>
          <w:szCs w:val="28"/>
        </w:rPr>
        <w:t xml:space="preserve">пределения органических веществ, для определения микроорганизмов, для </w:t>
      </w:r>
      <w:proofErr w:type="spellStart"/>
      <w:r w:rsidR="0051342D" w:rsidRPr="0051342D">
        <w:rPr>
          <w:bCs/>
          <w:iCs/>
          <w:sz w:val="28"/>
          <w:szCs w:val="28"/>
        </w:rPr>
        <w:t>паразитологического</w:t>
      </w:r>
      <w:proofErr w:type="spellEnd"/>
      <w:r w:rsidR="0051342D" w:rsidRPr="0051342D">
        <w:rPr>
          <w:bCs/>
          <w:iCs/>
          <w:sz w:val="28"/>
          <w:szCs w:val="28"/>
        </w:rPr>
        <w:t xml:space="preserve"> анализа, </w:t>
      </w:r>
      <w:r w:rsidRPr="0051342D">
        <w:rPr>
          <w:bCs/>
          <w:iCs/>
          <w:sz w:val="28"/>
          <w:szCs w:val="28"/>
        </w:rPr>
        <w:t>для определения радиоактивного загрязнения</w:t>
      </w:r>
      <w:r w:rsidR="0051342D">
        <w:rPr>
          <w:bCs/>
          <w:iCs/>
          <w:sz w:val="28"/>
          <w:szCs w:val="28"/>
        </w:rPr>
        <w:t>.</w:t>
      </w:r>
      <w:r w:rsidRPr="0051342D">
        <w:rPr>
          <w:bCs/>
          <w:iCs/>
          <w:sz w:val="28"/>
          <w:szCs w:val="28"/>
        </w:rPr>
        <w:t xml:space="preserve"> </w:t>
      </w:r>
    </w:p>
    <w:p w:rsidR="00C15708" w:rsidRDefault="00C15708" w:rsidP="008E2D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Подготовка проб к хранению </w:t>
      </w:r>
    </w:p>
    <w:p w:rsidR="00C15708" w:rsidRDefault="00C15708" w:rsidP="007752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отобранной пробы к хранению в зависимости от определяемого показателя проводят при необходимости: фильтрование (центрифугирование); консервацию; </w:t>
      </w:r>
      <w:r w:rsidRPr="00D31512">
        <w:rPr>
          <w:sz w:val="28"/>
          <w:szCs w:val="28"/>
        </w:rPr>
        <w:t>охлаждение (замораживание).</w:t>
      </w:r>
    </w:p>
    <w:p w:rsidR="002513F6" w:rsidRDefault="002513F6" w:rsidP="00775216">
      <w:pPr>
        <w:pStyle w:val="Default"/>
        <w:jc w:val="both"/>
        <w:rPr>
          <w:sz w:val="28"/>
          <w:szCs w:val="28"/>
        </w:rPr>
      </w:pPr>
    </w:p>
    <w:p w:rsidR="007C7853" w:rsidRPr="00A52260" w:rsidRDefault="007C7853" w:rsidP="007C7853">
      <w:pPr>
        <w:pStyle w:val="Default"/>
        <w:jc w:val="center"/>
        <w:rPr>
          <w:i/>
          <w:iCs/>
          <w:sz w:val="28"/>
          <w:szCs w:val="28"/>
        </w:rPr>
      </w:pPr>
      <w:r w:rsidRPr="00A52260">
        <w:rPr>
          <w:i/>
          <w:iCs/>
          <w:sz w:val="28"/>
          <w:szCs w:val="28"/>
        </w:rPr>
        <w:t>Отбор проб из открытого водоема для бактериологического анализа</w:t>
      </w:r>
    </w:p>
    <w:p w:rsidR="007C7853" w:rsidRPr="00B0383A" w:rsidRDefault="007C7853" w:rsidP="007C7853">
      <w:pPr>
        <w:pStyle w:val="Default"/>
        <w:jc w:val="center"/>
        <w:rPr>
          <w:iCs/>
          <w:sz w:val="28"/>
          <w:szCs w:val="28"/>
        </w:rPr>
      </w:pPr>
    </w:p>
    <w:p w:rsidR="007C7853" w:rsidRPr="007C7853" w:rsidRDefault="007C7853" w:rsidP="007C7853">
      <w:pPr>
        <w:pStyle w:val="Default"/>
        <w:rPr>
          <w:sz w:val="28"/>
          <w:szCs w:val="28"/>
        </w:rPr>
      </w:pPr>
      <w:r w:rsidRPr="007C7853">
        <w:rPr>
          <w:sz w:val="28"/>
          <w:szCs w:val="28"/>
        </w:rPr>
        <w:t xml:space="preserve">Пробы воды берут в стерильную посуду в количестве 400-500 мл с глубины 15-20 см от поверхности воды. Для этой цели используют конические колбы с ватными пробками, пробирки, склянки и т.п., или применяют специальные приборы, позволяющие брать воду на любой глубине. </w:t>
      </w:r>
    </w:p>
    <w:p w:rsidR="007C7853" w:rsidRPr="007C7853" w:rsidRDefault="007C7853" w:rsidP="007C7853">
      <w:pPr>
        <w:pStyle w:val="Default"/>
        <w:jc w:val="center"/>
        <w:rPr>
          <w:sz w:val="28"/>
          <w:szCs w:val="28"/>
        </w:rPr>
      </w:pPr>
      <w:r w:rsidRPr="007C7853">
        <w:rPr>
          <w:i/>
          <w:iCs/>
          <w:sz w:val="28"/>
          <w:szCs w:val="28"/>
        </w:rPr>
        <w:t>Отбор проб из открытого водоема для гельминтологического анализа</w:t>
      </w:r>
    </w:p>
    <w:p w:rsidR="007C7853" w:rsidRPr="007C7853" w:rsidRDefault="007C7853" w:rsidP="007C7853">
      <w:pPr>
        <w:pStyle w:val="Default"/>
        <w:rPr>
          <w:sz w:val="28"/>
          <w:szCs w:val="28"/>
        </w:rPr>
      </w:pPr>
      <w:r w:rsidRPr="007C7853">
        <w:rPr>
          <w:sz w:val="28"/>
          <w:szCs w:val="28"/>
        </w:rPr>
        <w:t xml:space="preserve">Пробы берут у берегов и посредине, с глубины 20-50 см и на расстоянии 50 см от дна, по 10-15 л на пробу. С каждого пункта берут не менее 3-5 проб утром, днем и вечером так, чтобы общее количество воды было не менее 50 л. </w:t>
      </w:r>
    </w:p>
    <w:p w:rsidR="007C7853" w:rsidRPr="007C7853" w:rsidRDefault="007C7853" w:rsidP="007C7853">
      <w:pPr>
        <w:pStyle w:val="Default"/>
        <w:jc w:val="center"/>
        <w:rPr>
          <w:i/>
          <w:sz w:val="28"/>
          <w:szCs w:val="28"/>
        </w:rPr>
      </w:pPr>
      <w:r w:rsidRPr="007C7853">
        <w:rPr>
          <w:i/>
          <w:sz w:val="28"/>
          <w:szCs w:val="28"/>
        </w:rPr>
        <w:t>Отбор воды для химического анализа</w:t>
      </w:r>
    </w:p>
    <w:p w:rsidR="007C7853" w:rsidRDefault="007C7853" w:rsidP="007C7853">
      <w:pPr>
        <w:pStyle w:val="Default"/>
        <w:rPr>
          <w:sz w:val="28"/>
          <w:szCs w:val="28"/>
        </w:rPr>
      </w:pPr>
      <w:r w:rsidRPr="007C7853">
        <w:rPr>
          <w:sz w:val="28"/>
          <w:szCs w:val="28"/>
        </w:rPr>
        <w:t xml:space="preserve">Пробу воды из </w:t>
      </w:r>
      <w:r w:rsidRPr="007C7853">
        <w:rPr>
          <w:i/>
          <w:iCs/>
          <w:sz w:val="28"/>
          <w:szCs w:val="28"/>
        </w:rPr>
        <w:t xml:space="preserve">открытого водоема </w:t>
      </w:r>
      <w:r w:rsidRPr="007C7853">
        <w:rPr>
          <w:sz w:val="28"/>
          <w:szCs w:val="28"/>
        </w:rPr>
        <w:t>берут в количестве 2-5 л в зависимости от полноты анализа, в чистые бутылки, сполоснутые дистиллированной водой и дополнительно той водой, которую берут для анализа. Бутыль с грузом опускают на определённую глубину (на ту с которой дополнительно забирают воду), после чего пробку открывают с помощью, прикрепленной к ней веревки.</w:t>
      </w:r>
      <w:r>
        <w:rPr>
          <w:sz w:val="28"/>
          <w:szCs w:val="28"/>
        </w:rPr>
        <w:t xml:space="preserve"> </w:t>
      </w:r>
    </w:p>
    <w:p w:rsidR="007C7853" w:rsidRDefault="007C7853" w:rsidP="007C7853">
      <w:pPr>
        <w:pStyle w:val="Default"/>
        <w:rPr>
          <w:sz w:val="28"/>
          <w:szCs w:val="28"/>
        </w:rPr>
      </w:pPr>
    </w:p>
    <w:p w:rsidR="007C7853" w:rsidRPr="00974F67" w:rsidRDefault="007C7853" w:rsidP="007C7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853" w:rsidRDefault="007C7853" w:rsidP="00775216">
      <w:pPr>
        <w:pStyle w:val="Default"/>
        <w:jc w:val="both"/>
        <w:rPr>
          <w:sz w:val="28"/>
          <w:szCs w:val="28"/>
        </w:rPr>
      </w:pPr>
    </w:p>
    <w:p w:rsidR="00C15708" w:rsidRDefault="00C15708" w:rsidP="00D3151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результатов отбора проб</w:t>
      </w:r>
    </w:p>
    <w:p w:rsidR="00C15708" w:rsidRDefault="00C15708" w:rsidP="008E2D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отбора проб и условиях, при которых они были отобраны, указывают в сопроводительном документе или на этикетке и прикрепляют к емкости для отбора проб или к таре, в которую емкости упаковывают. Допускается кодировать данную информацию при помощи нанесения на емкость для отбора проб несмывающегося шифра (кода). </w:t>
      </w:r>
    </w:p>
    <w:p w:rsidR="00C15708" w:rsidRDefault="00C15708" w:rsidP="008E2D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определений, выполненных на месте, вносят в протокол испытаний или акт отбора, который заполняется и комплектуется на месте отбора пробы. </w:t>
      </w:r>
    </w:p>
    <w:p w:rsidR="00D31512" w:rsidRDefault="00C15708" w:rsidP="00D315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отбора проб заносят в акт об отборе, который должен с</w:t>
      </w:r>
      <w:r w:rsidR="002513F6">
        <w:rPr>
          <w:sz w:val="28"/>
          <w:szCs w:val="28"/>
        </w:rPr>
        <w:t xml:space="preserve">одержать следующую информацию: </w:t>
      </w:r>
      <w:r>
        <w:rPr>
          <w:sz w:val="28"/>
          <w:szCs w:val="28"/>
        </w:rPr>
        <w:t>расположение и наименование места отбора проб с координатами и любой другой информацией о местонахождении; дату отбора; метод отбора;</w:t>
      </w:r>
      <w:r w:rsidR="00251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отбора; климатические условия окружающей среды при отборе проб (при необходимости); температуру воды при отборе пробы (при необходимости); метод подготовки к хранению (при необходимости); цель исследования воды; </w:t>
      </w:r>
      <w:r w:rsidR="002513F6">
        <w:rPr>
          <w:sz w:val="28"/>
          <w:szCs w:val="28"/>
        </w:rPr>
        <w:t>другие данные</w:t>
      </w:r>
      <w:r>
        <w:rPr>
          <w:sz w:val="28"/>
          <w:szCs w:val="28"/>
        </w:rPr>
        <w:t xml:space="preserve">; </w:t>
      </w:r>
      <w:r w:rsidR="002513F6">
        <w:rPr>
          <w:sz w:val="28"/>
          <w:szCs w:val="28"/>
        </w:rPr>
        <w:t>д</w:t>
      </w:r>
      <w:r>
        <w:rPr>
          <w:sz w:val="28"/>
          <w:szCs w:val="28"/>
        </w:rPr>
        <w:t xml:space="preserve">олжность, фамилию и подпись исполнителя. </w:t>
      </w:r>
    </w:p>
    <w:p w:rsidR="00C15708" w:rsidRDefault="00C15708" w:rsidP="00D315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Пробы аномальных материалов должны иметь описание наблюдаемой аномалии. </w:t>
      </w:r>
    </w:p>
    <w:p w:rsidR="00C15708" w:rsidRDefault="00C15708" w:rsidP="00D3151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Транспортирование проб</w:t>
      </w:r>
    </w:p>
    <w:p w:rsidR="00C15708" w:rsidRDefault="00C15708" w:rsidP="008E2D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Емкости с пробами упаковывают таким образом, чтобы упаковка не влияла на состав пробы и не приводила к потерям определяемых показателей при транспортировании, а также защищала емкости от возможного внешнего загрязнения и поломки. </w:t>
      </w:r>
    </w:p>
    <w:p w:rsidR="00C15708" w:rsidRDefault="00C15708" w:rsidP="008E2D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транспортировании емкости размещают внутри тары (контейнера, ящика, футляра и т.п.), препятствующей загрязнению и повреждению емкостей с пробами. Тара должна быть сконструирована так, чтобы препятствовать самопроизвольному открытию пробок емкостей. </w:t>
      </w:r>
    </w:p>
    <w:p w:rsidR="00C15708" w:rsidRDefault="00C15708" w:rsidP="008E2D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Пробы, подлежащие немедленному исследованию, группируют отдельно и отправляют в лабораторию. </w:t>
      </w:r>
    </w:p>
    <w:p w:rsidR="00C15708" w:rsidRDefault="00C15708" w:rsidP="008E2D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биологических показателей пробы питьевых "чистых" и речных "грязных" вод должны доставляться в отдельных промаркированных контейнерах. После доставки проб контейнеры подлежат дезинфекционной обработке. </w:t>
      </w:r>
    </w:p>
    <w:p w:rsidR="00C15708" w:rsidRDefault="00401C9E" w:rsidP="00D3151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Прием и регистрация</w:t>
      </w:r>
      <w:r w:rsidR="00C15708">
        <w:rPr>
          <w:b/>
          <w:bCs/>
          <w:sz w:val="28"/>
          <w:szCs w:val="28"/>
        </w:rPr>
        <w:t xml:space="preserve"> проб в лаборатории</w:t>
      </w:r>
    </w:p>
    <w:p w:rsidR="00C15708" w:rsidRDefault="00C15708" w:rsidP="008E2D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Пробы, поступающие в лабораторию для исследования, должны быть зарегистрированы в журнале учета в соответствии со сведениями, указанными в акте отбора и (или) на емкостях с пробой, с обязательным указанием числа емкостей для каждой пробы. Допускается использовать компьютерные системы регистрации и хранения информации. </w:t>
      </w:r>
    </w:p>
    <w:p w:rsidR="00C15708" w:rsidRPr="00D31512" w:rsidRDefault="00C15708" w:rsidP="008E2D06">
      <w:pPr>
        <w:jc w:val="both"/>
        <w:rPr>
          <w:rFonts w:ascii="Times New Roman" w:hAnsi="Times New Roman" w:cs="Times New Roman"/>
          <w:sz w:val="28"/>
          <w:szCs w:val="28"/>
        </w:rPr>
      </w:pPr>
      <w:r w:rsidRPr="00D31512">
        <w:rPr>
          <w:rFonts w:ascii="Times New Roman" w:hAnsi="Times New Roman" w:cs="Times New Roman"/>
          <w:sz w:val="28"/>
          <w:szCs w:val="28"/>
        </w:rPr>
        <w:t>Пробы хранят в условиях, исключающих любое загрязнение емкостей для отбора проб и предотвращающих любое изменение в составе проб (например, рефрижераторные камеры, прохладные и темные помещения).</w:t>
      </w:r>
    </w:p>
    <w:p w:rsidR="00723C9D" w:rsidRDefault="00723C9D" w:rsidP="008E2D06">
      <w:pPr>
        <w:pStyle w:val="Default"/>
        <w:jc w:val="both"/>
      </w:pPr>
    </w:p>
    <w:p w:rsidR="00F7796B" w:rsidRDefault="00F7796B" w:rsidP="008E2D06">
      <w:pPr>
        <w:pStyle w:val="Default"/>
        <w:spacing w:after="36"/>
        <w:jc w:val="both"/>
        <w:rPr>
          <w:sz w:val="28"/>
          <w:szCs w:val="28"/>
        </w:rPr>
      </w:pPr>
      <w:r w:rsidRPr="00F7796B">
        <w:rPr>
          <w:b/>
          <w:sz w:val="28"/>
          <w:szCs w:val="28"/>
        </w:rPr>
        <w:lastRenderedPageBreak/>
        <w:t>Нормативные документы:</w:t>
      </w:r>
    </w:p>
    <w:p w:rsidR="00723C9D" w:rsidRDefault="00723C9D" w:rsidP="00F7796B">
      <w:pPr>
        <w:pStyle w:val="Default"/>
        <w:numPr>
          <w:ilvl w:val="0"/>
          <w:numId w:val="4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санитарно-эпидемиологическом благополучии населения</w:t>
      </w:r>
      <w:r w:rsidR="00F7796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23C9D" w:rsidRDefault="00723C9D" w:rsidP="00F7796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СанПиН 2.1.4.1175-02 «Гигиенические требования к качеству воды нецентрализованного водоснабжения.</w:t>
      </w:r>
      <w:r w:rsidR="00F7796B">
        <w:rPr>
          <w:sz w:val="28"/>
          <w:szCs w:val="28"/>
        </w:rPr>
        <w:t xml:space="preserve"> Санитарная охрана источников»</w:t>
      </w:r>
    </w:p>
    <w:p w:rsidR="00723C9D" w:rsidRDefault="00723C9D" w:rsidP="00931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15C" w:rsidRDefault="0093115C" w:rsidP="0093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025">
        <w:rPr>
          <w:rFonts w:ascii="Times New Roman" w:hAnsi="Times New Roman" w:cs="Times New Roman"/>
          <w:b/>
          <w:sz w:val="28"/>
          <w:szCs w:val="28"/>
        </w:rPr>
        <w:t xml:space="preserve">Отбор проб воды из р. </w:t>
      </w:r>
      <w:proofErr w:type="spellStart"/>
      <w:r w:rsidRPr="00742025">
        <w:rPr>
          <w:rFonts w:ascii="Times New Roman" w:hAnsi="Times New Roman" w:cs="Times New Roman"/>
          <w:b/>
          <w:sz w:val="28"/>
          <w:szCs w:val="28"/>
        </w:rPr>
        <w:t>Кача</w:t>
      </w:r>
      <w:proofErr w:type="spellEnd"/>
      <w:r w:rsidRPr="00742025">
        <w:rPr>
          <w:rFonts w:ascii="Times New Roman" w:hAnsi="Times New Roman" w:cs="Times New Roman"/>
          <w:b/>
          <w:sz w:val="28"/>
          <w:szCs w:val="28"/>
        </w:rPr>
        <w:t xml:space="preserve"> и их исследование</w:t>
      </w:r>
    </w:p>
    <w:p w:rsidR="00775216" w:rsidRDefault="00B50AD3" w:rsidP="00742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отобрана проба воды из открытого водоема –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 3 л в пластиковую тару. Забор пробы проводился на глубине 20 см на расстоянии 0,5 м от берега. В течение 30 мин образец был доставлен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термосумки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исследования образец доставляется с сопроводительными документами – направление, акт (2 экземпляра). </w:t>
      </w:r>
    </w:p>
    <w:p w:rsidR="00775216" w:rsidRPr="00775216" w:rsidRDefault="00775216" w:rsidP="0051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52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определения органолептических показателей воды.</w:t>
      </w:r>
    </w:p>
    <w:p w:rsidR="00775216" w:rsidRPr="00775216" w:rsidRDefault="00775216" w:rsidP="00775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2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Определение запаха воды. </w:t>
      </w:r>
    </w:p>
    <w:p w:rsidR="00775216" w:rsidRPr="00775216" w:rsidRDefault="00775216" w:rsidP="00775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216">
        <w:rPr>
          <w:rFonts w:ascii="Times New Roman" w:hAnsi="Times New Roman" w:cs="Times New Roman"/>
          <w:color w:val="000000"/>
          <w:sz w:val="28"/>
          <w:szCs w:val="28"/>
        </w:rPr>
        <w:t xml:space="preserve">Запах воды определяется при обычной температуре </w:t>
      </w:r>
      <w:r w:rsidR="00F7796B">
        <w:rPr>
          <w:rFonts w:ascii="Times New Roman" w:hAnsi="Times New Roman" w:cs="Times New Roman"/>
          <w:color w:val="000000"/>
          <w:sz w:val="28"/>
          <w:szCs w:val="28"/>
        </w:rPr>
        <w:t xml:space="preserve">и при нагревании до 60° </w:t>
      </w:r>
      <w:r w:rsidRPr="00775216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</w:p>
    <w:p w:rsidR="00775216" w:rsidRPr="00775216" w:rsidRDefault="00775216" w:rsidP="00775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216">
        <w:rPr>
          <w:rFonts w:ascii="Times New Roman" w:hAnsi="Times New Roman" w:cs="Times New Roman"/>
          <w:color w:val="000000"/>
          <w:sz w:val="28"/>
          <w:szCs w:val="28"/>
        </w:rPr>
        <w:t xml:space="preserve">Наполнить бутылку на 2/3 объема исследуемой водой, закрыть чистой пробкой и встряхнуть. Вытянув пробку, сразу же втянуть воздух из бутылки и отметить запах по интенсивности (см. таблицу). </w:t>
      </w:r>
    </w:p>
    <w:p w:rsidR="00775216" w:rsidRPr="00775216" w:rsidRDefault="00775216" w:rsidP="00775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2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Определение вкуса (привкуса) воды. </w:t>
      </w:r>
    </w:p>
    <w:p w:rsidR="00775216" w:rsidRPr="00775216" w:rsidRDefault="00775216" w:rsidP="00775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216">
        <w:rPr>
          <w:rFonts w:ascii="Times New Roman" w:hAnsi="Times New Roman" w:cs="Times New Roman"/>
          <w:color w:val="000000"/>
          <w:sz w:val="28"/>
          <w:szCs w:val="28"/>
        </w:rPr>
        <w:t xml:space="preserve">Вкус воды определяется только при уверенности, что она безопасна. </w:t>
      </w:r>
    </w:p>
    <w:p w:rsidR="00775216" w:rsidRPr="00775216" w:rsidRDefault="00775216" w:rsidP="00775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216">
        <w:rPr>
          <w:rFonts w:ascii="Times New Roman" w:hAnsi="Times New Roman" w:cs="Times New Roman"/>
          <w:color w:val="000000"/>
          <w:sz w:val="28"/>
          <w:szCs w:val="28"/>
        </w:rPr>
        <w:t xml:space="preserve">В сомнительных случаях воду подвергают кипячению в течение 5 минут с последующим охлаждением. </w:t>
      </w:r>
    </w:p>
    <w:p w:rsidR="00775216" w:rsidRPr="00775216" w:rsidRDefault="00775216" w:rsidP="00775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216">
        <w:rPr>
          <w:rFonts w:ascii="Times New Roman" w:hAnsi="Times New Roman" w:cs="Times New Roman"/>
          <w:color w:val="000000"/>
          <w:sz w:val="28"/>
          <w:szCs w:val="28"/>
        </w:rPr>
        <w:t xml:space="preserve">Исследуемую воду набирают в рот небольшими порциями, не проглатывая, задерживают 3 – 5 секунд. </w:t>
      </w:r>
    </w:p>
    <w:p w:rsidR="00775216" w:rsidRPr="00775216" w:rsidRDefault="00775216" w:rsidP="00775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216">
        <w:rPr>
          <w:rFonts w:ascii="Times New Roman" w:hAnsi="Times New Roman" w:cs="Times New Roman"/>
          <w:color w:val="000000"/>
          <w:sz w:val="28"/>
          <w:szCs w:val="28"/>
        </w:rPr>
        <w:t xml:space="preserve">Интенсивность вкуса и привкуса оценивают по таблице. </w:t>
      </w:r>
    </w:p>
    <w:p w:rsidR="00775216" w:rsidRDefault="00775216" w:rsidP="00775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216">
        <w:rPr>
          <w:rFonts w:ascii="Times New Roman" w:hAnsi="Times New Roman" w:cs="Times New Roman"/>
          <w:color w:val="000000"/>
          <w:sz w:val="28"/>
          <w:szCs w:val="28"/>
        </w:rPr>
        <w:t xml:space="preserve">Интенсивность вкуса и привкуса должна быть не более 2 баллов, а при хлорировании не превышать 1 балл. </w:t>
      </w:r>
    </w:p>
    <w:p w:rsidR="00EC59DA" w:rsidRDefault="00EC59DA" w:rsidP="00EC59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Определение прозрачности воды. </w:t>
      </w:r>
    </w:p>
    <w:p w:rsidR="00EC59DA" w:rsidRDefault="00EC59DA" w:rsidP="00EC59D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Способ № 1: </w:t>
      </w:r>
      <w:r>
        <w:rPr>
          <w:sz w:val="28"/>
          <w:szCs w:val="28"/>
        </w:rPr>
        <w:t xml:space="preserve">Исследуемую воду после взбалтывания наливают в цилиндр </w:t>
      </w:r>
      <w:proofErr w:type="spellStart"/>
      <w:r>
        <w:rPr>
          <w:sz w:val="28"/>
          <w:szCs w:val="28"/>
        </w:rPr>
        <w:t>Снеллена</w:t>
      </w:r>
      <w:proofErr w:type="spellEnd"/>
      <w:r>
        <w:rPr>
          <w:sz w:val="28"/>
          <w:szCs w:val="28"/>
        </w:rPr>
        <w:t xml:space="preserve">, отградуированный по высоте в сантиметрах, с прозрачным плоским дном и имеющий у своего основания тубус для выпуска воды, на который надета резиновая трубка с зажимом. </w:t>
      </w:r>
    </w:p>
    <w:p w:rsidR="00EC59DA" w:rsidRDefault="00EC59DA" w:rsidP="00EC59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Цилиндр ставят на расстоянии 4 см от дна печатного шрифта </w:t>
      </w:r>
      <w:proofErr w:type="spellStart"/>
      <w:r>
        <w:rPr>
          <w:sz w:val="28"/>
          <w:szCs w:val="28"/>
        </w:rPr>
        <w:t>Снеллена</w:t>
      </w:r>
      <w:proofErr w:type="spellEnd"/>
      <w:r>
        <w:rPr>
          <w:sz w:val="28"/>
          <w:szCs w:val="28"/>
        </w:rPr>
        <w:t xml:space="preserve">, смотрят сверху вниз через столб воды, выпускают через нижнюю трубку воду, пока не будет отчетливо виден шрифт. Высота этого столба воды в сантиметрах определяет степень прозрачности воды. </w:t>
      </w:r>
    </w:p>
    <w:p w:rsidR="00EC59DA" w:rsidRDefault="00EC59DA" w:rsidP="00EC59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Минимально допустимая прозрачность воды – не менее 30 см по шрифту </w:t>
      </w:r>
      <w:proofErr w:type="spellStart"/>
      <w:r>
        <w:rPr>
          <w:sz w:val="28"/>
          <w:szCs w:val="28"/>
        </w:rPr>
        <w:t>Снеллена</w:t>
      </w:r>
      <w:proofErr w:type="spellEnd"/>
      <w:r>
        <w:rPr>
          <w:sz w:val="28"/>
          <w:szCs w:val="28"/>
        </w:rPr>
        <w:t xml:space="preserve">. </w:t>
      </w:r>
    </w:p>
    <w:p w:rsidR="00EC59DA" w:rsidRPr="00EC59DA" w:rsidRDefault="00EC59DA" w:rsidP="00EC59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Вода с прозрачностью от 20 до 30 см – слабо мутная, </w:t>
      </w:r>
      <w:r w:rsidRPr="00EC59DA">
        <w:rPr>
          <w:sz w:val="28"/>
          <w:szCs w:val="28"/>
        </w:rPr>
        <w:t xml:space="preserve">от 10 до 20 см – мутная, </w:t>
      </w:r>
    </w:p>
    <w:p w:rsidR="00EC59DA" w:rsidRPr="00775216" w:rsidRDefault="00EC59DA" w:rsidP="00EC5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59DA">
        <w:rPr>
          <w:rFonts w:ascii="Times New Roman" w:hAnsi="Times New Roman" w:cs="Times New Roman"/>
          <w:sz w:val="28"/>
          <w:szCs w:val="28"/>
        </w:rPr>
        <w:t>до 10 см – очень мутная.</w:t>
      </w:r>
    </w:p>
    <w:p w:rsidR="00627C4A" w:rsidRPr="00627C4A" w:rsidRDefault="00627C4A" w:rsidP="00627C4A">
      <w:pPr>
        <w:pStyle w:val="Default"/>
        <w:rPr>
          <w:sz w:val="28"/>
          <w:szCs w:val="28"/>
        </w:rPr>
      </w:pPr>
      <w:r w:rsidRPr="00627C4A">
        <w:rPr>
          <w:i/>
          <w:iCs/>
          <w:sz w:val="28"/>
          <w:szCs w:val="28"/>
        </w:rPr>
        <w:t xml:space="preserve">Способ № 2: </w:t>
      </w:r>
      <w:r w:rsidRPr="00627C4A">
        <w:rPr>
          <w:sz w:val="28"/>
          <w:szCs w:val="28"/>
        </w:rPr>
        <w:t xml:space="preserve">Налить в стакан воду и рассматривать ее сбоку на белом фоне. </w:t>
      </w:r>
    </w:p>
    <w:p w:rsidR="00627C4A" w:rsidRPr="00627C4A" w:rsidRDefault="00627C4A" w:rsidP="00627C4A">
      <w:pPr>
        <w:pStyle w:val="Default"/>
        <w:rPr>
          <w:sz w:val="28"/>
          <w:szCs w:val="28"/>
        </w:rPr>
      </w:pPr>
      <w:r w:rsidRPr="00627C4A">
        <w:rPr>
          <w:sz w:val="28"/>
          <w:szCs w:val="28"/>
        </w:rPr>
        <w:lastRenderedPageBreak/>
        <w:t xml:space="preserve">Отметить: вода прозрачная, слегка мутная, мутная, очень мутная. </w:t>
      </w:r>
    </w:p>
    <w:p w:rsidR="00775216" w:rsidRPr="00627C4A" w:rsidRDefault="00627C4A" w:rsidP="00627C4A">
      <w:pPr>
        <w:jc w:val="both"/>
        <w:rPr>
          <w:rFonts w:ascii="Times New Roman" w:hAnsi="Times New Roman" w:cs="Times New Roman"/>
          <w:sz w:val="28"/>
          <w:szCs w:val="28"/>
        </w:rPr>
      </w:pPr>
      <w:r w:rsidRPr="00627C4A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цвета воды. </w:t>
      </w:r>
      <w:r w:rsidRPr="00627C4A">
        <w:rPr>
          <w:rFonts w:ascii="Times New Roman" w:hAnsi="Times New Roman" w:cs="Times New Roman"/>
          <w:sz w:val="28"/>
          <w:szCs w:val="28"/>
        </w:rPr>
        <w:t>Рассматривать воду в стакане сбоку. Отметить: вода бесцветная, едва заметное бледно-желтое окрашивание, вода бледно-желтая, желтоватая, желтая.</w:t>
      </w:r>
    </w:p>
    <w:p w:rsidR="00A22708" w:rsidRDefault="00B50AD3" w:rsidP="00742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определены органолептические свойства </w:t>
      </w:r>
      <w:r w:rsidR="00535F2B">
        <w:rPr>
          <w:rFonts w:ascii="Times New Roman" w:hAnsi="Times New Roman" w:cs="Times New Roman"/>
          <w:sz w:val="28"/>
          <w:szCs w:val="28"/>
        </w:rPr>
        <w:t xml:space="preserve">отобранной пробы </w:t>
      </w:r>
      <w:r>
        <w:rPr>
          <w:rFonts w:ascii="Times New Roman" w:hAnsi="Times New Roman" w:cs="Times New Roman"/>
          <w:sz w:val="28"/>
          <w:szCs w:val="28"/>
        </w:rPr>
        <w:t>воды: прозрачность – мутная (17 см), запах – слабый (</w:t>
      </w:r>
      <w:r w:rsidR="008A4CF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б), цвет – бледно-желтый, вкус – не определен (т.к. небезопасна). </w:t>
      </w:r>
    </w:p>
    <w:p w:rsidR="00742025" w:rsidRDefault="00B50AD3" w:rsidP="00742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определяются физико-химические свойства: был определен рН</w:t>
      </w:r>
      <w:r w:rsidR="008A4CFB">
        <w:rPr>
          <w:rFonts w:ascii="Times New Roman" w:hAnsi="Times New Roman" w:cs="Times New Roman"/>
          <w:sz w:val="28"/>
          <w:szCs w:val="28"/>
        </w:rPr>
        <w:t xml:space="preserve"> с помощью тест-полосок, он составил 6 (</w:t>
      </w:r>
      <w:proofErr w:type="gramStart"/>
      <w:r w:rsidR="008A4CFB">
        <w:rPr>
          <w:rFonts w:ascii="Times New Roman" w:hAnsi="Times New Roman" w:cs="Times New Roman"/>
          <w:sz w:val="28"/>
          <w:szCs w:val="28"/>
        </w:rPr>
        <w:t>слабо-кислая</w:t>
      </w:r>
      <w:proofErr w:type="gramEnd"/>
      <w:r w:rsidR="008A4CFB">
        <w:rPr>
          <w:rFonts w:ascii="Times New Roman" w:hAnsi="Times New Roman" w:cs="Times New Roman"/>
          <w:sz w:val="28"/>
          <w:szCs w:val="28"/>
        </w:rPr>
        <w:t xml:space="preserve"> реакция</w:t>
      </w:r>
      <w:r w:rsidR="000A7D78">
        <w:rPr>
          <w:rFonts w:ascii="Times New Roman" w:hAnsi="Times New Roman" w:cs="Times New Roman"/>
          <w:sz w:val="28"/>
          <w:szCs w:val="28"/>
        </w:rPr>
        <w:t xml:space="preserve">, </w:t>
      </w:r>
      <w:r w:rsidR="000A7D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A7D78" w:rsidRPr="000A7D78">
        <w:rPr>
          <w:rFonts w:ascii="Times New Roman" w:hAnsi="Times New Roman" w:cs="Times New Roman"/>
          <w:sz w:val="28"/>
          <w:szCs w:val="28"/>
        </w:rPr>
        <w:t>=6-9</w:t>
      </w:r>
      <w:r w:rsidR="008A4CFB">
        <w:rPr>
          <w:rFonts w:ascii="Times New Roman" w:hAnsi="Times New Roman" w:cs="Times New Roman"/>
          <w:sz w:val="28"/>
          <w:szCs w:val="28"/>
        </w:rPr>
        <w:t>).</w:t>
      </w:r>
    </w:p>
    <w:p w:rsidR="00F13ED7" w:rsidRDefault="00974F67" w:rsidP="00F13ED7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>После проведения исследований составляется протокол, содержащий заключение о качестве исследуемой воды.</w:t>
      </w:r>
      <w:r w:rsidR="00F13ED7" w:rsidRPr="00F13ED7">
        <w:rPr>
          <w:i/>
          <w:iCs/>
          <w:sz w:val="28"/>
          <w:szCs w:val="28"/>
        </w:rPr>
        <w:t xml:space="preserve"> </w:t>
      </w:r>
    </w:p>
    <w:p w:rsidR="0093115C" w:rsidRDefault="0093115C" w:rsidP="00931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15C" w:rsidRPr="0055058A" w:rsidRDefault="0093115C" w:rsidP="0093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8A">
        <w:rPr>
          <w:rFonts w:ascii="Times New Roman" w:hAnsi="Times New Roman" w:cs="Times New Roman"/>
          <w:b/>
          <w:sz w:val="28"/>
          <w:szCs w:val="28"/>
        </w:rPr>
        <w:t>День 3 (21.06.18)</w:t>
      </w:r>
    </w:p>
    <w:p w:rsidR="0093115C" w:rsidRDefault="0093115C" w:rsidP="0093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8A">
        <w:rPr>
          <w:rFonts w:ascii="Times New Roman" w:hAnsi="Times New Roman" w:cs="Times New Roman"/>
          <w:b/>
          <w:sz w:val="28"/>
          <w:szCs w:val="28"/>
        </w:rPr>
        <w:t>Отбор проб воды из источника централизованного водоснабжения и их исследование</w:t>
      </w:r>
    </w:p>
    <w:p w:rsidR="00D538C7" w:rsidRPr="003C2D7B" w:rsidRDefault="00D538C7" w:rsidP="003C2D7B">
      <w:pPr>
        <w:pStyle w:val="Default"/>
        <w:jc w:val="center"/>
        <w:rPr>
          <w:i/>
          <w:sz w:val="28"/>
          <w:szCs w:val="28"/>
        </w:rPr>
      </w:pPr>
      <w:r w:rsidRPr="003C2D7B">
        <w:rPr>
          <w:i/>
          <w:sz w:val="28"/>
          <w:szCs w:val="28"/>
        </w:rPr>
        <w:t xml:space="preserve">Отбор воды </w:t>
      </w:r>
      <w:r w:rsidR="003C2D7B">
        <w:rPr>
          <w:i/>
          <w:sz w:val="28"/>
          <w:szCs w:val="28"/>
        </w:rPr>
        <w:t>для бактериологического анализа</w:t>
      </w:r>
    </w:p>
    <w:p w:rsidR="00D538C7" w:rsidRDefault="00D538C7" w:rsidP="00D538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Пробу воды </w:t>
      </w:r>
      <w:r>
        <w:rPr>
          <w:i/>
          <w:iCs/>
          <w:sz w:val="28"/>
          <w:szCs w:val="28"/>
        </w:rPr>
        <w:t xml:space="preserve">из водопровода </w:t>
      </w:r>
      <w:r>
        <w:rPr>
          <w:sz w:val="28"/>
          <w:szCs w:val="28"/>
        </w:rPr>
        <w:t xml:space="preserve">отбирают в стерильную бутылку емкостью 0,5 л, предварительно обжигают кран с помощью спиртового факела, затем 15 мин спускают воду при полностью открытом кране. Вынимают пробку, держа ее за бумажный колпачок, и наполняют бутылку водой «по плечики», закрывают стерильной пробкой, накрывают бумажным колпачком и обвязывают. Оформляют акт отбора проб и направление в лабораторию. </w:t>
      </w:r>
    </w:p>
    <w:p w:rsidR="003C2D7B" w:rsidRDefault="003C2D7B" w:rsidP="003C2D7B">
      <w:pPr>
        <w:pStyle w:val="Default"/>
        <w:jc w:val="center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Pr="003C2D7B">
        <w:rPr>
          <w:i/>
          <w:sz w:val="28"/>
          <w:szCs w:val="28"/>
        </w:rPr>
        <w:t xml:space="preserve">тбор воды </w:t>
      </w:r>
      <w:r>
        <w:rPr>
          <w:i/>
          <w:sz w:val="28"/>
          <w:szCs w:val="28"/>
        </w:rPr>
        <w:t>для химического анализа</w:t>
      </w:r>
    </w:p>
    <w:p w:rsidR="00D538C7" w:rsidRPr="00D538C7" w:rsidRDefault="00F13ED7" w:rsidP="00F13E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химического анализа п</w:t>
      </w:r>
      <w:r w:rsidR="00D538C7">
        <w:rPr>
          <w:sz w:val="28"/>
          <w:szCs w:val="28"/>
        </w:rPr>
        <w:t>робу воды из в</w:t>
      </w:r>
      <w:r w:rsidR="00D538C7">
        <w:rPr>
          <w:i/>
          <w:iCs/>
          <w:sz w:val="28"/>
          <w:szCs w:val="28"/>
        </w:rPr>
        <w:t xml:space="preserve">одопровода </w:t>
      </w:r>
      <w:r w:rsidR="00D538C7">
        <w:rPr>
          <w:sz w:val="28"/>
          <w:szCs w:val="28"/>
        </w:rPr>
        <w:t xml:space="preserve">отбирают в химически чистую посуду емкостью 1 л (до 3-х литров) с притертой пробкой. Предварительно воду спускают при полностью открытом кране 15 мин. Сосуд ополаскивают 2 раза водой, подлежащей исследованию, и заполняют бутылку водой так, чтобы под пробкой остался слой воздуха 5 см³. Оформляют акт отбора проб и направление в лабораторию. После взятия пробы бутыль нумеруют и к ней прилагают сопроводительный бланк с обозначением названия </w:t>
      </w:r>
      <w:proofErr w:type="spellStart"/>
      <w:r w:rsidR="00D538C7">
        <w:rPr>
          <w:sz w:val="28"/>
          <w:szCs w:val="28"/>
        </w:rPr>
        <w:t>водоисточника</w:t>
      </w:r>
      <w:proofErr w:type="spellEnd"/>
      <w:r w:rsidR="00D538C7">
        <w:rPr>
          <w:sz w:val="28"/>
          <w:szCs w:val="28"/>
        </w:rPr>
        <w:t xml:space="preserve">, из которого взята проба, места расположения, температуры воды и состояния </w:t>
      </w:r>
      <w:r w:rsidR="00D538C7" w:rsidRPr="00D538C7">
        <w:rPr>
          <w:sz w:val="28"/>
          <w:szCs w:val="28"/>
        </w:rPr>
        <w:t xml:space="preserve">погоды в момент забора. </w:t>
      </w:r>
    </w:p>
    <w:p w:rsidR="00D538C7" w:rsidRDefault="00D538C7" w:rsidP="00D538C7">
      <w:pPr>
        <w:jc w:val="both"/>
        <w:rPr>
          <w:rFonts w:ascii="Times New Roman" w:hAnsi="Times New Roman" w:cs="Times New Roman"/>
          <w:sz w:val="28"/>
          <w:szCs w:val="28"/>
        </w:rPr>
      </w:pPr>
      <w:r w:rsidRPr="00D538C7">
        <w:rPr>
          <w:rFonts w:ascii="Times New Roman" w:hAnsi="Times New Roman" w:cs="Times New Roman"/>
          <w:sz w:val="28"/>
          <w:szCs w:val="28"/>
        </w:rPr>
        <w:t>Взятые пробы следует быстрее подвергать исследованию (не позднее чем через 2 часа). Определение физических свойств воды желательно производить сразу на месте отбора пробы.</w:t>
      </w:r>
    </w:p>
    <w:p w:rsidR="001E0D2D" w:rsidRPr="001E0D2D" w:rsidRDefault="001E0D2D" w:rsidP="001E0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2D">
        <w:rPr>
          <w:rFonts w:ascii="Times New Roman" w:hAnsi="Times New Roman" w:cs="Times New Roman"/>
          <w:b/>
          <w:sz w:val="28"/>
          <w:szCs w:val="28"/>
        </w:rPr>
        <w:t>Определение органолептических свойств</w:t>
      </w:r>
    </w:p>
    <w:p w:rsidR="001E0D2D" w:rsidRPr="001E0D2D" w:rsidRDefault="001E0D2D" w:rsidP="001E0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0D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Нормативы органолептических свойств питьевой воды 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3007"/>
        <w:gridCol w:w="3007"/>
        <w:gridCol w:w="3007"/>
      </w:tblGrid>
      <w:tr w:rsidR="001E0D2D" w:rsidRPr="001E0D2D" w:rsidTr="001E0D2D">
        <w:trPr>
          <w:trHeight w:val="127"/>
        </w:trPr>
        <w:tc>
          <w:tcPr>
            <w:tcW w:w="3007" w:type="dxa"/>
          </w:tcPr>
          <w:p w:rsidR="001E0D2D" w:rsidRPr="001E0D2D" w:rsidRDefault="001E0D2D" w:rsidP="001E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3007" w:type="dxa"/>
          </w:tcPr>
          <w:p w:rsidR="001E0D2D" w:rsidRPr="001E0D2D" w:rsidRDefault="001E0D2D" w:rsidP="001E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Единицы измерения </w:t>
            </w:r>
          </w:p>
        </w:tc>
        <w:tc>
          <w:tcPr>
            <w:tcW w:w="3007" w:type="dxa"/>
          </w:tcPr>
          <w:p w:rsidR="001E0D2D" w:rsidRPr="001E0D2D" w:rsidRDefault="001E0D2D" w:rsidP="001E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Нормативы, не более </w:t>
            </w:r>
          </w:p>
        </w:tc>
      </w:tr>
      <w:tr w:rsidR="001E0D2D" w:rsidRPr="001E0D2D" w:rsidTr="001E0D2D">
        <w:trPr>
          <w:trHeight w:val="127"/>
        </w:trPr>
        <w:tc>
          <w:tcPr>
            <w:tcW w:w="3007" w:type="dxa"/>
          </w:tcPr>
          <w:p w:rsidR="001E0D2D" w:rsidRPr="001E0D2D" w:rsidRDefault="001E0D2D" w:rsidP="001E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Запах </w:t>
            </w:r>
          </w:p>
        </w:tc>
        <w:tc>
          <w:tcPr>
            <w:tcW w:w="3007" w:type="dxa"/>
          </w:tcPr>
          <w:p w:rsidR="001E0D2D" w:rsidRPr="001E0D2D" w:rsidRDefault="001E0D2D" w:rsidP="001E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3007" w:type="dxa"/>
          </w:tcPr>
          <w:p w:rsidR="001E0D2D" w:rsidRPr="001E0D2D" w:rsidRDefault="001E0D2D" w:rsidP="001E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1E0D2D" w:rsidRPr="001E0D2D" w:rsidTr="001E0D2D">
        <w:trPr>
          <w:trHeight w:val="127"/>
        </w:trPr>
        <w:tc>
          <w:tcPr>
            <w:tcW w:w="3007" w:type="dxa"/>
          </w:tcPr>
          <w:p w:rsidR="001E0D2D" w:rsidRPr="001E0D2D" w:rsidRDefault="001E0D2D" w:rsidP="001E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Привкус </w:t>
            </w:r>
          </w:p>
        </w:tc>
        <w:tc>
          <w:tcPr>
            <w:tcW w:w="3007" w:type="dxa"/>
          </w:tcPr>
          <w:p w:rsidR="001E0D2D" w:rsidRPr="001E0D2D" w:rsidRDefault="001E0D2D" w:rsidP="001E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3007" w:type="dxa"/>
          </w:tcPr>
          <w:p w:rsidR="001E0D2D" w:rsidRPr="001E0D2D" w:rsidRDefault="001E0D2D" w:rsidP="001E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1E0D2D" w:rsidRPr="001E0D2D" w:rsidTr="001E0D2D">
        <w:trPr>
          <w:trHeight w:val="127"/>
        </w:trPr>
        <w:tc>
          <w:tcPr>
            <w:tcW w:w="3007" w:type="dxa"/>
          </w:tcPr>
          <w:p w:rsidR="001E0D2D" w:rsidRPr="001E0D2D" w:rsidRDefault="001E0D2D" w:rsidP="001E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Цветность </w:t>
            </w:r>
          </w:p>
        </w:tc>
        <w:tc>
          <w:tcPr>
            <w:tcW w:w="3007" w:type="dxa"/>
          </w:tcPr>
          <w:p w:rsidR="001E0D2D" w:rsidRPr="001E0D2D" w:rsidRDefault="001E0D2D" w:rsidP="001E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градусы </w:t>
            </w:r>
          </w:p>
        </w:tc>
        <w:tc>
          <w:tcPr>
            <w:tcW w:w="3007" w:type="dxa"/>
          </w:tcPr>
          <w:p w:rsidR="001E0D2D" w:rsidRPr="001E0D2D" w:rsidRDefault="001E0D2D" w:rsidP="001E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(35)* </w:t>
            </w:r>
          </w:p>
        </w:tc>
      </w:tr>
      <w:tr w:rsidR="001E0D2D" w:rsidRPr="001E0D2D" w:rsidTr="001E0D2D">
        <w:trPr>
          <w:trHeight w:val="288"/>
        </w:trPr>
        <w:tc>
          <w:tcPr>
            <w:tcW w:w="3007" w:type="dxa"/>
          </w:tcPr>
          <w:p w:rsidR="001E0D2D" w:rsidRPr="001E0D2D" w:rsidRDefault="001E0D2D" w:rsidP="001E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Мутность </w:t>
            </w:r>
          </w:p>
        </w:tc>
        <w:tc>
          <w:tcPr>
            <w:tcW w:w="3007" w:type="dxa"/>
          </w:tcPr>
          <w:p w:rsidR="001E0D2D" w:rsidRPr="001E0D2D" w:rsidRDefault="001E0D2D" w:rsidP="001E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ЕМФ (единицы мутности по </w:t>
            </w:r>
            <w:proofErr w:type="spellStart"/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формазину</w:t>
            </w:r>
            <w:proofErr w:type="spellEnd"/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или мг/л (по каолину) </w:t>
            </w:r>
          </w:p>
        </w:tc>
        <w:tc>
          <w:tcPr>
            <w:tcW w:w="3007" w:type="dxa"/>
          </w:tcPr>
          <w:p w:rsidR="001E0D2D" w:rsidRPr="001E0D2D" w:rsidRDefault="001E0D2D" w:rsidP="001E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 (3,</w:t>
            </w:r>
            <w:proofErr w:type="gramStart"/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5)*</w:t>
            </w:r>
            <w:proofErr w:type="gramEnd"/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E0D2D" w:rsidRPr="001E0D2D" w:rsidRDefault="001E0D2D" w:rsidP="001E0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1,5 (2)* </w:t>
            </w:r>
          </w:p>
        </w:tc>
      </w:tr>
    </w:tbl>
    <w:p w:rsidR="001E0D2D" w:rsidRDefault="001E0D2D" w:rsidP="00D53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52D" w:rsidRDefault="0064752D" w:rsidP="0064752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Определение </w:t>
      </w:r>
      <w:r w:rsidR="00450AAC">
        <w:rPr>
          <w:b/>
          <w:bCs/>
          <w:sz w:val="28"/>
          <w:szCs w:val="28"/>
        </w:rPr>
        <w:t>физико-</w:t>
      </w:r>
      <w:r>
        <w:rPr>
          <w:b/>
          <w:bCs/>
          <w:sz w:val="28"/>
          <w:szCs w:val="28"/>
        </w:rPr>
        <w:t>химических свойств</w:t>
      </w:r>
    </w:p>
    <w:p w:rsidR="0064752D" w:rsidRDefault="0064752D" w:rsidP="0064752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Определяют реакцию воды, общую жесткость, окисляемость, содержание хлоридов, сульфатов, железа.</w:t>
      </w:r>
    </w:p>
    <w:p w:rsidR="00450AAC" w:rsidRDefault="00450AAC" w:rsidP="0064752D">
      <w:pPr>
        <w:pStyle w:val="Default"/>
        <w:jc w:val="both"/>
        <w:rPr>
          <w:bCs/>
          <w:sz w:val="28"/>
          <w:szCs w:val="28"/>
        </w:rPr>
      </w:pPr>
    </w:p>
    <w:p w:rsidR="00EC4080" w:rsidRPr="0064752D" w:rsidRDefault="00EC4080" w:rsidP="0064752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Был</w:t>
      </w:r>
      <w:r w:rsidR="00D4369A">
        <w:rPr>
          <w:bCs/>
          <w:sz w:val="28"/>
          <w:szCs w:val="28"/>
        </w:rPr>
        <w:t xml:space="preserve"> произведен отбор </w:t>
      </w:r>
      <w:proofErr w:type="gramStart"/>
      <w:r w:rsidR="00D4369A">
        <w:rPr>
          <w:bCs/>
          <w:sz w:val="28"/>
          <w:szCs w:val="28"/>
        </w:rPr>
        <w:t>пробы  воды</w:t>
      </w:r>
      <w:proofErr w:type="gramEnd"/>
      <w:r w:rsidR="00D4369A">
        <w:rPr>
          <w:bCs/>
          <w:sz w:val="28"/>
          <w:szCs w:val="28"/>
        </w:rPr>
        <w:t xml:space="preserve"> из источника централизованного водоснабжения в Фармацевтическом колледже и исследованы ее органолептические и физико-химические свойства. Оформлены направление, акт и протокол. В результате исследования органолептических и физико-химических свойств воды установлено, что качество воды соответствует требованиям </w:t>
      </w:r>
      <w:r w:rsidR="00D4369A">
        <w:rPr>
          <w:sz w:val="28"/>
          <w:szCs w:val="28"/>
        </w:rPr>
        <w:t>СанПиН 2.1.4.1074-01 «Питьевая вода. Гигиенические требования к качеству централизованного питьевого водоснабжения. Контроль качества».</w:t>
      </w:r>
    </w:p>
    <w:p w:rsidR="00D14ED3" w:rsidRDefault="00D14ED3" w:rsidP="00D14E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Нормативно-правовые документы</w:t>
      </w:r>
    </w:p>
    <w:p w:rsidR="00D14ED3" w:rsidRDefault="00D14ED3" w:rsidP="00D14ED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 Федеральный закон «О санитарно-эпидемиологическом благополучии населения»</w:t>
      </w:r>
    </w:p>
    <w:p w:rsidR="00D14ED3" w:rsidRDefault="00D14ED3" w:rsidP="00D14E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СанПиН 2.1.4.1074-01 «Питьевая вода. Гигиенические требования к качеству централизованного питьевого водоснабжения. Контроль качества»</w:t>
      </w:r>
    </w:p>
    <w:p w:rsidR="00D14ED3" w:rsidRPr="00D538C7" w:rsidRDefault="00D14ED3" w:rsidP="00D53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299" w:rsidRPr="0055058A" w:rsidRDefault="002A1299" w:rsidP="0093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8A">
        <w:rPr>
          <w:rFonts w:ascii="Times New Roman" w:hAnsi="Times New Roman" w:cs="Times New Roman"/>
          <w:b/>
          <w:sz w:val="28"/>
          <w:szCs w:val="28"/>
        </w:rPr>
        <w:t>День 4 (22.06.18)</w:t>
      </w:r>
    </w:p>
    <w:p w:rsidR="002A1299" w:rsidRDefault="002A1299" w:rsidP="0093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8A">
        <w:rPr>
          <w:rFonts w:ascii="Times New Roman" w:hAnsi="Times New Roman" w:cs="Times New Roman"/>
          <w:b/>
          <w:sz w:val="28"/>
          <w:szCs w:val="28"/>
        </w:rPr>
        <w:t>Отбор проб почвы и их исследование</w:t>
      </w:r>
    </w:p>
    <w:p w:rsidR="00787CD5" w:rsidRDefault="00787CD5" w:rsidP="00787C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Точечные пробы отбирают на пробной площадке из одного или нескольких </w:t>
      </w:r>
      <w:proofErr w:type="gramStart"/>
      <w:r>
        <w:rPr>
          <w:sz w:val="28"/>
          <w:szCs w:val="28"/>
        </w:rPr>
        <w:t>слоев</w:t>
      </w:r>
      <w:proofErr w:type="gramEnd"/>
      <w:r>
        <w:rPr>
          <w:sz w:val="28"/>
          <w:szCs w:val="28"/>
        </w:rPr>
        <w:t xml:space="preserve"> или горизонтов методом конверта, по диагонали или любым другим способом. Количество точечных проб должно соответствовать ГОСТ 17.4.3.01-83. Образцы помещают в промаркированные полиэтиленовые пакеты (флаконы).</w:t>
      </w:r>
    </w:p>
    <w:p w:rsidR="00787CD5" w:rsidRDefault="00787CD5" w:rsidP="00787C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Точечные пробы отбирают ножом или шпателем из </w:t>
      </w:r>
      <w:proofErr w:type="spellStart"/>
      <w:r>
        <w:rPr>
          <w:sz w:val="28"/>
          <w:szCs w:val="28"/>
        </w:rPr>
        <w:t>прикопок</w:t>
      </w:r>
      <w:proofErr w:type="spellEnd"/>
      <w:r>
        <w:rPr>
          <w:sz w:val="28"/>
          <w:szCs w:val="28"/>
        </w:rPr>
        <w:t xml:space="preserve"> или почвенным буром. </w:t>
      </w:r>
    </w:p>
    <w:p w:rsidR="00787CD5" w:rsidRDefault="00787CD5" w:rsidP="00787C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Объединенную пробу составляют путем смешивания точечных проб, отобранных на одной пробной площадке. </w:t>
      </w:r>
    </w:p>
    <w:p w:rsidR="00787CD5" w:rsidRDefault="00787CD5" w:rsidP="00787C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Для химического анализа объединенную пробу составляют не менее, чем из пяти точечных проб, взятых с одной пробной площадки. Масса объединенной пробы должна быть не менее 1 кг. </w:t>
      </w:r>
    </w:p>
    <w:p w:rsidR="00787CD5" w:rsidRDefault="00787CD5" w:rsidP="00787C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контроля загрязнения поверхностно распределяющимися веществами - нефть, нефтепродукты, тяжелые металлы и др. - точечные </w:t>
      </w:r>
    </w:p>
    <w:p w:rsidR="00787CD5" w:rsidRDefault="00787CD5" w:rsidP="00787CD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пробы отбирают послойно с глубины 0 - 5 и 5 - 20 см массой не более 200 г каждая. </w:t>
      </w:r>
    </w:p>
    <w:p w:rsidR="00EE1E47" w:rsidRDefault="00EE1E47" w:rsidP="00787C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бактериологического анализа – 10 объединенных проб (по 3 точечных массой 200-250 г на глубине 0-5 и 5-20 см). </w:t>
      </w:r>
    </w:p>
    <w:p w:rsidR="00EE1E47" w:rsidRDefault="00EE1E47" w:rsidP="00787C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гельминтологического анализа – 1 объединенную </w:t>
      </w:r>
      <w:r w:rsidR="00A22D19">
        <w:rPr>
          <w:sz w:val="28"/>
          <w:szCs w:val="28"/>
        </w:rPr>
        <w:t>пробу массой 200 г (по 10 точечных на глубине 0-5 и 5-10 см).</w:t>
      </w:r>
    </w:p>
    <w:p w:rsidR="00392FF7" w:rsidRDefault="00787CD5" w:rsidP="00787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7CD5">
        <w:rPr>
          <w:rFonts w:ascii="Times New Roman" w:hAnsi="Times New Roman" w:cs="Times New Roman"/>
          <w:sz w:val="28"/>
          <w:szCs w:val="28"/>
        </w:rPr>
        <w:t>Все объединенные пробы должны быть зарегистрированы в журнале и пронумерованы. На каждую пробу должен быть заполнен сопроводительный талон</w:t>
      </w:r>
      <w:r w:rsidR="00136E26">
        <w:rPr>
          <w:rFonts w:ascii="Times New Roman" w:hAnsi="Times New Roman" w:cs="Times New Roman"/>
          <w:sz w:val="28"/>
          <w:szCs w:val="28"/>
        </w:rPr>
        <w:t>.</w:t>
      </w:r>
    </w:p>
    <w:p w:rsidR="00136E26" w:rsidRPr="00136E26" w:rsidRDefault="00136E26" w:rsidP="00136E26">
      <w:pPr>
        <w:pStyle w:val="Default"/>
        <w:rPr>
          <w:sz w:val="28"/>
          <w:szCs w:val="28"/>
        </w:rPr>
      </w:pPr>
      <w:r w:rsidRPr="00136E26">
        <w:rPr>
          <w:sz w:val="28"/>
          <w:szCs w:val="28"/>
        </w:rPr>
        <w:t>Отбор проб для химического</w:t>
      </w:r>
      <w:r w:rsidR="005E1EAD">
        <w:rPr>
          <w:sz w:val="28"/>
          <w:szCs w:val="28"/>
        </w:rPr>
        <w:t>, бактериологического и гельмин</w:t>
      </w:r>
      <w:r w:rsidRPr="00136E26">
        <w:rPr>
          <w:sz w:val="28"/>
          <w:szCs w:val="28"/>
        </w:rPr>
        <w:t xml:space="preserve">тологического анализов проводят не менее 1 раза в год. Для контроля загрязнения тяжелыми металлами отбор проб проводят не менее 1 раза в 3 года. </w:t>
      </w:r>
    </w:p>
    <w:p w:rsidR="00136E26" w:rsidRDefault="00136E26" w:rsidP="00136E26">
      <w:pPr>
        <w:jc w:val="both"/>
        <w:rPr>
          <w:rFonts w:ascii="Times New Roman" w:hAnsi="Times New Roman" w:cs="Times New Roman"/>
          <w:sz w:val="28"/>
          <w:szCs w:val="28"/>
        </w:rPr>
      </w:pPr>
      <w:r w:rsidRPr="00136E26">
        <w:rPr>
          <w:rFonts w:ascii="Times New Roman" w:hAnsi="Times New Roman" w:cs="Times New Roman"/>
          <w:sz w:val="28"/>
          <w:szCs w:val="28"/>
        </w:rPr>
        <w:t>Для контроля загрязнения по</w:t>
      </w:r>
      <w:r w:rsidR="005E1EAD">
        <w:rPr>
          <w:rFonts w:ascii="Times New Roman" w:hAnsi="Times New Roman" w:cs="Times New Roman"/>
          <w:sz w:val="28"/>
          <w:szCs w:val="28"/>
        </w:rPr>
        <w:t>чв детских садов, лечебно-профи</w:t>
      </w:r>
      <w:r w:rsidRPr="00136E26">
        <w:rPr>
          <w:rFonts w:ascii="Times New Roman" w:hAnsi="Times New Roman" w:cs="Times New Roman"/>
          <w:sz w:val="28"/>
          <w:szCs w:val="28"/>
        </w:rPr>
        <w:t>лактических учреждений и зон отдыха отбор проб проводят не менее 2 раз в год - весной и осенью.</w:t>
      </w:r>
    </w:p>
    <w:p w:rsidR="00751BCB" w:rsidRPr="00751BCB" w:rsidRDefault="00751BCB" w:rsidP="00751B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Определяют такие показатели как </w:t>
      </w:r>
      <w:r>
        <w:rPr>
          <w:iCs/>
          <w:sz w:val="28"/>
          <w:szCs w:val="28"/>
        </w:rPr>
        <w:t>р</w:t>
      </w:r>
      <w:r w:rsidRPr="00751BCB">
        <w:rPr>
          <w:iCs/>
          <w:sz w:val="28"/>
          <w:szCs w:val="28"/>
        </w:rPr>
        <w:t>азмер частиц, влагоемкость.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Далее проводят химический, бактериологический или гельминтологический анализ в зависимости от цели исследования.</w:t>
      </w:r>
    </w:p>
    <w:p w:rsidR="00F7099F" w:rsidRDefault="00F7099F" w:rsidP="00F7099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Нормативно-правовые документы. </w:t>
      </w:r>
    </w:p>
    <w:p w:rsidR="00F7099F" w:rsidRDefault="00F7099F" w:rsidP="00F7099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«О санитарно-эпидемиологическом благополучии населения» </w:t>
      </w:r>
    </w:p>
    <w:p w:rsidR="00F7099F" w:rsidRDefault="00F7099F" w:rsidP="00F7099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ГН 2.1.7.020-94 «Ориентировочно-допустимые концентрации (ОДК) тяжелых металлов и мышьяка в почвах». </w:t>
      </w:r>
    </w:p>
    <w:p w:rsidR="00F7099F" w:rsidRDefault="00F7099F" w:rsidP="00F7099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МУ 2.1.7.730-99 «Гигиеническая оценка качества почвы населенных мест». </w:t>
      </w:r>
    </w:p>
    <w:p w:rsidR="00F7099F" w:rsidRDefault="00F7099F" w:rsidP="00F70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ГОСТ 17.4.4.02-84 «Методы отбора и подготовки проб для химического, бактериологического, гельминтологического анализа» </w:t>
      </w:r>
    </w:p>
    <w:p w:rsidR="00751BCB" w:rsidRPr="00136E26" w:rsidRDefault="00751BCB" w:rsidP="00136E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810" w:rsidRPr="0055058A" w:rsidRDefault="00CB7810" w:rsidP="0093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8A">
        <w:rPr>
          <w:rFonts w:ascii="Times New Roman" w:hAnsi="Times New Roman" w:cs="Times New Roman"/>
          <w:b/>
          <w:sz w:val="28"/>
          <w:szCs w:val="28"/>
        </w:rPr>
        <w:t>День 5 (25.06.18)</w:t>
      </w:r>
    </w:p>
    <w:p w:rsidR="00CB7810" w:rsidRPr="0055058A" w:rsidRDefault="00134320" w:rsidP="00CB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8A">
        <w:rPr>
          <w:rFonts w:ascii="Times New Roman" w:hAnsi="Times New Roman" w:cs="Times New Roman"/>
          <w:b/>
          <w:sz w:val="28"/>
          <w:szCs w:val="28"/>
        </w:rPr>
        <w:t>Оценка</w:t>
      </w:r>
      <w:r w:rsidR="00CB7810" w:rsidRPr="0055058A">
        <w:rPr>
          <w:rFonts w:ascii="Times New Roman" w:hAnsi="Times New Roman" w:cs="Times New Roman"/>
          <w:b/>
          <w:sz w:val="28"/>
          <w:szCs w:val="28"/>
        </w:rPr>
        <w:t xml:space="preserve"> естеств</w:t>
      </w:r>
      <w:r w:rsidRPr="0055058A">
        <w:rPr>
          <w:rFonts w:ascii="Times New Roman" w:hAnsi="Times New Roman" w:cs="Times New Roman"/>
          <w:b/>
          <w:sz w:val="28"/>
          <w:szCs w:val="28"/>
        </w:rPr>
        <w:t>енного радиационного фона</w:t>
      </w:r>
    </w:p>
    <w:p w:rsidR="0058401F" w:rsidRDefault="0058401F" w:rsidP="005840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обнаружения ионизирующих излучений, измерения их энергии и других свойств, применяются дозиметрические приборы радиометры и дозиметры. </w:t>
      </w:r>
    </w:p>
    <w:p w:rsidR="0058401F" w:rsidRDefault="0058401F" w:rsidP="005840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Радиометр - это прибор, предназначенный для определения количества радиоактивных веществ (радионуклидов) или потока излучений. </w:t>
      </w:r>
    </w:p>
    <w:p w:rsidR="00134320" w:rsidRDefault="0058401F" w:rsidP="00AD6CEF">
      <w:pPr>
        <w:rPr>
          <w:sz w:val="28"/>
          <w:szCs w:val="28"/>
        </w:rPr>
      </w:pPr>
      <w:r>
        <w:rPr>
          <w:sz w:val="28"/>
          <w:szCs w:val="28"/>
        </w:rPr>
        <w:t>Дозиметр - прибор для измерения мощности экспозиционной или поглощенной дозы.</w:t>
      </w:r>
    </w:p>
    <w:p w:rsidR="00AD6CEF" w:rsidRDefault="00AD6CEF" w:rsidP="00AD6C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1-го этапа (гамма съемка ограждающих конструкций) применяются поисковые гамма – радиометры. Для 2-го этапа контроля применяются дозиметры. </w:t>
      </w:r>
    </w:p>
    <w:p w:rsidR="00CC357C" w:rsidRPr="00CC357C" w:rsidRDefault="00CC357C" w:rsidP="00CC3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CC357C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Контроль мощности эквивалентной дозы внешнего гамма излучения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lastRenderedPageBreak/>
        <w:t xml:space="preserve">Контролируемой величиной МД в зданиях и сооружениях является гамма- излучение, измеряемое в </w:t>
      </w:r>
      <w:proofErr w:type="spellStart"/>
      <w:r>
        <w:rPr>
          <w:rFonts w:ascii="Times New Roman" w:eastAsia="Times New Roman,Bold" w:hAnsi="Times New Roman" w:cs="Times New Roman"/>
          <w:sz w:val="28"/>
          <w:szCs w:val="28"/>
        </w:rPr>
        <w:t>мЗв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 xml:space="preserve">/ч. 1зв=0,009*1 </w:t>
      </w:r>
      <w:proofErr w:type="spellStart"/>
      <w:r>
        <w:rPr>
          <w:rFonts w:ascii="Times New Roman" w:eastAsia="Times New Roman,Bold" w:hAnsi="Times New Roman" w:cs="Times New Roman"/>
          <w:sz w:val="28"/>
          <w:szCs w:val="28"/>
        </w:rPr>
        <w:t>мкR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>/час.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Согласно НРБ значение МД внешнего гамма-излучения в проектируемых новых зданиях жилищного и общественного значения не должно превышать среднее значение мощности дозы на открытой местности (в районе расположения здания) более чем на 0,3 </w:t>
      </w:r>
      <w:proofErr w:type="spellStart"/>
      <w:r>
        <w:rPr>
          <w:rFonts w:ascii="Times New Roman" w:eastAsia="Times New Roman,Bold" w:hAnsi="Times New Roman" w:cs="Times New Roman"/>
          <w:sz w:val="28"/>
          <w:szCs w:val="28"/>
        </w:rPr>
        <w:t>мЗв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>/ч.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Измерение МД </w:t>
      </w:r>
      <w:r>
        <w:rPr>
          <w:rFonts w:ascii="Symbol" w:eastAsia="Times New Roman,Bold" w:hAnsi="Symbol" w:cs="Symbol"/>
          <w:sz w:val="25"/>
          <w:szCs w:val="25"/>
        </w:rPr>
        <w:t></w:t>
      </w:r>
      <w:r>
        <w:rPr>
          <w:rFonts w:ascii="Symbol" w:eastAsia="Times New Roman,Bold" w:hAnsi="Symbol" w:cs="Symbol"/>
          <w:sz w:val="25"/>
          <w:szCs w:val="25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- внешнего излучения на открытой местности производят вблизи обследуемого здания не менее чем в 5 точках, расположенных на расстоянии от 30-100 м от существующих зданий и сооружений.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Точку измерений следует выбирать на участках местности с естественным грунтом, не имеющим локальных техногенных изменений (щебень, песок, асфальт) и радиоактивных загрязнений.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При изменениях блок детектирования располагают на высоте 1 м от поверхности земли. В каждой точке число измерений должно быть менее 10.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За результат измерений в каждой точке на открытой местности принимается среднее арифметическое в полученных в ней измерений.</w:t>
      </w:r>
    </w:p>
    <w:p w:rsidR="00CC357C" w:rsidRPr="00985C77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iCs/>
          <w:sz w:val="28"/>
          <w:szCs w:val="28"/>
        </w:rPr>
      </w:pPr>
      <w:r w:rsidRPr="00985C77">
        <w:rPr>
          <w:rFonts w:ascii="Times New Roman" w:eastAsia="Times New Roman,Bold" w:hAnsi="Times New Roman" w:cs="Times New Roman"/>
          <w:iCs/>
          <w:sz w:val="28"/>
          <w:szCs w:val="28"/>
        </w:rPr>
        <w:t xml:space="preserve">В качестве оценки измеренного значения МД </w:t>
      </w:r>
      <w:r w:rsidR="00985C77">
        <w:rPr>
          <w:rFonts w:ascii="Symbol" w:eastAsia="Times New Roman,Bold" w:hAnsi="Symbol" w:cs="Symbol"/>
          <w:sz w:val="25"/>
          <w:szCs w:val="25"/>
        </w:rPr>
        <w:t></w:t>
      </w:r>
      <w:r w:rsidR="00985C77">
        <w:rPr>
          <w:rFonts w:ascii="Symbol" w:eastAsia="Times New Roman,Bold" w:hAnsi="Symbol" w:cs="Symbol"/>
          <w:sz w:val="25"/>
          <w:szCs w:val="25"/>
        </w:rPr>
        <w:t></w:t>
      </w:r>
      <w:r w:rsidR="00985C77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Pr="00985C77">
        <w:rPr>
          <w:rFonts w:ascii="Times New Roman" w:eastAsia="Times New Roman,Bold" w:hAnsi="Times New Roman" w:cs="Times New Roman"/>
          <w:iCs/>
          <w:sz w:val="28"/>
          <w:szCs w:val="28"/>
        </w:rPr>
        <w:t>излучений на открытой местности принимают наименьшее из полученных результатов измерений.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Контроль мощности дозы гамма-излучения в помещениях жилых домов, общественных и производственных зданий и сооружений следует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проводить в два этапа.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CC357C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 первом этапе</w:t>
      </w:r>
      <w:r>
        <w:rPr>
          <w:rFonts w:ascii="Times New Roman,Bold" w:eastAsia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проводится гамма-съемка поверхности ограждающих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конструкций помещений здания с целью выявления и исключения мощных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источников гамма излучения, представляющих угрозу жизни и здоровью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населения. Гамма съемка проводиться с использованием поискового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радиометра и осуществляется путем обхода всех помещений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здания по свободному маршруту по центру помещений при непрерывном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наблюдении за показаниями поискового радиометра.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Если по результатам гамма съемки в стенах и полах помещений не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выявлено зон, в которых показания радиометра в 2 раза или более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превышают среднее значение, характерное для остальной части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ограждающих конструкций и при этом мощность дозы не превышает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значение 0,3мкЗв/час для жилых и общественных зданий или 0,6мкЗв/час-в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помещениях производственных зданий и сооружений, то считается, что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локальные радиационные аномалии в конструкциях зданий отсутствуют.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На втором этапе </w:t>
      </w:r>
      <w:r>
        <w:rPr>
          <w:rFonts w:ascii="Times New Roman" w:eastAsia="Times New Roman,Bold" w:hAnsi="Times New Roman" w:cs="Times New Roman"/>
          <w:sz w:val="28"/>
          <w:szCs w:val="28"/>
        </w:rPr>
        <w:t>проводятся измерения мощности дозы гамма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излучения в квартирах жилых домов и помещениях общественных и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производственных зданий и сооружений.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Измерение мощности дозы гамма излучения в помещении выполняется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 точке, расположенной в его центре на высоте 1 м от пола. Для измерений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выбирают типичные помещения, ограждающие конструкции которых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изготовлены из различных строительных материалов.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Измерение МД </w:t>
      </w:r>
      <w:r>
        <w:rPr>
          <w:rFonts w:ascii="Symbol" w:eastAsia="Times New Roman,Bold" w:hAnsi="Symbol" w:cs="Symbol"/>
          <w:sz w:val="25"/>
          <w:szCs w:val="25"/>
        </w:rPr>
        <w:t></w:t>
      </w:r>
      <w:r>
        <w:rPr>
          <w:rFonts w:ascii="Symbol" w:eastAsia="Times New Roman,Bold" w:hAnsi="Symbol" w:cs="Symbol"/>
          <w:sz w:val="25"/>
          <w:szCs w:val="25"/>
        </w:rPr>
        <w:t></w:t>
      </w:r>
      <w:r>
        <w:rPr>
          <w:rFonts w:ascii="Times New Roman" w:eastAsia="Times New Roman,Bold" w:hAnsi="Times New Roman" w:cs="Times New Roman"/>
          <w:sz w:val="28"/>
          <w:szCs w:val="28"/>
        </w:rPr>
        <w:t>- излучения в помещениях сдаваемого в</w:t>
      </w:r>
    </w:p>
    <w:p w:rsidR="00CC357C" w:rsidRP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эксплуатацию здания проводятся, как правило, выборочно. При этом в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многоэтажных зданиях выбирают помещения, подлежащие обследованию на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lastRenderedPageBreak/>
        <w:t>каждом этаже.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Число обследуемых помещений выбирается в зависимости от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этажности здания, числа помещений (квартир) и других характеристик, при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этом: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в односемейных домах и коттеджах, в школьных и дошкольных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детских учреждениях измерения должны проводиться в каждом помещении;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в многоквартирных домах при числе квартир до 10 и зданиях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социально-бытового назначения при числе помещений до 30 измерения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проводятся в каждой квартире и в каждом помещении;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в многоквартирных домах при числе квартир до 100 и зданиях и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сооружениях общественного и производственного назначения при числе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помещений для постоянного пребывания людей до 100 оптимальное число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квартир (помещений), где проводятся измерения, может составлять 10%.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при числе квартир свыше 100 до 1000 оптимальное число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обследованных квартир 5%, но не менее 50 квартир.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при большем числе квартир оптимальное число обследованных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квартир может составлять 50.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При обследовании многоквартирных жилых домов измерения в каждой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обследуемой квартире следует проводить не менее чем в 2-ух помещениях,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которые должны быть различными по функциональному назначению.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Оценка результатов: </w:t>
      </w:r>
      <w:r>
        <w:rPr>
          <w:rFonts w:ascii="Times New Roman" w:eastAsia="Times New Roman,Bold" w:hAnsi="Times New Roman" w:cs="Times New Roman"/>
          <w:sz w:val="28"/>
          <w:szCs w:val="28"/>
        </w:rPr>
        <w:t>Для каждой обследованной квартиры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(помещения общественного и производственного здания) определяют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разность между мощностью дозы в помещении и на прилегающей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территории по формуле:</w:t>
      </w:r>
    </w:p>
    <w:p w:rsidR="007E5E8C" w:rsidRPr="007E5E8C" w:rsidRDefault="007E5E8C" w:rsidP="007E5E8C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Bold" w:hAnsi="Times New Roman,Italic" w:cs="Times New Roman,Italic"/>
          <w:iCs/>
          <w:sz w:val="28"/>
          <w:szCs w:val="28"/>
          <w:vertAlign w:val="subscript"/>
        </w:rPr>
      </w:pPr>
      <m:oMathPara>
        <m:oMath>
          <m:r>
            <m:rPr>
              <m:sty m:val="bi"/>
            </m:rPr>
            <w:rPr>
              <w:rFonts w:ascii="Cambria Math" w:eastAsia="Times New Roman,Bold" w:hAnsi="Cambria Math" w:cs="Times New Roman"/>
              <w:sz w:val="28"/>
              <w:szCs w:val="28"/>
            </w:rPr>
            <m:t>∆</m:t>
          </m:r>
          <m:r>
            <m:rPr>
              <m:sty m:val="bi"/>
            </m:rPr>
            <w:rPr>
              <w:rFonts w:ascii="Cambria Math" w:eastAsia="Times New Roman,Bold" w:hAnsi="Cambria Math" w:cs="Times New Roman"/>
              <w:sz w:val="28"/>
              <w:szCs w:val="28"/>
              <w:lang w:val="en-US"/>
            </w:rPr>
            <m:t>H=</m:t>
          </m:r>
          <m:sSub>
            <m:sSubPr>
              <m:ctrlPr>
                <w:rPr>
                  <w:rFonts w:ascii="Cambria Math" w:eastAsia="Times New Roman,Bold" w:hAnsi="Cambria Math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,Bold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,Bold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eastAsia="Times New Roman,Bold" w:hAnsi="Cambria Math" w:cs="Times New Roman"/>
              <w:sz w:val="28"/>
              <w:szCs w:val="28"/>
              <w:lang w:val="en-US"/>
            </w:rPr>
            <m:t>-</m:t>
          </m:r>
          <m:sSubSup>
            <m:sSubSupPr>
              <m:ctrlPr>
                <w:rPr>
                  <w:rFonts w:ascii="Cambria Math" w:eastAsia="Times New Roman,Bold" w:hAnsi="Cambria Math" w:cs="Times New Roman"/>
                  <w:b/>
                  <w:bCs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,Bold" w:hAnsi="Cambria Math" w:cs="Times New Roman"/>
                  <w:sz w:val="28"/>
                  <w:szCs w:val="28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,Bold" w:hAnsi="Cambria Math" w:cs="Times New Roman"/>
                  <w:sz w:val="28"/>
                  <w:szCs w:val="28"/>
                </w:rPr>
                <m:t>min</m:t>
              </m:r>
            </m:sub>
            <m:sup>
              <m:r>
                <m:rPr>
                  <m:sty m:val="bi"/>
                </m:rPr>
                <w:rPr>
                  <w:rFonts w:ascii="Cambria Math" w:eastAsia="Times New Roman,Bold" w:hAnsi="Cambria Math" w:cs="Times New Roman"/>
                  <w:sz w:val="28"/>
                  <w:szCs w:val="28"/>
                </w:rPr>
                <m:t>om</m:t>
              </m:r>
            </m:sup>
          </m:sSubSup>
          <m:r>
            <m:rPr>
              <m:sty m:val="bi"/>
            </m:rPr>
            <w:rPr>
              <w:rFonts w:ascii="Cambria Math" w:eastAsia="Times New Roman,Bold" w:hAnsi="Cambria Math" w:cs="Times New Roman"/>
              <w:sz w:val="28"/>
              <w:szCs w:val="28"/>
            </w:rPr>
            <m:t xml:space="preserve">, мкЗв/ч </m:t>
          </m:r>
        </m:oMath>
      </m:oMathPara>
    </w:p>
    <w:p w:rsidR="00CC357C" w:rsidRPr="007E5E8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  <w:vertAlign w:val="superscript"/>
        </w:rPr>
      </w:pP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,Bold" w:hAnsi="Times New Roman" w:cs="Times New Roman"/>
          <w:b/>
          <w:bCs/>
        </w:rPr>
        <w:t>max</w:t>
      </w:r>
      <w:proofErr w:type="spellEnd"/>
      <w:r>
        <w:rPr>
          <w:rFonts w:ascii="Times New Roman" w:eastAsia="Times New Roman,Bold" w:hAnsi="Times New Roman" w:cs="Times New Roman"/>
          <w:b/>
          <w:bCs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– максимальное значение МД по результатам измерения в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аудиториях колледжа и</w:t>
      </w:r>
      <w:r w:rsidR="007E5E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,Bold" w:hAnsi="Cambria Math" w:cs="Times New Roman"/>
                <w:b/>
                <w:bCs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,Bold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="Times New Roman,Bold" w:hAnsi="Cambria Math" w:cs="Times New Roman"/>
                <w:sz w:val="28"/>
                <w:szCs w:val="28"/>
              </w:rPr>
              <m:t>min</m:t>
            </m:r>
          </m:sub>
          <m:sup>
            <m:r>
              <m:rPr>
                <m:sty m:val="bi"/>
              </m:rPr>
              <w:rPr>
                <w:rFonts w:ascii="Cambria Math" w:eastAsia="Times New Roman,Bold" w:hAnsi="Cambria Math" w:cs="Times New Roman"/>
                <w:sz w:val="28"/>
                <w:szCs w:val="28"/>
              </w:rPr>
              <m:t>om</m:t>
            </m:r>
          </m:sup>
        </m:sSubSup>
      </m:oMath>
      <w:r w:rsidR="007E5E8C">
        <w:rPr>
          <w:rFonts w:ascii="Times New Roman,Italic" w:eastAsia="Times New Roman,Bold" w:hAnsi="Times New Roman,Italic" w:cs="Times New Roman,Italic"/>
          <w:i/>
          <w:iCs/>
          <w:sz w:val="17"/>
          <w:szCs w:val="17"/>
        </w:rPr>
        <w:t>ом</w:t>
      </w:r>
      <w:r>
        <w:rPr>
          <w:rFonts w:ascii="Times New Roman" w:eastAsia="Times New Roman,Bold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- наименьшее из результатов измерения МД в контрольных точках </w:t>
      </w:r>
      <w:proofErr w:type="spellStart"/>
      <w:r>
        <w:rPr>
          <w:rFonts w:ascii="Times New Roman" w:eastAsia="Times New Roman,Bold" w:hAnsi="Times New Roman" w:cs="Times New Roman"/>
          <w:sz w:val="28"/>
          <w:szCs w:val="28"/>
        </w:rPr>
        <w:t>на</w:t>
      </w:r>
      <w:r w:rsidR="007E5E8C">
        <w:rPr>
          <w:rFonts w:ascii="Times New Roman" w:eastAsia="Times New Roman,Bold" w:hAnsi="Times New Roman" w:cs="Times New Roman"/>
          <w:sz w:val="28"/>
          <w:szCs w:val="28"/>
        </w:rPr>
        <w:t>ь</w:t>
      </w:r>
      <w:r>
        <w:rPr>
          <w:rFonts w:ascii="Times New Roman" w:eastAsia="Times New Roman,Bold" w:hAnsi="Times New Roman" w:cs="Times New Roman"/>
          <w:sz w:val="28"/>
          <w:szCs w:val="28"/>
        </w:rPr>
        <w:t>прилегающей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 xml:space="preserve"> территории.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При этом измерения мощности дозы гамма излучения для расчета</w:t>
      </w:r>
      <w:r w:rsidR="007E5E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разности между мощностью дозы в помещении и на прилегающей</w:t>
      </w:r>
      <w:r w:rsidR="007E5E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территории выполняются одним и тем же экземпляром дозиметра.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Если для мощности дозы гамма излучения в помещениях жилых и</w:t>
      </w:r>
      <w:r w:rsidR="007E5E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общественных зданий выполняется условие </w:t>
      </w:r>
      <m:oMath>
        <m:sSub>
          <m:sSubPr>
            <m:ctrlPr>
              <w:rPr>
                <w:rFonts w:ascii="Cambria Math" w:eastAsia="Times New Roman,Bold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,Bold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Times New Roman,Bold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="Times New Roman,Bold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eastAsia="Times New Roman,Bold" w:hAnsi="Cambria Math" w:cs="Times New Roman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,Bold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Times New Roman,Bold" w:hAnsi="Cambria Math" w:cs="Times New Roman"/>
                <w:sz w:val="28"/>
                <w:szCs w:val="28"/>
              </w:rPr>
              <m:t>min</m:t>
            </m:r>
          </m:sub>
          <m:sup>
            <m:r>
              <w:rPr>
                <w:rFonts w:ascii="Cambria Math" w:eastAsia="Times New Roman,Bold" w:hAnsi="Cambria Math" w:cs="Times New Roman"/>
                <w:sz w:val="28"/>
                <w:szCs w:val="28"/>
              </w:rPr>
              <m:t>om</m:t>
            </m:r>
          </m:sup>
        </m:sSubSup>
        <m:r>
          <w:rPr>
            <w:rFonts w:ascii="Cambria Math" w:eastAsia="Times New Roman,Bold" w:hAnsi="Cambria Math" w:cs="Times New Roman"/>
            <w:sz w:val="28"/>
            <w:szCs w:val="28"/>
          </w:rPr>
          <m:t>+ ∆</m:t>
        </m:r>
        <m:r>
          <w:rPr>
            <w:rFonts w:ascii="Cambria Math" w:eastAsia="Times New Roman,Bold" w:hAnsi="Cambria Math" w:cs="Times New Roman"/>
            <w:sz w:val="28"/>
            <w:szCs w:val="28"/>
            <w:lang w:val="en-US"/>
          </w:rPr>
          <m:t>H</m:t>
        </m:r>
        <m:r>
          <m:rPr>
            <m:sty m:val="bi"/>
          </m:rPr>
          <w:rPr>
            <w:rFonts w:ascii="Cambria Math" w:eastAsia="Times New Roman,Bold" w:hAnsi="Cambria Math" w:cs="Times New Roman"/>
            <w:sz w:val="28"/>
            <w:szCs w:val="28"/>
          </w:rPr>
          <m:t>≤</m:t>
        </m:r>
        <m:r>
          <w:rPr>
            <w:rFonts w:ascii="Cambria Math" w:eastAsia="Times New Roman,Bold" w:hAnsi="Cambria Math" w:cs="Times New Roman"/>
            <w:sz w:val="28"/>
            <w:szCs w:val="28"/>
          </w:rPr>
          <m:t>0,3 мкЗв/ч</m:t>
        </m:r>
      </m:oMath>
      <w:r>
        <w:rPr>
          <w:rFonts w:ascii="Times New Roman" w:eastAsia="Times New Roman,Bold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,Bold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следовательно, они соответствуют требованиям НРБ -99/2009 по данному</w:t>
      </w:r>
      <w:r w:rsidR="007E5E8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показателю.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Помещения производственных зданий и сооружений соответствуют</w:t>
      </w:r>
    </w:p>
    <w:p w:rsidR="00CC357C" w:rsidRDefault="00CC357C" w:rsidP="00CC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требованиям санитарных правил и гигиенических нормативов по мощности</w:t>
      </w:r>
    </w:p>
    <w:p w:rsidR="00CC357C" w:rsidRDefault="00CC357C" w:rsidP="007E5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дозы гамма-излучения, если для них выполняется условие:</w:t>
      </w:r>
      <m:oMath>
        <m:r>
          <w:rPr>
            <w:rFonts w:ascii="Cambria Math" w:eastAsia="Times New Roman,Bold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,Bold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,Bold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Times New Roman,Bold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="Times New Roman,Bold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eastAsia="Times New Roman,Bold" w:hAnsi="Cambria Math" w:cs="Times New Roman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,Bold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Times New Roman,Bold" w:hAnsi="Cambria Math" w:cs="Times New Roman"/>
                <w:sz w:val="28"/>
                <w:szCs w:val="28"/>
              </w:rPr>
              <m:t>min</m:t>
            </m:r>
          </m:sub>
          <m:sup>
            <m:r>
              <w:rPr>
                <w:rFonts w:ascii="Cambria Math" w:eastAsia="Times New Roman,Bold" w:hAnsi="Cambria Math" w:cs="Times New Roman"/>
                <w:sz w:val="28"/>
                <w:szCs w:val="28"/>
              </w:rPr>
              <m:t>om</m:t>
            </m:r>
          </m:sup>
        </m:sSubSup>
        <m:r>
          <w:rPr>
            <w:rFonts w:ascii="Cambria Math" w:eastAsia="Times New Roman,Bold" w:hAnsi="Cambria Math" w:cs="Times New Roman"/>
            <w:sz w:val="28"/>
            <w:szCs w:val="28"/>
          </w:rPr>
          <m:t>+ ∆</m:t>
        </m:r>
        <m:r>
          <w:rPr>
            <w:rFonts w:ascii="Cambria Math" w:eastAsia="Times New Roman,Bold" w:hAnsi="Cambria Math" w:cs="Times New Roman"/>
            <w:sz w:val="28"/>
            <w:szCs w:val="28"/>
            <w:lang w:val="en-US"/>
          </w:rPr>
          <m:t>H</m:t>
        </m:r>
        <m:r>
          <m:rPr>
            <m:sty m:val="bi"/>
          </m:rPr>
          <w:rPr>
            <w:rFonts w:ascii="Cambria Math" w:eastAsia="Times New Roman,Bold" w:hAnsi="Cambria Math" w:cs="Times New Roman"/>
            <w:sz w:val="28"/>
            <w:szCs w:val="28"/>
          </w:rPr>
          <m:t>≤</m:t>
        </m:r>
        <m:r>
          <w:rPr>
            <w:rFonts w:ascii="Cambria Math" w:eastAsia="Times New Roman,Bold" w:hAnsi="Cambria Math" w:cs="Times New Roman"/>
            <w:sz w:val="28"/>
            <w:szCs w:val="28"/>
          </w:rPr>
          <m:t>0,6 мкЗв/ч</m:t>
        </m:r>
      </m:oMath>
    </w:p>
    <w:p w:rsidR="0093115C" w:rsidRDefault="0093115C" w:rsidP="00931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1A5" w:rsidRPr="007E5E8C" w:rsidRDefault="000611A5" w:rsidP="0093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8C">
        <w:rPr>
          <w:rFonts w:ascii="Times New Roman" w:hAnsi="Times New Roman" w:cs="Times New Roman"/>
          <w:b/>
          <w:sz w:val="28"/>
          <w:szCs w:val="28"/>
        </w:rPr>
        <w:t>День 6 (26.06.18)</w:t>
      </w:r>
    </w:p>
    <w:p w:rsidR="000611A5" w:rsidRPr="007E5E8C" w:rsidRDefault="000611A5" w:rsidP="0093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8C">
        <w:rPr>
          <w:rFonts w:ascii="Times New Roman" w:hAnsi="Times New Roman" w:cs="Times New Roman"/>
          <w:b/>
          <w:sz w:val="28"/>
          <w:szCs w:val="28"/>
        </w:rPr>
        <w:t>Измерение уровня шума и вибрации</w:t>
      </w:r>
    </w:p>
    <w:p w:rsidR="00134C4B" w:rsidRDefault="001D64DB" w:rsidP="001D64DB">
      <w:pPr>
        <w:jc w:val="both"/>
        <w:rPr>
          <w:rFonts w:ascii="Times New Roman" w:hAnsi="Times New Roman" w:cs="Times New Roman"/>
          <w:sz w:val="28"/>
          <w:szCs w:val="28"/>
        </w:rPr>
      </w:pPr>
      <w:r w:rsidRPr="001D64D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Шум - </w:t>
      </w:r>
      <w:r w:rsidRPr="001D64DB">
        <w:rPr>
          <w:rFonts w:ascii="Times New Roman" w:hAnsi="Times New Roman" w:cs="Times New Roman"/>
          <w:sz w:val="28"/>
          <w:szCs w:val="28"/>
        </w:rPr>
        <w:t>это совокупность звуков различной высоты и интенсивности, источником которых являются вибрирующие тела.</w:t>
      </w:r>
    </w:p>
    <w:p w:rsidR="001D64DB" w:rsidRDefault="001D64DB" w:rsidP="001D64DB">
      <w:pPr>
        <w:jc w:val="both"/>
        <w:rPr>
          <w:rFonts w:ascii="Times New Roman" w:hAnsi="Times New Roman" w:cs="Times New Roman"/>
          <w:sz w:val="28"/>
          <w:szCs w:val="28"/>
        </w:rPr>
      </w:pPr>
      <w:r w:rsidRPr="001D64DB">
        <w:rPr>
          <w:rFonts w:ascii="Times New Roman" w:hAnsi="Times New Roman" w:cs="Times New Roman"/>
          <w:b/>
          <w:bCs/>
          <w:sz w:val="28"/>
          <w:szCs w:val="28"/>
        </w:rPr>
        <w:t>Вибрация</w:t>
      </w:r>
      <w:r w:rsidRPr="001D64DB">
        <w:rPr>
          <w:rFonts w:ascii="Times New Roman" w:hAnsi="Times New Roman" w:cs="Times New Roman"/>
          <w:sz w:val="28"/>
          <w:szCs w:val="28"/>
        </w:rPr>
        <w:t xml:space="preserve"> — механические колебания. Вибрация — колебание твердых тел.</w:t>
      </w:r>
    </w:p>
    <w:p w:rsidR="00E179FE" w:rsidRPr="00E179FE" w:rsidRDefault="00E179FE" w:rsidP="00E17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9FE">
        <w:rPr>
          <w:rFonts w:ascii="Times New Roman" w:hAnsi="Times New Roman" w:cs="Times New Roman"/>
          <w:b/>
          <w:bCs/>
          <w:sz w:val="28"/>
          <w:szCs w:val="28"/>
        </w:rPr>
        <w:t>Методы оценки уровня шума и вибрации в жилых, общественны</w:t>
      </w:r>
      <w:r>
        <w:rPr>
          <w:rFonts w:ascii="Times New Roman" w:hAnsi="Times New Roman" w:cs="Times New Roman"/>
          <w:b/>
          <w:bCs/>
          <w:sz w:val="28"/>
          <w:szCs w:val="28"/>
        </w:rPr>
        <w:t>х и производственных помещениях</w:t>
      </w:r>
    </w:p>
    <w:p w:rsidR="001D64DB" w:rsidRDefault="00E179FE" w:rsidP="00E179FE">
      <w:pPr>
        <w:jc w:val="both"/>
        <w:rPr>
          <w:rFonts w:ascii="Times New Roman" w:hAnsi="Times New Roman" w:cs="Times New Roman"/>
          <w:sz w:val="28"/>
          <w:szCs w:val="28"/>
        </w:rPr>
      </w:pPr>
      <w:r w:rsidRPr="00E179FE">
        <w:rPr>
          <w:rFonts w:ascii="Times New Roman" w:hAnsi="Times New Roman" w:cs="Times New Roman"/>
          <w:sz w:val="28"/>
          <w:szCs w:val="28"/>
        </w:rPr>
        <w:t xml:space="preserve">Приборы для измерения уровня шума называются </w:t>
      </w:r>
      <w:proofErr w:type="spellStart"/>
      <w:r w:rsidRPr="00E179FE">
        <w:rPr>
          <w:rFonts w:ascii="Times New Roman" w:hAnsi="Times New Roman" w:cs="Times New Roman"/>
          <w:i/>
          <w:iCs/>
          <w:sz w:val="28"/>
          <w:szCs w:val="28"/>
        </w:rPr>
        <w:t>шумомерами</w:t>
      </w:r>
      <w:proofErr w:type="spellEnd"/>
      <w:r w:rsidRPr="00E179FE">
        <w:rPr>
          <w:rFonts w:ascii="Times New Roman" w:hAnsi="Times New Roman" w:cs="Times New Roman"/>
          <w:sz w:val="28"/>
          <w:szCs w:val="28"/>
        </w:rPr>
        <w:t>, а для определения спектра – анализаторами шума или спектра.</w:t>
      </w:r>
    </w:p>
    <w:p w:rsidR="00E179FE" w:rsidRDefault="00E179FE" w:rsidP="00E179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E179FE">
        <w:rPr>
          <w:rFonts w:ascii="Times New Roman" w:hAnsi="Times New Roman" w:cs="Times New Roman"/>
          <w:sz w:val="28"/>
          <w:szCs w:val="28"/>
        </w:rPr>
        <w:t>умомер</w:t>
      </w:r>
      <w:proofErr w:type="spellEnd"/>
      <w:r w:rsidRPr="00E179FE">
        <w:rPr>
          <w:rFonts w:ascii="Times New Roman" w:hAnsi="Times New Roman" w:cs="Times New Roman"/>
          <w:sz w:val="28"/>
          <w:szCs w:val="28"/>
        </w:rPr>
        <w:t xml:space="preserve"> представляет собой микрофон, к которому подключен вольтметр, отградуированный в децибелах.</w:t>
      </w:r>
    </w:p>
    <w:p w:rsidR="00E179FE" w:rsidRDefault="00E179FE" w:rsidP="00E179FE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Шумомер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Testo</w:t>
      </w:r>
      <w:proofErr w:type="spellEnd"/>
      <w:r>
        <w:rPr>
          <w:b/>
          <w:bCs/>
          <w:sz w:val="28"/>
          <w:szCs w:val="28"/>
        </w:rPr>
        <w:t xml:space="preserve"> 816 имеет следующие настройки: </w:t>
      </w:r>
    </w:p>
    <w:p w:rsidR="00E179FE" w:rsidRDefault="00E179FE" w:rsidP="00E179FE">
      <w:pPr>
        <w:pStyle w:val="Default"/>
        <w:spacing w:after="50"/>
        <w:rPr>
          <w:sz w:val="28"/>
          <w:szCs w:val="28"/>
        </w:rPr>
      </w:pPr>
      <w:r>
        <w:rPr>
          <w:sz w:val="28"/>
          <w:szCs w:val="28"/>
        </w:rPr>
        <w:t xml:space="preserve"> Доступны временные характеристики с временной константой 1с – «SLOW» (медленно) или с 125мс – «FAST» (быстро). </w:t>
      </w:r>
      <w:r>
        <w:rPr>
          <w:b/>
          <w:bCs/>
          <w:i/>
          <w:iCs/>
          <w:sz w:val="28"/>
          <w:szCs w:val="28"/>
        </w:rPr>
        <w:t xml:space="preserve">Мы работаем в режиме «SLOW» </w:t>
      </w:r>
    </w:p>
    <w:p w:rsidR="00E179FE" w:rsidRDefault="00E179FE" w:rsidP="00E179FE">
      <w:pPr>
        <w:pStyle w:val="Default"/>
        <w:spacing w:after="50"/>
        <w:rPr>
          <w:sz w:val="28"/>
          <w:szCs w:val="28"/>
        </w:rPr>
      </w:pPr>
      <w:r>
        <w:rPr>
          <w:sz w:val="28"/>
          <w:szCs w:val="28"/>
        </w:rPr>
        <w:t xml:space="preserve"> Доступны два вида частотной коррекции ─ «A» и «C». </w:t>
      </w:r>
      <w:r>
        <w:rPr>
          <w:b/>
          <w:bCs/>
          <w:i/>
          <w:iCs/>
          <w:sz w:val="28"/>
          <w:szCs w:val="28"/>
        </w:rPr>
        <w:t xml:space="preserve">Мы работаем при частоте «А». </w:t>
      </w:r>
    </w:p>
    <w:p w:rsidR="00E179FE" w:rsidRDefault="00E179FE" w:rsidP="00E179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Шумомер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Testo</w:t>
      </w:r>
      <w:proofErr w:type="spellEnd"/>
      <w:r>
        <w:rPr>
          <w:sz w:val="28"/>
          <w:szCs w:val="28"/>
        </w:rPr>
        <w:t xml:space="preserve"> - 816 перекрывает диапазон 30 - 130 дБ. Диапазон измерений переключается каждый раз при нажатии кнопки </w:t>
      </w:r>
      <w:r>
        <w:rPr>
          <w:b/>
          <w:bCs/>
          <w:sz w:val="28"/>
          <w:szCs w:val="28"/>
        </w:rPr>
        <w:t xml:space="preserve">«LEVEL» </w:t>
      </w:r>
      <w:r>
        <w:rPr>
          <w:sz w:val="28"/>
          <w:szCs w:val="28"/>
        </w:rPr>
        <w:t xml:space="preserve">в следующем порядке: 50 - 100 дБ; 80 - 130 дБ; 30 - 130 дБ. </w:t>
      </w:r>
    </w:p>
    <w:p w:rsidR="00E179FE" w:rsidRDefault="00E179FE" w:rsidP="00E179FE">
      <w:pPr>
        <w:pStyle w:val="Default"/>
        <w:rPr>
          <w:sz w:val="28"/>
          <w:szCs w:val="28"/>
        </w:rPr>
      </w:pPr>
    </w:p>
    <w:p w:rsidR="00E179FE" w:rsidRDefault="00E179FE" w:rsidP="00E179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AUTO RANGE (автоматический выбор). </w:t>
      </w:r>
      <w:r>
        <w:rPr>
          <w:b/>
          <w:bCs/>
          <w:i/>
          <w:iCs/>
          <w:sz w:val="28"/>
          <w:szCs w:val="28"/>
        </w:rPr>
        <w:t xml:space="preserve">Мы работаем в диапазоне </w:t>
      </w:r>
    </w:p>
    <w:p w:rsidR="00E179FE" w:rsidRDefault="00E179FE" w:rsidP="00E179F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30 - 130 дБ. </w:t>
      </w:r>
    </w:p>
    <w:p w:rsidR="00E179FE" w:rsidRDefault="00E179FE" w:rsidP="00E179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А также функции отображения максимального и минимального значений, включения и выключения подсветки экрана и автоматического выключения прибора. </w:t>
      </w:r>
      <w:r>
        <w:rPr>
          <w:b/>
          <w:bCs/>
          <w:i/>
          <w:iCs/>
          <w:sz w:val="28"/>
          <w:szCs w:val="28"/>
        </w:rPr>
        <w:t xml:space="preserve">Мы работаем в режиме </w:t>
      </w:r>
      <w:r>
        <w:rPr>
          <w:b/>
          <w:bCs/>
          <w:sz w:val="28"/>
          <w:szCs w:val="28"/>
        </w:rPr>
        <w:t xml:space="preserve">MIN/MAX. </w:t>
      </w:r>
    </w:p>
    <w:p w:rsidR="00E179FE" w:rsidRDefault="00E179FE" w:rsidP="00E179FE">
      <w:pPr>
        <w:pStyle w:val="Default"/>
        <w:rPr>
          <w:sz w:val="28"/>
          <w:szCs w:val="28"/>
        </w:rPr>
      </w:pPr>
    </w:p>
    <w:p w:rsidR="00E179FE" w:rsidRDefault="00E179FE" w:rsidP="00E179FE">
      <w:pPr>
        <w:jc w:val="both"/>
        <w:rPr>
          <w:rFonts w:ascii="Times New Roman" w:hAnsi="Times New Roman" w:cs="Times New Roman"/>
          <w:sz w:val="28"/>
          <w:szCs w:val="28"/>
        </w:rPr>
      </w:pPr>
      <w:r w:rsidRPr="002233F5">
        <w:rPr>
          <w:rFonts w:ascii="Times New Roman" w:hAnsi="Times New Roman" w:cs="Times New Roman"/>
          <w:i/>
          <w:iCs/>
          <w:sz w:val="28"/>
          <w:szCs w:val="28"/>
        </w:rPr>
        <w:t xml:space="preserve">Виброметр </w:t>
      </w:r>
      <w:r w:rsidRPr="002233F5">
        <w:rPr>
          <w:rFonts w:ascii="Times New Roman" w:hAnsi="Times New Roman" w:cs="Times New Roman"/>
          <w:sz w:val="28"/>
          <w:szCs w:val="28"/>
        </w:rPr>
        <w:t>— измерительный прибор, предназначенный для контроля вибрации. Может измерять общий уровень вибрации (</w:t>
      </w:r>
      <w:proofErr w:type="spellStart"/>
      <w:r w:rsidRPr="002233F5">
        <w:rPr>
          <w:rFonts w:ascii="Times New Roman" w:hAnsi="Times New Roman" w:cs="Times New Roman"/>
          <w:sz w:val="28"/>
          <w:szCs w:val="28"/>
        </w:rPr>
        <w:t>шумомер</w:t>
      </w:r>
      <w:proofErr w:type="spellEnd"/>
      <w:r w:rsidRPr="002233F5">
        <w:rPr>
          <w:rFonts w:ascii="Times New Roman" w:hAnsi="Times New Roman" w:cs="Times New Roman"/>
          <w:sz w:val="28"/>
          <w:szCs w:val="28"/>
        </w:rPr>
        <w:t xml:space="preserve">) или уровень вибрации по </w:t>
      </w:r>
      <w:proofErr w:type="spellStart"/>
      <w:r w:rsidRPr="002233F5">
        <w:rPr>
          <w:rFonts w:ascii="Times New Roman" w:hAnsi="Times New Roman" w:cs="Times New Roman"/>
          <w:sz w:val="28"/>
          <w:szCs w:val="28"/>
        </w:rPr>
        <w:t>виброскорости</w:t>
      </w:r>
      <w:proofErr w:type="spellEnd"/>
      <w:r w:rsidRPr="00223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3F5">
        <w:rPr>
          <w:rFonts w:ascii="Times New Roman" w:hAnsi="Times New Roman" w:cs="Times New Roman"/>
          <w:sz w:val="28"/>
          <w:szCs w:val="28"/>
        </w:rPr>
        <w:t>виброускорению</w:t>
      </w:r>
      <w:proofErr w:type="spellEnd"/>
      <w:r w:rsidRPr="002233F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233F5">
        <w:rPr>
          <w:rFonts w:ascii="Times New Roman" w:hAnsi="Times New Roman" w:cs="Times New Roman"/>
          <w:sz w:val="28"/>
          <w:szCs w:val="28"/>
        </w:rPr>
        <w:t>виброперемещению</w:t>
      </w:r>
      <w:proofErr w:type="spellEnd"/>
      <w:r w:rsidRPr="002233F5">
        <w:rPr>
          <w:rFonts w:ascii="Times New Roman" w:hAnsi="Times New Roman" w:cs="Times New Roman"/>
          <w:sz w:val="28"/>
          <w:szCs w:val="28"/>
        </w:rPr>
        <w:t>.</w:t>
      </w:r>
    </w:p>
    <w:p w:rsidR="000B404B" w:rsidRDefault="000B404B" w:rsidP="000B40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измерения шума и вибрации в жилых и общественных помещениях </w:t>
      </w:r>
    </w:p>
    <w:p w:rsidR="000B404B" w:rsidRDefault="000B404B" w:rsidP="000B404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Измерение шума должно проводиться для контроля соответствия фактических уровней шума на рабочих местах допустимым по действующим нормам. </w:t>
      </w:r>
    </w:p>
    <w:p w:rsidR="000B404B" w:rsidRDefault="000B404B" w:rsidP="000B404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Во время проведения измерений должно быть включено оборудование вентиляции, кондиционирование воздуха и другие обычно используемые в помещении устройства, являющиеся источником шума. </w:t>
      </w:r>
    </w:p>
    <w:p w:rsidR="000B404B" w:rsidRDefault="000B404B" w:rsidP="000B404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При проведении измерений шума должно быть учтено воздействие вибрации, магнитных и электрических полей, радиоактивного излучения и других неблагоприятных факторов, влияющих на результаты измерений. </w:t>
      </w:r>
    </w:p>
    <w:p w:rsidR="000B404B" w:rsidRDefault="000B404B" w:rsidP="000B404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Уровни звука измеряют </w:t>
      </w:r>
      <w:proofErr w:type="spellStart"/>
      <w:r>
        <w:rPr>
          <w:sz w:val="28"/>
          <w:szCs w:val="28"/>
        </w:rPr>
        <w:t>шумомерами</w:t>
      </w:r>
      <w:proofErr w:type="spellEnd"/>
      <w:r>
        <w:rPr>
          <w:sz w:val="28"/>
          <w:szCs w:val="28"/>
        </w:rPr>
        <w:t xml:space="preserve"> 1 или 2-го класса точности по ГОСТ 17187-81. </w:t>
      </w:r>
    </w:p>
    <w:p w:rsidR="000B404B" w:rsidRDefault="000B404B" w:rsidP="000B404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Измерение эквивалентных уровней звука следует производить интегрирующими </w:t>
      </w:r>
      <w:proofErr w:type="spellStart"/>
      <w:r>
        <w:rPr>
          <w:sz w:val="28"/>
          <w:szCs w:val="28"/>
        </w:rPr>
        <w:t>шумомерами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шумоинтеграторами</w:t>
      </w:r>
      <w:proofErr w:type="spellEnd"/>
      <w:r>
        <w:rPr>
          <w:sz w:val="28"/>
          <w:szCs w:val="28"/>
        </w:rPr>
        <w:t xml:space="preserve">. </w:t>
      </w:r>
    </w:p>
    <w:p w:rsidR="000B404B" w:rsidRDefault="000B404B" w:rsidP="000B404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Допускается использовать индивидуальные дозиметры шумов с параметром эквивалентности q= 3 – число децибел, прибавляемых к уровню шума при уменьшении времени его действия в 2 раза для сохранения той же дозы шума. </w:t>
      </w:r>
    </w:p>
    <w:p w:rsidR="000B404B" w:rsidRDefault="000B404B" w:rsidP="000B40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Аппаратуру калибруют до и после проведения измерения шума в соответствии с инструкциями по эксплуатации приборов. </w:t>
      </w:r>
    </w:p>
    <w:p w:rsidR="000B404B" w:rsidRDefault="000B404B" w:rsidP="000B404B">
      <w:pPr>
        <w:pStyle w:val="Default"/>
        <w:rPr>
          <w:sz w:val="28"/>
          <w:szCs w:val="28"/>
        </w:rPr>
      </w:pPr>
    </w:p>
    <w:p w:rsidR="000B404B" w:rsidRDefault="000B404B" w:rsidP="000B40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 проведении измерений:</w:t>
      </w:r>
    </w:p>
    <w:p w:rsidR="000B404B" w:rsidRDefault="000B404B" w:rsidP="000B404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Микрофон следует располагать на высоте 1,5 м над уровнем пола или рабочей площадки (если работа выполняется стоя) или на высоте уха человека, подвергающегося воздействию шума (если работа выполняется сидя) Микрофон должен быть ориентирован в направлении максимального уровня шума и удален не менее чем на 0,5 м от оператора, проводящего измерения. </w:t>
      </w:r>
    </w:p>
    <w:p w:rsidR="000B404B" w:rsidRDefault="000B404B" w:rsidP="000B404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Для оценки шума на постоянных рабочих местах измерения следует проводить в точках, соответствующих установленным постоянным местам. </w:t>
      </w:r>
    </w:p>
    <w:p w:rsidR="000B404B" w:rsidRDefault="000B404B" w:rsidP="000B404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Для оценки шума на непостоянных рабочих местах измерения следует проводить в рабочей зоне в точке наиболее частного пребывания работающего. </w:t>
      </w:r>
    </w:p>
    <w:p w:rsidR="000B404B" w:rsidRDefault="000B404B" w:rsidP="000B404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При проведении измерений уровней звука и эквивалентных уровней звука, </w:t>
      </w:r>
      <w:proofErr w:type="spellStart"/>
      <w:r>
        <w:rPr>
          <w:sz w:val="28"/>
          <w:szCs w:val="28"/>
        </w:rPr>
        <w:t>дБА</w:t>
      </w:r>
      <w:proofErr w:type="spellEnd"/>
      <w:r>
        <w:rPr>
          <w:sz w:val="28"/>
          <w:szCs w:val="28"/>
        </w:rPr>
        <w:t xml:space="preserve">, переключатель частотой характеристики прибора устанавливают в положение «А». </w:t>
      </w:r>
    </w:p>
    <w:p w:rsidR="000B404B" w:rsidRDefault="000B404B" w:rsidP="000B40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Значение уровней звука и октавных уровней звукового давления считывают со шкалы прибора с точностью до 1дБА, дБ. </w:t>
      </w:r>
    </w:p>
    <w:p w:rsidR="000B404B" w:rsidRDefault="000B404B" w:rsidP="000B40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Измерения уровней звука и октавных уровней звукового давления постоянного шума должны быть проведены в каждой точке не менее трех раз. </w:t>
      </w:r>
    </w:p>
    <w:p w:rsidR="000B404B" w:rsidRDefault="000B404B" w:rsidP="000B40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Результаты измерения представляются в форме протокола. </w:t>
      </w:r>
    </w:p>
    <w:p w:rsidR="00C17F90" w:rsidRDefault="00C17F90" w:rsidP="000B40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Было проведено измерение уровня шума в аудитории с помощью </w:t>
      </w:r>
      <w:proofErr w:type="spellStart"/>
      <w:r>
        <w:rPr>
          <w:sz w:val="28"/>
          <w:szCs w:val="28"/>
        </w:rPr>
        <w:t>шумомера</w:t>
      </w:r>
      <w:proofErr w:type="spellEnd"/>
      <w:r>
        <w:rPr>
          <w:sz w:val="28"/>
          <w:szCs w:val="28"/>
        </w:rPr>
        <w:t xml:space="preserve"> (он составил 46,2 дБ). В результате оценки уровня шума в аудитории установлено, что уровень шума соответствует требованиям СанПиН 2.2.4/2.1.8.562-96 «Шум на рабочих местах в помещениях жилых и общественных зданий, на территории жилой застройки».</w:t>
      </w:r>
    </w:p>
    <w:p w:rsidR="000B404B" w:rsidRPr="002233F5" w:rsidRDefault="000B404B" w:rsidP="00E17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1A5" w:rsidRPr="007E5E8C" w:rsidRDefault="000611A5" w:rsidP="0006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8C">
        <w:rPr>
          <w:rFonts w:ascii="Times New Roman" w:hAnsi="Times New Roman" w:cs="Times New Roman"/>
          <w:b/>
          <w:sz w:val="28"/>
          <w:szCs w:val="28"/>
        </w:rPr>
        <w:t>День 7 (27.06.18)</w:t>
      </w:r>
    </w:p>
    <w:p w:rsidR="000611A5" w:rsidRPr="007E5E8C" w:rsidRDefault="000611A5" w:rsidP="0006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8C">
        <w:rPr>
          <w:rFonts w:ascii="Times New Roman" w:hAnsi="Times New Roman" w:cs="Times New Roman"/>
          <w:b/>
          <w:sz w:val="28"/>
          <w:szCs w:val="28"/>
        </w:rPr>
        <w:t>Оценка уровня естественного освещения</w:t>
      </w:r>
    </w:p>
    <w:p w:rsidR="00DE76EF" w:rsidRPr="00DE76EF" w:rsidRDefault="00DE76EF" w:rsidP="0006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6EF">
        <w:rPr>
          <w:rFonts w:ascii="Times New Roman" w:hAnsi="Times New Roman" w:cs="Times New Roman"/>
          <w:b/>
          <w:sz w:val="28"/>
          <w:szCs w:val="28"/>
        </w:rPr>
        <w:t>Методики измерения естественного освещения в ж</w:t>
      </w:r>
      <w:r>
        <w:rPr>
          <w:rFonts w:ascii="Times New Roman" w:hAnsi="Times New Roman" w:cs="Times New Roman"/>
          <w:b/>
          <w:sz w:val="28"/>
          <w:szCs w:val="28"/>
        </w:rPr>
        <w:t>илых и общественных помещениях</w:t>
      </w:r>
    </w:p>
    <w:p w:rsidR="00DE76EF" w:rsidRDefault="00DE76EF" w:rsidP="00DE76EF">
      <w:pPr>
        <w:jc w:val="both"/>
        <w:rPr>
          <w:rFonts w:ascii="Times New Roman" w:hAnsi="Times New Roman" w:cs="Times New Roman"/>
          <w:sz w:val="28"/>
          <w:szCs w:val="28"/>
        </w:rPr>
      </w:pPr>
      <w:r w:rsidRPr="00DE76EF">
        <w:rPr>
          <w:rFonts w:ascii="Times New Roman" w:hAnsi="Times New Roman" w:cs="Times New Roman"/>
          <w:sz w:val="28"/>
          <w:szCs w:val="28"/>
        </w:rPr>
        <w:lastRenderedPageBreak/>
        <w:t>Освещенность рабочих мест определяют с помощью специальных приборов – люксметров. Люкс метр состоит из селенового фотоэлемента. При попадании световых лучей на фотоэлемент возникает фототок, который регистрируется измерительным прибором.</w:t>
      </w:r>
    </w:p>
    <w:p w:rsidR="00A71FE4" w:rsidRDefault="007E560E" w:rsidP="00DE76EF">
      <w:pPr>
        <w:jc w:val="both"/>
        <w:rPr>
          <w:rFonts w:ascii="Times New Roman" w:hAnsi="Times New Roman" w:cs="Times New Roman"/>
          <w:sz w:val="28"/>
          <w:szCs w:val="28"/>
        </w:rPr>
      </w:pPr>
      <w:r w:rsidRPr="007E560E">
        <w:rPr>
          <w:rFonts w:ascii="Times New Roman" w:hAnsi="Times New Roman" w:cs="Times New Roman"/>
          <w:sz w:val="28"/>
          <w:szCs w:val="28"/>
        </w:rPr>
        <w:t xml:space="preserve">Интенсивность естественного освещения определяется при помощи люксметров, на основании измерения светового коэффициента (СК), углов освещения, коэффициента естественной освещенности (КЕО). </w:t>
      </w:r>
    </w:p>
    <w:p w:rsidR="00A71FE4" w:rsidRPr="008B3A33" w:rsidRDefault="007E560E" w:rsidP="00DE76EF">
      <w:pPr>
        <w:jc w:val="both"/>
        <w:rPr>
          <w:rFonts w:ascii="Times New Roman" w:hAnsi="Times New Roman" w:cs="Times New Roman"/>
          <w:sz w:val="28"/>
          <w:szCs w:val="28"/>
        </w:rPr>
      </w:pPr>
      <w:r w:rsidRPr="00695A0B">
        <w:rPr>
          <w:rFonts w:ascii="Times New Roman" w:hAnsi="Times New Roman" w:cs="Times New Roman"/>
          <w:b/>
          <w:sz w:val="28"/>
          <w:szCs w:val="28"/>
        </w:rPr>
        <w:t>Определение светового коэффициента.</w:t>
      </w:r>
      <w:r w:rsidRPr="007E560E">
        <w:rPr>
          <w:rFonts w:ascii="Times New Roman" w:hAnsi="Times New Roman" w:cs="Times New Roman"/>
          <w:sz w:val="28"/>
          <w:szCs w:val="28"/>
        </w:rPr>
        <w:t xml:space="preserve"> СК – это отношение площади застекленной части окон и площади пола. В жилых комнатах СК должен быть не менее 1/8 – 1/10, в детских учреждениях, больничных палатах – 1/5 – 1/6, в школьных классах ¼ -1/5. Выражается СК простой дробью, числитель которой – величина остекленной поверхности; знаменатель – площадь пола. Числитель дроби приводится к 1, для этого и </w:t>
      </w:r>
      <w:proofErr w:type="gramStart"/>
      <w:r w:rsidRPr="007E560E">
        <w:rPr>
          <w:rFonts w:ascii="Times New Roman" w:hAnsi="Times New Roman" w:cs="Times New Roman"/>
          <w:sz w:val="28"/>
          <w:szCs w:val="28"/>
        </w:rPr>
        <w:t>числитель</w:t>
      </w:r>
      <w:proofErr w:type="gramEnd"/>
      <w:r w:rsidRPr="007E560E">
        <w:rPr>
          <w:rFonts w:ascii="Times New Roman" w:hAnsi="Times New Roman" w:cs="Times New Roman"/>
          <w:sz w:val="28"/>
          <w:szCs w:val="28"/>
        </w:rPr>
        <w:t xml:space="preserve"> и знаменатель делят на величину числителя. Оценка естественного освещения по СК не учитывает многих компонентов (например, затемнение окон противостоящими зданиями, форму и ширину окон и т.д.). </w:t>
      </w:r>
      <w:r w:rsidR="008B3A33">
        <w:rPr>
          <w:rFonts w:ascii="Times New Roman" w:hAnsi="Times New Roman" w:cs="Times New Roman"/>
          <w:sz w:val="28"/>
          <w:szCs w:val="28"/>
        </w:rPr>
        <w:t>СК в аудитории составляет: СК=(2*2,27м*1,15м)/43м</w:t>
      </w:r>
      <w:r w:rsidR="008B3A3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8B3A33">
        <w:rPr>
          <w:rFonts w:ascii="Times New Roman" w:hAnsi="Times New Roman" w:cs="Times New Roman"/>
          <w:sz w:val="28"/>
          <w:szCs w:val="28"/>
        </w:rPr>
        <w:t>=1/8, что меньше требуемых значений (1/4-1/5).</w:t>
      </w:r>
    </w:p>
    <w:p w:rsidR="00DE76EF" w:rsidRDefault="007E560E" w:rsidP="00DE76EF">
      <w:pPr>
        <w:jc w:val="both"/>
        <w:rPr>
          <w:rFonts w:ascii="Times New Roman" w:hAnsi="Times New Roman" w:cs="Times New Roman"/>
          <w:sz w:val="28"/>
          <w:szCs w:val="28"/>
        </w:rPr>
      </w:pPr>
      <w:r w:rsidRPr="00695A0B">
        <w:rPr>
          <w:rFonts w:ascii="Times New Roman" w:hAnsi="Times New Roman" w:cs="Times New Roman"/>
          <w:b/>
          <w:sz w:val="28"/>
          <w:szCs w:val="28"/>
        </w:rPr>
        <w:t>Определение углов освещения</w:t>
      </w:r>
      <w:r w:rsidRPr="007E560E">
        <w:rPr>
          <w:rFonts w:ascii="Times New Roman" w:hAnsi="Times New Roman" w:cs="Times New Roman"/>
          <w:sz w:val="28"/>
          <w:szCs w:val="28"/>
        </w:rPr>
        <w:t>. Угол падения показывает, под каким углом падают лучи света на рабочую горизонтальную поверхность. Он должен быть не менее 27⁰. Угол падения (</w:t>
      </w:r>
      <w:r w:rsidRPr="007E560E">
        <w:rPr>
          <w:rFonts w:ascii="Times New Roman" w:hAnsi="Times New Roman" w:cs="Times New Roman"/>
          <w:sz w:val="28"/>
          <w:szCs w:val="28"/>
        </w:rPr>
        <w:sym w:font="Symbol" w:char="F061"/>
      </w:r>
      <w:r w:rsidRPr="007E560E">
        <w:rPr>
          <w:rFonts w:ascii="Times New Roman" w:hAnsi="Times New Roman" w:cs="Times New Roman"/>
          <w:sz w:val="28"/>
          <w:szCs w:val="28"/>
        </w:rPr>
        <w:t xml:space="preserve">) образуется двумя линиями, исходящими из точки измерения. Одна линия – горизонтальная – идет от точки измерения к нижнему краю оконной рамы, другая линия – из той же точки к верхнему краю окна. Величина угла зависит от высоты окна и места определения: по мере удаления от окна вглубь комнаты угол падения будет уменьшаться, и освещенность будет ухудшаться. Для определения угла падения измеряют расстояние от точки наблюдения до окна и высоту окна (т.е. два катета). По отношению противолежащего катета к прилежащему находят тангенс угла падения: </w:t>
      </w:r>
      <w:proofErr w:type="spellStart"/>
      <w:r w:rsidRPr="007E560E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7E560E">
        <w:rPr>
          <w:rFonts w:ascii="Times New Roman" w:hAnsi="Times New Roman" w:cs="Times New Roman"/>
          <w:sz w:val="28"/>
          <w:szCs w:val="28"/>
        </w:rPr>
        <w:sym w:font="Symbol" w:char="F061"/>
      </w:r>
      <w:r w:rsidRPr="007E560E">
        <w:rPr>
          <w:rFonts w:ascii="Times New Roman" w:hAnsi="Times New Roman" w:cs="Times New Roman"/>
          <w:sz w:val="28"/>
          <w:szCs w:val="28"/>
        </w:rPr>
        <w:t xml:space="preserve"> </w:t>
      </w:r>
      <w:r w:rsidRPr="007E560E">
        <w:rPr>
          <w:rFonts w:ascii="Times New Roman" w:hAnsi="Times New Roman" w:cs="Times New Roman"/>
          <w:sz w:val="28"/>
          <w:szCs w:val="28"/>
        </w:rPr>
        <w:sym w:font="Symbol" w:char="F03D"/>
      </w:r>
      <w:r w:rsidRPr="007E560E">
        <w:rPr>
          <w:rFonts w:ascii="Times New Roman" w:hAnsi="Times New Roman" w:cs="Times New Roman"/>
          <w:sz w:val="28"/>
          <w:szCs w:val="28"/>
        </w:rPr>
        <w:t xml:space="preserve"> </w:t>
      </w:r>
      <w:r w:rsidR="00A71FE4" w:rsidRPr="007E560E">
        <w:rPr>
          <w:rFonts w:ascii="Times New Roman" w:hAnsi="Times New Roman" w:cs="Times New Roman"/>
          <w:sz w:val="28"/>
          <w:szCs w:val="28"/>
        </w:rPr>
        <w:t>ВС</w:t>
      </w:r>
      <w:r w:rsidR="00A71FE4">
        <w:rPr>
          <w:rFonts w:ascii="Times New Roman" w:hAnsi="Times New Roman" w:cs="Times New Roman"/>
          <w:sz w:val="28"/>
          <w:szCs w:val="28"/>
        </w:rPr>
        <w:t>/</w:t>
      </w:r>
      <w:r w:rsidR="00A71FE4" w:rsidRPr="007E560E">
        <w:rPr>
          <w:rFonts w:ascii="Times New Roman" w:hAnsi="Times New Roman" w:cs="Times New Roman"/>
          <w:sz w:val="28"/>
          <w:szCs w:val="28"/>
        </w:rPr>
        <w:t xml:space="preserve"> АС</w:t>
      </w:r>
      <w:r w:rsidR="00A71FE4">
        <w:rPr>
          <w:rFonts w:ascii="Times New Roman" w:hAnsi="Times New Roman" w:cs="Times New Roman"/>
          <w:sz w:val="28"/>
          <w:szCs w:val="28"/>
        </w:rPr>
        <w:t>.</w:t>
      </w:r>
      <w:r w:rsidR="00A71FE4" w:rsidRPr="007E560E">
        <w:rPr>
          <w:rFonts w:ascii="Times New Roman" w:hAnsi="Times New Roman" w:cs="Times New Roman"/>
          <w:sz w:val="28"/>
          <w:szCs w:val="28"/>
        </w:rPr>
        <w:t xml:space="preserve"> </w:t>
      </w:r>
      <w:r w:rsidRPr="007E560E">
        <w:rPr>
          <w:rFonts w:ascii="Times New Roman" w:hAnsi="Times New Roman" w:cs="Times New Roman"/>
          <w:sz w:val="28"/>
          <w:szCs w:val="28"/>
        </w:rPr>
        <w:t>Затем по таблице определяют величину угла</w:t>
      </w:r>
      <w:r w:rsidR="00B53E50">
        <w:rPr>
          <w:rFonts w:ascii="Times New Roman" w:hAnsi="Times New Roman" w:cs="Times New Roman"/>
          <w:sz w:val="28"/>
          <w:szCs w:val="28"/>
        </w:rPr>
        <w:t>.</w:t>
      </w:r>
    </w:p>
    <w:p w:rsidR="00B53E50" w:rsidRDefault="00B53E50" w:rsidP="00B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определен угол падения в аудитории. </w:t>
      </w:r>
      <w:r w:rsidRPr="00B53E50">
        <w:rPr>
          <w:rFonts w:ascii="Times New Roman" w:hAnsi="Times New Roman" w:cs="Times New Roman"/>
          <w:sz w:val="28"/>
          <w:szCs w:val="28"/>
        </w:rPr>
        <w:t>Расстояние от рабочего ме</w:t>
      </w:r>
      <w:r>
        <w:rPr>
          <w:rFonts w:ascii="Times New Roman" w:hAnsi="Times New Roman" w:cs="Times New Roman"/>
          <w:sz w:val="28"/>
          <w:szCs w:val="28"/>
        </w:rPr>
        <w:t>ста до окна 3 м. Высота окна 2,27</w:t>
      </w:r>
      <w:r w:rsidRPr="00B53E5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B53E50">
        <w:rPr>
          <w:rFonts w:ascii="Times New Roman" w:hAnsi="Times New Roman" w:cs="Times New Roman"/>
          <w:sz w:val="28"/>
          <w:szCs w:val="28"/>
        </w:rPr>
        <w:t xml:space="preserve"> </w:t>
      </w:r>
      <w:r w:rsidRPr="007E560E">
        <w:rPr>
          <w:rFonts w:ascii="Times New Roman" w:hAnsi="Times New Roman" w:cs="Times New Roman"/>
          <w:sz w:val="28"/>
          <w:szCs w:val="28"/>
        </w:rPr>
        <w:sym w:font="Symbol" w:char="F061"/>
      </w:r>
      <w:r w:rsidRPr="00B53E50">
        <w:rPr>
          <w:rFonts w:ascii="Times New Roman" w:hAnsi="Times New Roman" w:cs="Times New Roman"/>
          <w:sz w:val="28"/>
          <w:szCs w:val="28"/>
        </w:rPr>
        <w:t xml:space="preserve">=2.27/3=0.756, </w:t>
      </w:r>
      <w:r>
        <w:rPr>
          <w:rFonts w:ascii="Times New Roman" w:hAnsi="Times New Roman" w:cs="Times New Roman"/>
          <w:sz w:val="28"/>
          <w:szCs w:val="28"/>
        </w:rPr>
        <w:t>угол падения равен 37</w:t>
      </w:r>
      <w:r w:rsidRPr="007E560E">
        <w:rPr>
          <w:rFonts w:ascii="Times New Roman" w:hAnsi="Times New Roman" w:cs="Times New Roman"/>
          <w:sz w:val="28"/>
          <w:szCs w:val="28"/>
        </w:rPr>
        <w:t>⁰</w:t>
      </w:r>
      <w:r>
        <w:rPr>
          <w:rFonts w:ascii="Times New Roman" w:hAnsi="Times New Roman" w:cs="Times New Roman"/>
          <w:sz w:val="28"/>
          <w:szCs w:val="28"/>
        </w:rPr>
        <w:t xml:space="preserve"> (не менее </w:t>
      </w:r>
      <w:r w:rsidRPr="007E560E">
        <w:rPr>
          <w:rFonts w:ascii="Times New Roman" w:hAnsi="Times New Roman" w:cs="Times New Roman"/>
          <w:sz w:val="28"/>
          <w:szCs w:val="28"/>
        </w:rPr>
        <w:t>27⁰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3E50" w:rsidRDefault="005626BF" w:rsidP="002F07DA">
      <w:pPr>
        <w:jc w:val="both"/>
        <w:rPr>
          <w:rFonts w:ascii="Times New Roman" w:hAnsi="Times New Roman" w:cs="Times New Roman"/>
          <w:sz w:val="28"/>
          <w:szCs w:val="28"/>
        </w:rPr>
      </w:pPr>
      <w:r w:rsidRPr="005626BF">
        <w:rPr>
          <w:rFonts w:ascii="Times New Roman" w:hAnsi="Times New Roman" w:cs="Times New Roman"/>
          <w:sz w:val="28"/>
          <w:szCs w:val="28"/>
        </w:rPr>
        <w:t>Угол отверстия дает представление о величине небесного свода, непосредственно освещающего исследуемое ме</w:t>
      </w:r>
      <w:r>
        <w:rPr>
          <w:rFonts w:ascii="Times New Roman" w:hAnsi="Times New Roman" w:cs="Times New Roman"/>
          <w:sz w:val="28"/>
          <w:szCs w:val="28"/>
        </w:rPr>
        <w:t>сто. Он должен быть не менее 5</w:t>
      </w:r>
      <w:r w:rsidRPr="007E560E">
        <w:rPr>
          <w:rFonts w:ascii="Times New Roman" w:hAnsi="Times New Roman" w:cs="Times New Roman"/>
          <w:sz w:val="28"/>
          <w:szCs w:val="28"/>
        </w:rPr>
        <w:t>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07DA">
        <w:rPr>
          <w:rFonts w:ascii="Times New Roman" w:hAnsi="Times New Roman" w:cs="Times New Roman"/>
          <w:sz w:val="28"/>
          <w:szCs w:val="28"/>
        </w:rPr>
        <w:t xml:space="preserve"> </w:t>
      </w:r>
      <w:r w:rsidR="002F07DA" w:rsidRPr="002F07DA">
        <w:rPr>
          <w:rFonts w:ascii="Times New Roman" w:hAnsi="Times New Roman" w:cs="Times New Roman"/>
          <w:sz w:val="28"/>
          <w:szCs w:val="28"/>
        </w:rPr>
        <w:t xml:space="preserve">Для определения угла отверстия проводят мысленно прямую линию от поверхности стола к высшей точке противолежащего дома и отмечают на окне точку, через которую она проходит. Измеряют расстояние от точки исследования до окна по горизонтали (СА) и высоту окна до точки пересечения с верхней линией, направленной к верхней точке затеняющего </w:t>
      </w:r>
      <w:r w:rsidR="002F07DA" w:rsidRPr="002F07DA">
        <w:rPr>
          <w:rFonts w:ascii="Times New Roman" w:hAnsi="Times New Roman" w:cs="Times New Roman"/>
          <w:sz w:val="28"/>
          <w:szCs w:val="28"/>
        </w:rPr>
        <w:lastRenderedPageBreak/>
        <w:t>предмета (CD). Затем определяют величину угла DAC. Угол отверстия будет равен разности ВАС (</w:t>
      </w:r>
      <w:r w:rsidR="002F07DA" w:rsidRPr="002F07DA">
        <w:rPr>
          <w:rFonts w:ascii="Times New Roman" w:hAnsi="Times New Roman" w:cs="Times New Roman"/>
          <w:sz w:val="28"/>
          <w:szCs w:val="28"/>
        </w:rPr>
        <w:sym w:font="Symbol" w:char="F061"/>
      </w:r>
      <w:r w:rsidR="002F07DA" w:rsidRPr="002F07DA">
        <w:rPr>
          <w:rFonts w:ascii="Times New Roman" w:hAnsi="Times New Roman" w:cs="Times New Roman"/>
          <w:sz w:val="28"/>
          <w:szCs w:val="28"/>
        </w:rPr>
        <w:t>) и DAC.</w:t>
      </w:r>
    </w:p>
    <w:p w:rsidR="002F07DA" w:rsidRDefault="009400A1" w:rsidP="002F07DA">
      <w:pPr>
        <w:jc w:val="both"/>
        <w:rPr>
          <w:rFonts w:ascii="Times New Roman" w:hAnsi="Times New Roman" w:cs="Times New Roman"/>
          <w:sz w:val="28"/>
          <w:szCs w:val="28"/>
        </w:rPr>
      </w:pPr>
      <w:r w:rsidRPr="009400A1">
        <w:rPr>
          <w:rFonts w:ascii="Times New Roman" w:hAnsi="Times New Roman" w:cs="Times New Roman"/>
          <w:b/>
          <w:sz w:val="28"/>
          <w:szCs w:val="28"/>
        </w:rPr>
        <w:t>Определение коэффициента естественной освещенности</w:t>
      </w:r>
      <w:r w:rsidRPr="009400A1">
        <w:rPr>
          <w:rFonts w:ascii="Times New Roman" w:hAnsi="Times New Roman" w:cs="Times New Roman"/>
          <w:sz w:val="28"/>
          <w:szCs w:val="28"/>
        </w:rPr>
        <w:t xml:space="preserve">. КЕО представляет собой процентное отношение освещенности точки внутри помещения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400A1">
        <w:rPr>
          <w:rFonts w:ascii="Times New Roman" w:hAnsi="Times New Roman" w:cs="Times New Roman"/>
          <w:sz w:val="28"/>
          <w:szCs w:val="28"/>
        </w:rPr>
        <w:t xml:space="preserve"> к одновременной освещенности наружной 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9400A1">
        <w:rPr>
          <w:rFonts w:ascii="Times New Roman" w:hAnsi="Times New Roman" w:cs="Times New Roman"/>
          <w:sz w:val="28"/>
          <w:szCs w:val="28"/>
        </w:rPr>
        <w:t xml:space="preserve">, находящейся на той же горизонтальной плоскости и освещенной рассеянным </w:t>
      </w:r>
      <w:r>
        <w:rPr>
          <w:rFonts w:ascii="Times New Roman" w:hAnsi="Times New Roman" w:cs="Times New Roman"/>
          <w:sz w:val="28"/>
          <w:szCs w:val="28"/>
        </w:rPr>
        <w:t>светом всего небосвода. КЕО=</w:t>
      </w:r>
      <w:r w:rsidRPr="00940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4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*100%.</w:t>
      </w:r>
      <w:r w:rsidR="00552BCA">
        <w:rPr>
          <w:rFonts w:ascii="Times New Roman" w:hAnsi="Times New Roman" w:cs="Times New Roman"/>
          <w:sz w:val="28"/>
          <w:szCs w:val="28"/>
        </w:rPr>
        <w:t xml:space="preserve"> КЕО в аудитории составляет: КЕО=769 </w:t>
      </w:r>
      <w:proofErr w:type="spellStart"/>
      <w:r w:rsidR="00552BCA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552BCA">
        <w:rPr>
          <w:rFonts w:ascii="Times New Roman" w:hAnsi="Times New Roman" w:cs="Times New Roman"/>
          <w:sz w:val="28"/>
          <w:szCs w:val="28"/>
        </w:rPr>
        <w:t xml:space="preserve">/1752 </w:t>
      </w:r>
      <w:proofErr w:type="spellStart"/>
      <w:r w:rsidR="00552BCA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552BCA">
        <w:rPr>
          <w:rFonts w:ascii="Times New Roman" w:hAnsi="Times New Roman" w:cs="Times New Roman"/>
          <w:sz w:val="28"/>
          <w:szCs w:val="28"/>
        </w:rPr>
        <w:t>*100%=43,8%, что соответствует требованиям СанПиН</w:t>
      </w:r>
      <w:r w:rsidR="00150C8E">
        <w:rPr>
          <w:rFonts w:ascii="Times New Roman" w:hAnsi="Times New Roman" w:cs="Times New Roman"/>
          <w:sz w:val="28"/>
          <w:szCs w:val="28"/>
        </w:rPr>
        <w:t xml:space="preserve"> 2.2.1/2.1.1.1278-03 «Гигиенические требования</w:t>
      </w:r>
      <w:r w:rsidR="00B44A0A">
        <w:rPr>
          <w:rFonts w:ascii="Times New Roman" w:hAnsi="Times New Roman" w:cs="Times New Roman"/>
          <w:sz w:val="28"/>
          <w:szCs w:val="28"/>
        </w:rPr>
        <w:t xml:space="preserve"> </w:t>
      </w:r>
      <w:r w:rsidR="00B44A0A" w:rsidRPr="00B44A0A">
        <w:rPr>
          <w:rFonts w:ascii="Times New Roman" w:hAnsi="Times New Roman" w:cs="Times New Roman"/>
          <w:sz w:val="28"/>
          <w:szCs w:val="28"/>
        </w:rPr>
        <w:t>к естественному, искусственному и совмещенному освеще</w:t>
      </w:r>
      <w:r w:rsidR="00B44A0A">
        <w:rPr>
          <w:rFonts w:ascii="Times New Roman" w:hAnsi="Times New Roman" w:cs="Times New Roman"/>
          <w:sz w:val="28"/>
          <w:szCs w:val="28"/>
        </w:rPr>
        <w:t>нию жилых и общественных зданий</w:t>
      </w:r>
      <w:r w:rsidR="00150C8E">
        <w:rPr>
          <w:rFonts w:ascii="Times New Roman" w:hAnsi="Times New Roman" w:cs="Times New Roman"/>
          <w:sz w:val="28"/>
          <w:szCs w:val="28"/>
        </w:rPr>
        <w:t>»</w:t>
      </w:r>
      <w:r w:rsidR="003C6960">
        <w:rPr>
          <w:rFonts w:ascii="Times New Roman" w:hAnsi="Times New Roman" w:cs="Times New Roman"/>
          <w:sz w:val="28"/>
          <w:szCs w:val="28"/>
        </w:rPr>
        <w:t>.</w:t>
      </w:r>
    </w:p>
    <w:p w:rsidR="003C6960" w:rsidRDefault="003C6960" w:rsidP="003C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C6960">
        <w:rPr>
          <w:rFonts w:ascii="Times New Roman" w:hAnsi="Times New Roman" w:cs="Times New Roman"/>
          <w:b/>
          <w:sz w:val="28"/>
          <w:szCs w:val="28"/>
        </w:rPr>
        <w:t>Определение среднего КЕО</w:t>
      </w:r>
      <w:r w:rsidRPr="003C6960">
        <w:rPr>
          <w:rFonts w:ascii="Times New Roman" w:hAnsi="Times New Roman" w:cs="Times New Roman"/>
          <w:sz w:val="28"/>
          <w:szCs w:val="28"/>
        </w:rPr>
        <w:t xml:space="preserve">. Среднее значение КЕО нормируется в помещениях с верхним комбинированным освещением. В помещении определяют освещенность в 5 точках на высоте 1,5 м над полом и одновременно определяют освещенность под открытым небом (с защитой от прямых солнечных лучей). Затем рассчитывают КЕО для каждой точки. Среднее значение КЕО рассчитывают по формуле: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КЕО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КЕО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КЕО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КЕО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КЕО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КЕО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="002124F8" w:rsidRPr="002124F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3C6960">
        <w:rPr>
          <w:rFonts w:ascii="Times New Roman" w:hAnsi="Times New Roman" w:cs="Times New Roman"/>
          <w:sz w:val="28"/>
          <w:szCs w:val="28"/>
        </w:rPr>
        <w:t xml:space="preserve">где КЕО1 ,КЕО2 .......КЕО5 </w:t>
      </w:r>
      <w:r w:rsidRPr="003C6960">
        <w:rPr>
          <w:rFonts w:ascii="Times New Roman" w:hAnsi="Times New Roman" w:cs="Times New Roman"/>
          <w:sz w:val="28"/>
          <w:szCs w:val="28"/>
        </w:rPr>
        <w:sym w:font="Symbol" w:char="F02D"/>
      </w:r>
      <w:r w:rsidRPr="003C6960">
        <w:rPr>
          <w:rFonts w:ascii="Times New Roman" w:hAnsi="Times New Roman" w:cs="Times New Roman"/>
          <w:sz w:val="28"/>
          <w:szCs w:val="28"/>
        </w:rPr>
        <w:t xml:space="preserve"> значение КЕО в различных точках; n – количество точек измерения.</w:t>
      </w:r>
    </w:p>
    <w:p w:rsidR="002124F8" w:rsidRPr="002124F8" w:rsidRDefault="002124F8" w:rsidP="003C69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519A6">
        <w:rPr>
          <w:rFonts w:ascii="Times New Roman" w:hAnsi="Times New Roman" w:cs="Times New Roman"/>
          <w:sz w:val="28"/>
          <w:szCs w:val="28"/>
        </w:rPr>
        <w:t xml:space="preserve">(642+1224+682+370+158)/4=769 </w:t>
      </w:r>
      <w:proofErr w:type="spellStart"/>
      <w:r w:rsidR="00A519A6">
        <w:rPr>
          <w:rFonts w:ascii="Times New Roman" w:hAnsi="Times New Roman" w:cs="Times New Roman"/>
          <w:sz w:val="28"/>
          <w:szCs w:val="28"/>
        </w:rPr>
        <w:t>Лк</w:t>
      </w:r>
      <w:proofErr w:type="spellEnd"/>
    </w:p>
    <w:p w:rsidR="000611A5" w:rsidRDefault="000611A5" w:rsidP="0006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A3">
        <w:rPr>
          <w:rFonts w:ascii="Times New Roman" w:hAnsi="Times New Roman" w:cs="Times New Roman"/>
          <w:b/>
          <w:sz w:val="28"/>
          <w:szCs w:val="28"/>
        </w:rPr>
        <w:t>Оценка уровня искусственного освещения</w:t>
      </w:r>
    </w:p>
    <w:p w:rsidR="00DB3423" w:rsidRDefault="00DB3423" w:rsidP="00DB3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23">
        <w:rPr>
          <w:rFonts w:ascii="Times New Roman" w:hAnsi="Times New Roman" w:cs="Times New Roman"/>
          <w:b/>
          <w:sz w:val="28"/>
          <w:szCs w:val="28"/>
        </w:rPr>
        <w:t>Методика измерения искусственного освещения в ж</w:t>
      </w:r>
      <w:r>
        <w:rPr>
          <w:rFonts w:ascii="Times New Roman" w:hAnsi="Times New Roman" w:cs="Times New Roman"/>
          <w:b/>
          <w:sz w:val="28"/>
          <w:szCs w:val="28"/>
        </w:rPr>
        <w:t>илых и общественных помещениях</w:t>
      </w:r>
    </w:p>
    <w:p w:rsidR="00F604A3" w:rsidRDefault="00DB3423" w:rsidP="00DB3423">
      <w:pPr>
        <w:jc w:val="both"/>
        <w:rPr>
          <w:rFonts w:ascii="Times New Roman" w:hAnsi="Times New Roman" w:cs="Times New Roman"/>
          <w:sz w:val="28"/>
          <w:szCs w:val="28"/>
        </w:rPr>
      </w:pPr>
      <w:r w:rsidRPr="00DB3423">
        <w:rPr>
          <w:rFonts w:ascii="Times New Roman" w:hAnsi="Times New Roman" w:cs="Times New Roman"/>
          <w:sz w:val="28"/>
          <w:szCs w:val="28"/>
        </w:rPr>
        <w:t>Количественная оценка искусственного освещения может производиться по методу «ватт». По этому методу подсчитывают число ламп в помещении с площадью не более 50 м3 и суммируют их мощность. Полученную величину делят на площадь помещения и получают удельну</w:t>
      </w:r>
      <w:r>
        <w:rPr>
          <w:rFonts w:ascii="Times New Roman" w:hAnsi="Times New Roman" w:cs="Times New Roman"/>
          <w:sz w:val="28"/>
          <w:szCs w:val="28"/>
        </w:rPr>
        <w:t>ю мощностью ламп в ваттах на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B3423">
        <w:rPr>
          <w:rFonts w:ascii="Times New Roman" w:hAnsi="Times New Roman" w:cs="Times New Roman"/>
          <w:sz w:val="28"/>
          <w:szCs w:val="28"/>
        </w:rPr>
        <w:t xml:space="preserve"> (Р). Освещенность (Е) рассчитывают по формуле: E </w:t>
      </w:r>
      <w:r w:rsidRPr="00DB3423">
        <w:rPr>
          <w:rFonts w:ascii="Times New Roman" w:hAnsi="Times New Roman" w:cs="Times New Roman"/>
          <w:sz w:val="28"/>
          <w:szCs w:val="28"/>
        </w:rPr>
        <w:sym w:font="Symbol" w:char="F03D"/>
      </w:r>
      <w:r w:rsidRPr="00DB3423">
        <w:rPr>
          <w:rFonts w:ascii="Times New Roman" w:hAnsi="Times New Roman" w:cs="Times New Roman"/>
          <w:sz w:val="28"/>
          <w:szCs w:val="28"/>
        </w:rPr>
        <w:t xml:space="preserve"> P*e, где P – удель</w:t>
      </w:r>
      <w:r w:rsidR="002622CA">
        <w:rPr>
          <w:rFonts w:ascii="Times New Roman" w:hAnsi="Times New Roman" w:cs="Times New Roman"/>
          <w:sz w:val="28"/>
          <w:szCs w:val="28"/>
        </w:rPr>
        <w:t>ная мощность светильников, В</w:t>
      </w:r>
      <w:r>
        <w:rPr>
          <w:rFonts w:ascii="Times New Roman" w:hAnsi="Times New Roman" w:cs="Times New Roman"/>
          <w:sz w:val="28"/>
          <w:szCs w:val="28"/>
        </w:rPr>
        <w:t>т/м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B3423">
        <w:rPr>
          <w:rFonts w:ascii="Times New Roman" w:hAnsi="Times New Roman" w:cs="Times New Roman"/>
          <w:sz w:val="28"/>
          <w:szCs w:val="28"/>
        </w:rPr>
        <w:t xml:space="preserve"> ; e – коэффициент, показывающий, какому количеству люксов соответствует удельная мощность.</w:t>
      </w:r>
    </w:p>
    <w:p w:rsidR="00DB3423" w:rsidRPr="002622CA" w:rsidRDefault="002622CA" w:rsidP="00DB3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определена освещенность аудитории: Р=59 ламп*100 Вт/43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=137,2 Вт/м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22CA">
        <w:rPr>
          <w:rFonts w:ascii="Times New Roman" w:hAnsi="Times New Roman" w:cs="Times New Roman"/>
          <w:sz w:val="28"/>
          <w:szCs w:val="28"/>
        </w:rPr>
        <w:t xml:space="preserve">=137.2 </w:t>
      </w:r>
      <w:r>
        <w:rPr>
          <w:rFonts w:ascii="Times New Roman" w:hAnsi="Times New Roman" w:cs="Times New Roman"/>
          <w:sz w:val="28"/>
          <w:szCs w:val="28"/>
        </w:rPr>
        <w:t>Вт/м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22CA">
        <w:rPr>
          <w:rFonts w:ascii="Times New Roman" w:hAnsi="Times New Roman" w:cs="Times New Roman"/>
          <w:sz w:val="28"/>
          <w:szCs w:val="28"/>
        </w:rPr>
        <w:t xml:space="preserve">*2=247,4 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11A5" w:rsidRPr="00F544AA" w:rsidRDefault="000611A5" w:rsidP="0006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AA">
        <w:rPr>
          <w:rFonts w:ascii="Times New Roman" w:hAnsi="Times New Roman" w:cs="Times New Roman"/>
          <w:b/>
          <w:sz w:val="28"/>
          <w:szCs w:val="28"/>
        </w:rPr>
        <w:t>День 8 (28.06.18)</w:t>
      </w:r>
    </w:p>
    <w:p w:rsidR="000611A5" w:rsidRDefault="000611A5" w:rsidP="0006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AA">
        <w:rPr>
          <w:rFonts w:ascii="Times New Roman" w:hAnsi="Times New Roman" w:cs="Times New Roman"/>
          <w:b/>
          <w:sz w:val="28"/>
          <w:szCs w:val="28"/>
        </w:rPr>
        <w:t>Измерение показателей микроклимата</w:t>
      </w:r>
    </w:p>
    <w:p w:rsidR="00F544AA" w:rsidRDefault="007955CA" w:rsidP="007955CA">
      <w:pPr>
        <w:jc w:val="both"/>
        <w:rPr>
          <w:rFonts w:ascii="Times New Roman" w:hAnsi="Times New Roman" w:cs="Times New Roman"/>
          <w:sz w:val="28"/>
          <w:szCs w:val="28"/>
        </w:rPr>
      </w:pPr>
      <w:r w:rsidRPr="007955CA">
        <w:rPr>
          <w:rFonts w:ascii="Times New Roman" w:hAnsi="Times New Roman" w:cs="Times New Roman"/>
          <w:sz w:val="28"/>
          <w:szCs w:val="28"/>
        </w:rPr>
        <w:lastRenderedPageBreak/>
        <w:t>Микроклимат – комплекс физических факторов (температура, влажность, скорость движения воздуха) внешней среды, оказывающий преимущественное влияние на терморегуляцию организма.</w:t>
      </w:r>
    </w:p>
    <w:p w:rsidR="004D732E" w:rsidRDefault="004D732E" w:rsidP="00833521">
      <w:pPr>
        <w:jc w:val="both"/>
        <w:rPr>
          <w:rFonts w:ascii="Times New Roman" w:hAnsi="Times New Roman" w:cs="Times New Roman"/>
          <w:sz w:val="28"/>
          <w:szCs w:val="28"/>
        </w:rPr>
      </w:pPr>
      <w:r w:rsidRPr="004D732E">
        <w:rPr>
          <w:rFonts w:ascii="Times New Roman" w:hAnsi="Times New Roman" w:cs="Times New Roman"/>
          <w:sz w:val="28"/>
          <w:szCs w:val="28"/>
        </w:rPr>
        <w:t xml:space="preserve">Температуру воздуха измеряют с помощью термометров со шкалой Цельсия, которые бывают спиртовые, ртутные, </w:t>
      </w:r>
      <w:proofErr w:type="spellStart"/>
      <w:r w:rsidRPr="004D732E">
        <w:rPr>
          <w:rFonts w:ascii="Times New Roman" w:hAnsi="Times New Roman" w:cs="Times New Roman"/>
          <w:sz w:val="28"/>
          <w:szCs w:val="28"/>
        </w:rPr>
        <w:t>электротермометры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также с помощью термографов. П</w:t>
      </w:r>
      <w:r w:rsidRPr="004D732E">
        <w:rPr>
          <w:rFonts w:ascii="Times New Roman" w:hAnsi="Times New Roman" w:cs="Times New Roman"/>
          <w:sz w:val="28"/>
          <w:szCs w:val="28"/>
        </w:rPr>
        <w:t>риборы для оп</w:t>
      </w:r>
      <w:r>
        <w:rPr>
          <w:rFonts w:ascii="Times New Roman" w:hAnsi="Times New Roman" w:cs="Times New Roman"/>
          <w:sz w:val="28"/>
          <w:szCs w:val="28"/>
        </w:rPr>
        <w:t>ределения влажности воздуха</w:t>
      </w:r>
      <w:r w:rsidRPr="004D732E">
        <w:rPr>
          <w:rFonts w:ascii="Times New Roman" w:hAnsi="Times New Roman" w:cs="Times New Roman"/>
          <w:sz w:val="28"/>
          <w:szCs w:val="28"/>
        </w:rPr>
        <w:t>: психрометры</w:t>
      </w:r>
      <w:r w:rsidR="004362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362CA">
        <w:rPr>
          <w:rFonts w:ascii="Times New Roman" w:hAnsi="Times New Roman" w:cs="Times New Roman"/>
          <w:sz w:val="28"/>
          <w:szCs w:val="28"/>
        </w:rPr>
        <w:t>Ассмана</w:t>
      </w:r>
      <w:proofErr w:type="spellEnd"/>
      <w:r w:rsidR="004362CA">
        <w:rPr>
          <w:rFonts w:ascii="Times New Roman" w:hAnsi="Times New Roman" w:cs="Times New Roman"/>
          <w:sz w:val="28"/>
          <w:szCs w:val="28"/>
        </w:rPr>
        <w:t>, Августа</w:t>
      </w:r>
      <w:r w:rsidR="00FB493E">
        <w:rPr>
          <w:rFonts w:ascii="Times New Roman" w:hAnsi="Times New Roman" w:cs="Times New Roman"/>
          <w:sz w:val="28"/>
          <w:szCs w:val="28"/>
        </w:rPr>
        <w:t>, гигрометрический ВИТ-1</w:t>
      </w:r>
      <w:r w:rsidR="004362CA">
        <w:rPr>
          <w:rFonts w:ascii="Times New Roman" w:hAnsi="Times New Roman" w:cs="Times New Roman"/>
          <w:sz w:val="28"/>
          <w:szCs w:val="28"/>
        </w:rPr>
        <w:t>)</w:t>
      </w:r>
      <w:r w:rsidRPr="004D732E">
        <w:rPr>
          <w:rFonts w:ascii="Times New Roman" w:hAnsi="Times New Roman" w:cs="Times New Roman"/>
          <w:sz w:val="28"/>
          <w:szCs w:val="28"/>
        </w:rPr>
        <w:t>, гигрометры, гигрографы.</w:t>
      </w:r>
      <w:r w:rsidR="00FB493E">
        <w:rPr>
          <w:rFonts w:ascii="Times New Roman" w:hAnsi="Times New Roman" w:cs="Times New Roman"/>
          <w:sz w:val="28"/>
          <w:szCs w:val="28"/>
        </w:rPr>
        <w:t xml:space="preserve"> </w:t>
      </w:r>
      <w:r w:rsidR="00FB493E" w:rsidRPr="00FB493E">
        <w:rPr>
          <w:rFonts w:ascii="Times New Roman" w:hAnsi="Times New Roman" w:cs="Times New Roman"/>
          <w:sz w:val="28"/>
          <w:szCs w:val="28"/>
        </w:rPr>
        <w:t xml:space="preserve">Скорость движения воздуха измеряется анемометрами </w:t>
      </w:r>
      <w:proofErr w:type="spellStart"/>
      <w:r w:rsidR="00FB493E" w:rsidRPr="00FB493E">
        <w:rPr>
          <w:rFonts w:ascii="Times New Roman" w:hAnsi="Times New Roman" w:cs="Times New Roman"/>
          <w:sz w:val="28"/>
          <w:szCs w:val="28"/>
        </w:rPr>
        <w:t>крыльчатыми</w:t>
      </w:r>
      <w:proofErr w:type="spellEnd"/>
      <w:r w:rsidR="00FB493E">
        <w:rPr>
          <w:rFonts w:ascii="Times New Roman" w:hAnsi="Times New Roman" w:cs="Times New Roman"/>
          <w:sz w:val="28"/>
          <w:szCs w:val="28"/>
        </w:rPr>
        <w:t xml:space="preserve"> (в помещении) и чашечными (открытое пространство).</w:t>
      </w:r>
      <w:r w:rsidR="00833521">
        <w:rPr>
          <w:rFonts w:ascii="Times New Roman" w:hAnsi="Times New Roman" w:cs="Times New Roman"/>
          <w:sz w:val="28"/>
          <w:szCs w:val="28"/>
        </w:rPr>
        <w:t xml:space="preserve"> </w:t>
      </w:r>
      <w:r w:rsidR="00833521" w:rsidRPr="00833521">
        <w:rPr>
          <w:rFonts w:ascii="Times New Roman" w:hAnsi="Times New Roman" w:cs="Times New Roman"/>
          <w:sz w:val="28"/>
          <w:szCs w:val="28"/>
        </w:rPr>
        <w:t>Атмосферное давление определяют приборами: барометр, барограф</w:t>
      </w:r>
      <w:r w:rsidR="00833521">
        <w:rPr>
          <w:rFonts w:ascii="Times New Roman" w:hAnsi="Times New Roman" w:cs="Times New Roman"/>
          <w:sz w:val="28"/>
          <w:szCs w:val="28"/>
        </w:rPr>
        <w:t>.</w:t>
      </w:r>
    </w:p>
    <w:p w:rsidR="00833521" w:rsidRPr="00495C0F" w:rsidRDefault="00833521" w:rsidP="00833521">
      <w:pPr>
        <w:jc w:val="both"/>
        <w:rPr>
          <w:rFonts w:ascii="Times New Roman" w:hAnsi="Times New Roman" w:cs="Times New Roman"/>
          <w:sz w:val="28"/>
          <w:szCs w:val="28"/>
        </w:rPr>
      </w:pPr>
      <w:r w:rsidRPr="00833521">
        <w:rPr>
          <w:rFonts w:ascii="Times New Roman" w:hAnsi="Times New Roman" w:cs="Times New Roman"/>
          <w:b/>
          <w:sz w:val="28"/>
          <w:szCs w:val="28"/>
        </w:rPr>
        <w:t>Методика исследования температуры и влажности воздуха в жилых и общественных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3521">
        <w:rPr>
          <w:rFonts w:ascii="Times New Roman" w:hAnsi="Times New Roman" w:cs="Times New Roman"/>
          <w:sz w:val="28"/>
          <w:szCs w:val="28"/>
        </w:rPr>
        <w:t xml:space="preserve"> Измерение температуры воздуха в закрытых помещениях, школах, квартирах, детских, лечебных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производственных помещениях </w:t>
      </w:r>
      <w:r w:rsidRPr="00833521">
        <w:rPr>
          <w:rFonts w:ascii="Times New Roman" w:hAnsi="Times New Roman" w:cs="Times New Roman"/>
          <w:sz w:val="28"/>
          <w:szCs w:val="28"/>
        </w:rPr>
        <w:t>и др. проводится с соблюдением следующих правил: при измерении температуры воздуха необходимо защищать термометр от действия лучистой энергии печей, ламп и прочих открытых источников энергии. В жилых помещениях измерение температуры воздуха проводят на высоте дыхания (1,5 м от пола) в центре комнаты. Для более точных измерений одновременно термометры устанавливаются в центре комнаты, наружном и внутреннем углах на расстоянии 0,2м от стен.</w:t>
      </w:r>
      <w:r w:rsidR="00495C0F">
        <w:rPr>
          <w:rFonts w:ascii="Times New Roman" w:hAnsi="Times New Roman" w:cs="Times New Roman"/>
          <w:sz w:val="28"/>
          <w:szCs w:val="28"/>
        </w:rPr>
        <w:t xml:space="preserve"> Количество точек определяется согласно СанПиН в зависимости от </w:t>
      </w:r>
      <w:r w:rsidR="00495C0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95C0F" w:rsidRPr="00495C0F">
        <w:rPr>
          <w:rFonts w:ascii="Times New Roman" w:hAnsi="Times New Roman" w:cs="Times New Roman"/>
          <w:sz w:val="28"/>
          <w:szCs w:val="28"/>
        </w:rPr>
        <w:t xml:space="preserve"> </w:t>
      </w:r>
      <w:r w:rsidR="00495C0F">
        <w:rPr>
          <w:rFonts w:ascii="Times New Roman" w:hAnsi="Times New Roman" w:cs="Times New Roman"/>
          <w:sz w:val="28"/>
          <w:szCs w:val="28"/>
        </w:rPr>
        <w:t>помещения.</w:t>
      </w:r>
    </w:p>
    <w:p w:rsidR="00833521" w:rsidRDefault="00683BAB" w:rsidP="00833521">
      <w:pPr>
        <w:jc w:val="both"/>
        <w:rPr>
          <w:rFonts w:ascii="Times New Roman" w:hAnsi="Times New Roman" w:cs="Times New Roman"/>
          <w:sz w:val="28"/>
          <w:szCs w:val="28"/>
        </w:rPr>
      </w:pPr>
      <w:r w:rsidRPr="00683BAB">
        <w:rPr>
          <w:rFonts w:ascii="Times New Roman" w:hAnsi="Times New Roman" w:cs="Times New Roman"/>
          <w:sz w:val="28"/>
          <w:szCs w:val="28"/>
        </w:rPr>
        <w:t>Перепады температуры определяются и оцениваются по вертикали и горизонтали. Для определения перепада температуры по вертикали, термометры устанавливаются в центре и по упомянутым</w:t>
      </w:r>
      <w:r>
        <w:rPr>
          <w:rFonts w:ascii="Times New Roman" w:hAnsi="Times New Roman" w:cs="Times New Roman"/>
          <w:sz w:val="28"/>
          <w:szCs w:val="28"/>
        </w:rPr>
        <w:t xml:space="preserve"> углам помещения на высоте 0,15; 1,0</w:t>
      </w:r>
      <w:r w:rsidRPr="00683BAB">
        <w:rPr>
          <w:rFonts w:ascii="Times New Roman" w:hAnsi="Times New Roman" w:cs="Times New Roman"/>
          <w:sz w:val="28"/>
          <w:szCs w:val="28"/>
        </w:rPr>
        <w:t xml:space="preserve"> и 1,5 м от пола. Для определения перепада температуры по горизонтали вычисляется разница между максимальной и минимальной температурой отдельно по каждому уровню </w:t>
      </w:r>
      <w:r>
        <w:rPr>
          <w:rFonts w:ascii="Times New Roman" w:hAnsi="Times New Roman" w:cs="Times New Roman"/>
          <w:sz w:val="28"/>
          <w:szCs w:val="28"/>
        </w:rPr>
        <w:t>(0,15; 1,0</w:t>
      </w:r>
      <w:r w:rsidRPr="00683BAB">
        <w:rPr>
          <w:rFonts w:ascii="Times New Roman" w:hAnsi="Times New Roman" w:cs="Times New Roman"/>
          <w:sz w:val="28"/>
          <w:szCs w:val="28"/>
        </w:rPr>
        <w:t xml:space="preserve"> и 1,5 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83BAB">
        <w:rPr>
          <w:rFonts w:ascii="Times New Roman" w:hAnsi="Times New Roman" w:cs="Times New Roman"/>
          <w:sz w:val="28"/>
          <w:szCs w:val="28"/>
        </w:rPr>
        <w:t>во всех измеренных участках помещения. Показания температуры при измерениях снимаются через 5-10 минут от начала измерения. Разница температур по вер</w:t>
      </w:r>
      <w:r>
        <w:rPr>
          <w:rFonts w:ascii="Times New Roman" w:hAnsi="Times New Roman" w:cs="Times New Roman"/>
          <w:sz w:val="28"/>
          <w:szCs w:val="28"/>
        </w:rPr>
        <w:t>тикали не должна быть более 2-3</w:t>
      </w:r>
      <w:r w:rsidRPr="00683BAB">
        <w:rPr>
          <w:rFonts w:ascii="Times New Roman" w:hAnsi="Times New Roman" w:cs="Times New Roman"/>
          <w:sz w:val="28"/>
          <w:szCs w:val="28"/>
        </w:rPr>
        <w:t xml:space="preserve">◦С 0 на каждые метр высоты. А по горизонтали в центре помещения и 0,2 м от наружной и противоположной внутренней стены разница не должна превышать 2-3 ◦С. </w:t>
      </w:r>
    </w:p>
    <w:p w:rsidR="003B29D0" w:rsidRDefault="00495C0F" w:rsidP="003B2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измерены температуры в 6 точках в аудитории с помощью ртутного термометра.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</w:rPr>
        <w:t>=25</w:t>
      </w:r>
      <w:r w:rsidRPr="00683BAB">
        <w:rPr>
          <w:rFonts w:ascii="Times New Roman" w:hAnsi="Times New Roman" w:cs="Times New Roman"/>
          <w:sz w:val="28"/>
          <w:szCs w:val="28"/>
        </w:rPr>
        <w:t>◦С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</w:t>
      </w:r>
      <w:r w:rsidR="003B29D0" w:rsidRPr="003B29D0">
        <w:rPr>
          <w:rFonts w:ascii="Times New Roman" w:hAnsi="Times New Roman" w:cs="Times New Roman"/>
          <w:bCs/>
          <w:sz w:val="28"/>
          <w:szCs w:val="28"/>
        </w:rPr>
        <w:t xml:space="preserve">СанПиН 2.2.4.548-96 </w:t>
      </w:r>
      <w:r w:rsidR="003B29D0">
        <w:rPr>
          <w:rFonts w:ascii="Times New Roman" w:hAnsi="Times New Roman" w:cs="Times New Roman"/>
          <w:bCs/>
          <w:sz w:val="28"/>
          <w:szCs w:val="28"/>
        </w:rPr>
        <w:t>«</w:t>
      </w:r>
      <w:r w:rsidR="003B29D0" w:rsidRPr="003B29D0">
        <w:rPr>
          <w:rFonts w:ascii="Times New Roman" w:hAnsi="Times New Roman" w:cs="Times New Roman"/>
          <w:bCs/>
          <w:sz w:val="28"/>
          <w:szCs w:val="28"/>
        </w:rPr>
        <w:t>Гигиенические требования к микроклимату производственных помещений</w:t>
      </w:r>
      <w:r w:rsidR="003B29D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B0695" w:rsidRDefault="00A32FD9" w:rsidP="00A32F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FD9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измерения влажности воздуха. </w:t>
      </w:r>
    </w:p>
    <w:p w:rsidR="001B0695" w:rsidRDefault="001B0695" w:rsidP="001B06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695">
        <w:rPr>
          <w:rFonts w:ascii="Times New Roman" w:hAnsi="Times New Roman" w:cs="Times New Roman"/>
          <w:bCs/>
          <w:sz w:val="28"/>
          <w:szCs w:val="28"/>
        </w:rPr>
        <w:t xml:space="preserve">При исследовании следует соблюдать следующие общие правила: </w:t>
      </w:r>
    </w:p>
    <w:p w:rsidR="001B0695" w:rsidRDefault="001B0695" w:rsidP="001B06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6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прибор не держать в руках, фиксировать в специальном штативе, на расстоянии от стены не менее 20 см; </w:t>
      </w:r>
    </w:p>
    <w:p w:rsidR="001B0695" w:rsidRDefault="001B0695" w:rsidP="001B06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695">
        <w:rPr>
          <w:rFonts w:ascii="Times New Roman" w:hAnsi="Times New Roman" w:cs="Times New Roman"/>
          <w:bCs/>
          <w:sz w:val="28"/>
          <w:szCs w:val="28"/>
        </w:rPr>
        <w:t xml:space="preserve">- значение показателя регистрировать через 10 минут </w:t>
      </w:r>
    </w:p>
    <w:p w:rsidR="001B0695" w:rsidRDefault="001B0695" w:rsidP="001B06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695">
        <w:rPr>
          <w:rFonts w:ascii="Times New Roman" w:hAnsi="Times New Roman" w:cs="Times New Roman"/>
          <w:bCs/>
          <w:sz w:val="28"/>
          <w:szCs w:val="28"/>
        </w:rPr>
        <w:t xml:space="preserve">- не следует размещать приборы вблизи источников тепла (в том числе человека); </w:t>
      </w:r>
    </w:p>
    <w:p w:rsidR="001B0695" w:rsidRDefault="001B0695" w:rsidP="001B06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695">
        <w:rPr>
          <w:rFonts w:ascii="Times New Roman" w:hAnsi="Times New Roman" w:cs="Times New Roman"/>
          <w:bCs/>
          <w:sz w:val="28"/>
          <w:szCs w:val="28"/>
        </w:rPr>
        <w:t xml:space="preserve">- измерения проводятся в горизонтальной и вертикальной плоскостях, при этом допускаются колебания температуры по горизонтали в пределах 2-3 °С, а по вертикали - 2,5 °С на 1 м высоты; </w:t>
      </w:r>
    </w:p>
    <w:p w:rsidR="001B0695" w:rsidRPr="001B0695" w:rsidRDefault="001B0695" w:rsidP="001B06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695">
        <w:rPr>
          <w:rFonts w:ascii="Times New Roman" w:hAnsi="Times New Roman" w:cs="Times New Roman"/>
          <w:bCs/>
          <w:sz w:val="28"/>
          <w:szCs w:val="28"/>
        </w:rPr>
        <w:t>- измерение производится на высоте 0,1; 0,5 и 1,5 м от пола и по диагонали помещения (противоположные углы и середина).</w:t>
      </w:r>
    </w:p>
    <w:p w:rsidR="003B29D0" w:rsidRDefault="00A32FD9" w:rsidP="00A32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психрометр гигромет</w:t>
      </w:r>
      <w:r w:rsidR="00811DF0">
        <w:rPr>
          <w:rFonts w:ascii="Times New Roman" w:hAnsi="Times New Roman" w:cs="Times New Roman"/>
          <w:bCs/>
          <w:sz w:val="28"/>
          <w:szCs w:val="28"/>
        </w:rPr>
        <w:t>рич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811DF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кий</w:t>
      </w:r>
      <w:r w:rsidR="00811DF0">
        <w:rPr>
          <w:rFonts w:ascii="Times New Roman" w:hAnsi="Times New Roman" w:cs="Times New Roman"/>
          <w:bCs/>
          <w:sz w:val="28"/>
          <w:szCs w:val="28"/>
        </w:rPr>
        <w:t xml:space="preserve"> ВИТ-1</w:t>
      </w:r>
      <w:r w:rsidRPr="00A32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добавляют</w:t>
      </w:r>
      <w:r w:rsidRPr="00A32FD9">
        <w:rPr>
          <w:rFonts w:ascii="Times New Roman" w:hAnsi="Times New Roman" w:cs="Times New Roman"/>
          <w:bCs/>
          <w:sz w:val="28"/>
          <w:szCs w:val="28"/>
        </w:rPr>
        <w:t xml:space="preserve"> 1-2 капли воды за 4 мин летом и за 15 мин зимой до исследования. Прибор фиксируют на высоте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1,5-2 м от поверхности пола. </w:t>
      </w:r>
      <w:r w:rsidR="00D44E83" w:rsidRPr="00D44E83">
        <w:rPr>
          <w:rFonts w:ascii="Times New Roman" w:hAnsi="Times New Roman" w:cs="Times New Roman"/>
          <w:bCs/>
          <w:sz w:val="28"/>
          <w:szCs w:val="28"/>
        </w:rPr>
        <w:t>Снимают показания с обоих термометров</w:t>
      </w:r>
      <w:r w:rsidR="00D44E83">
        <w:rPr>
          <w:rFonts w:ascii="Times New Roman" w:hAnsi="Times New Roman" w:cs="Times New Roman"/>
          <w:bCs/>
          <w:sz w:val="28"/>
          <w:szCs w:val="28"/>
        </w:rPr>
        <w:t xml:space="preserve"> (сухой и влажный)</w:t>
      </w:r>
      <w:r w:rsidR="00D44E83" w:rsidRPr="00D44E83">
        <w:rPr>
          <w:rFonts w:ascii="Times New Roman" w:hAnsi="Times New Roman" w:cs="Times New Roman"/>
          <w:bCs/>
          <w:sz w:val="28"/>
          <w:szCs w:val="28"/>
        </w:rPr>
        <w:t xml:space="preserve"> через 4 мин летом и через 15 мин зимо</w:t>
      </w:r>
      <w:r w:rsidR="00D44E83">
        <w:rPr>
          <w:rFonts w:ascii="Times New Roman" w:hAnsi="Times New Roman" w:cs="Times New Roman"/>
          <w:bCs/>
          <w:sz w:val="28"/>
          <w:szCs w:val="28"/>
        </w:rPr>
        <w:t>й от начала работы.</w:t>
      </w:r>
      <w:r w:rsidR="00D44E83" w:rsidRPr="00D44E83">
        <w:rPr>
          <w:rFonts w:ascii="Times New Roman" w:hAnsi="Times New Roman" w:cs="Times New Roman"/>
          <w:bCs/>
          <w:sz w:val="28"/>
          <w:szCs w:val="28"/>
        </w:rPr>
        <w:t xml:space="preserve"> По специальной таблице находят значение относительной влажности</w:t>
      </w:r>
      <w:r w:rsidR="00D44E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11DF0">
        <w:rPr>
          <w:rFonts w:ascii="Times New Roman" w:hAnsi="Times New Roman" w:cs="Times New Roman"/>
          <w:bCs/>
          <w:sz w:val="28"/>
          <w:szCs w:val="28"/>
        </w:rPr>
        <w:t>Влажность измерена в 6 точках. Относительная влажность в аудитории составляет 91% при допустимых значениях 15-75%</w:t>
      </w:r>
      <w:r w:rsidR="0005167D">
        <w:rPr>
          <w:rFonts w:ascii="Times New Roman" w:hAnsi="Times New Roman" w:cs="Times New Roman"/>
          <w:bCs/>
          <w:sz w:val="28"/>
          <w:szCs w:val="28"/>
        </w:rPr>
        <w:t xml:space="preserve"> (оптимальных 40-60%)</w:t>
      </w:r>
      <w:r w:rsidR="00811DF0">
        <w:rPr>
          <w:rFonts w:ascii="Times New Roman" w:hAnsi="Times New Roman" w:cs="Times New Roman"/>
          <w:bCs/>
          <w:sz w:val="28"/>
          <w:szCs w:val="28"/>
        </w:rPr>
        <w:t xml:space="preserve">, что не соответствует требованиям </w:t>
      </w:r>
      <w:r w:rsidR="00811DF0" w:rsidRPr="003B29D0">
        <w:rPr>
          <w:rFonts w:ascii="Times New Roman" w:hAnsi="Times New Roman" w:cs="Times New Roman"/>
          <w:bCs/>
          <w:sz w:val="28"/>
          <w:szCs w:val="28"/>
        </w:rPr>
        <w:t xml:space="preserve">СанПиН 2.2.4.548-96 </w:t>
      </w:r>
      <w:r w:rsidR="00811DF0">
        <w:rPr>
          <w:rFonts w:ascii="Times New Roman" w:hAnsi="Times New Roman" w:cs="Times New Roman"/>
          <w:bCs/>
          <w:sz w:val="28"/>
          <w:szCs w:val="28"/>
        </w:rPr>
        <w:t>«</w:t>
      </w:r>
      <w:r w:rsidR="00811DF0" w:rsidRPr="003B29D0">
        <w:rPr>
          <w:rFonts w:ascii="Times New Roman" w:hAnsi="Times New Roman" w:cs="Times New Roman"/>
          <w:bCs/>
          <w:sz w:val="28"/>
          <w:szCs w:val="28"/>
        </w:rPr>
        <w:t>Гигиенические требования к микроклимату производственных помещений</w:t>
      </w:r>
      <w:r w:rsidR="00811DF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C5CC8" w:rsidRDefault="004C5CC8" w:rsidP="00A32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CC8">
        <w:rPr>
          <w:rFonts w:ascii="Times New Roman" w:hAnsi="Times New Roman" w:cs="Times New Roman"/>
          <w:b/>
          <w:bCs/>
          <w:sz w:val="28"/>
          <w:szCs w:val="28"/>
        </w:rPr>
        <w:t>Методика определения атмосферного давления.</w:t>
      </w:r>
      <w:r w:rsidRPr="004C5CC8">
        <w:rPr>
          <w:rFonts w:ascii="Times New Roman" w:hAnsi="Times New Roman" w:cs="Times New Roman"/>
          <w:bCs/>
          <w:sz w:val="28"/>
          <w:szCs w:val="28"/>
        </w:rPr>
        <w:t xml:space="preserve"> Показатель определяется с помощью барометра-анероида, который регистрирует изменения в атмосферном давлении через деформацию стенок металлической анероидной коробки. Для пересчета из одних единиц измерения в другие существуют поправочные коэффициенты: 1 </w:t>
      </w:r>
      <w:proofErr w:type="spellStart"/>
      <w:r w:rsidRPr="004C5CC8">
        <w:rPr>
          <w:rFonts w:ascii="Times New Roman" w:hAnsi="Times New Roman" w:cs="Times New Roman"/>
          <w:bCs/>
          <w:sz w:val="28"/>
          <w:szCs w:val="28"/>
        </w:rPr>
        <w:t>гПа</w:t>
      </w:r>
      <w:proofErr w:type="spellEnd"/>
      <w:r w:rsidRPr="004C5CC8">
        <w:rPr>
          <w:rFonts w:ascii="Times New Roman" w:hAnsi="Times New Roman" w:cs="Times New Roman"/>
          <w:bCs/>
          <w:sz w:val="28"/>
          <w:szCs w:val="28"/>
        </w:rPr>
        <w:t xml:space="preserve"> = 1 г/см = 0,75 мм рт.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ст. При измерении атмосферного давления в аудитории было установлено, что оно составляет 774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мм.рт.ст</w:t>
      </w:r>
      <w:proofErr w:type="spellEnd"/>
      <w:r w:rsidR="00C02018">
        <w:rPr>
          <w:rFonts w:ascii="Times New Roman" w:hAnsi="Times New Roman" w:cs="Times New Roman"/>
          <w:bCs/>
          <w:sz w:val="28"/>
          <w:szCs w:val="28"/>
        </w:rPr>
        <w:t xml:space="preserve">. (нормы перепада 740-780 </w:t>
      </w:r>
      <w:proofErr w:type="spellStart"/>
      <w:r w:rsidR="00C02018">
        <w:rPr>
          <w:rFonts w:ascii="Times New Roman" w:hAnsi="Times New Roman" w:cs="Times New Roman"/>
          <w:bCs/>
          <w:sz w:val="28"/>
          <w:szCs w:val="28"/>
        </w:rPr>
        <w:t>мм.рт.ст</w:t>
      </w:r>
      <w:proofErr w:type="spellEnd"/>
      <w:r w:rsidR="00C02018">
        <w:rPr>
          <w:rFonts w:ascii="Times New Roman" w:hAnsi="Times New Roman" w:cs="Times New Roman"/>
          <w:bCs/>
          <w:sz w:val="28"/>
          <w:szCs w:val="28"/>
        </w:rPr>
        <w:t>.).</w:t>
      </w:r>
    </w:p>
    <w:p w:rsidR="005869E4" w:rsidRDefault="005869E4" w:rsidP="005869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9E4">
        <w:rPr>
          <w:rFonts w:ascii="Times New Roman" w:hAnsi="Times New Roman" w:cs="Times New Roman"/>
          <w:b/>
          <w:bCs/>
          <w:sz w:val="28"/>
          <w:szCs w:val="28"/>
        </w:rPr>
        <w:t>Методика определения скорости движения воздуха.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циферблате</w:t>
      </w:r>
      <w:r w:rsidRPr="005869E4">
        <w:rPr>
          <w:rFonts w:ascii="Times New Roman" w:hAnsi="Times New Roman" w:cs="Times New Roman"/>
          <w:bCs/>
          <w:sz w:val="28"/>
          <w:szCs w:val="28"/>
        </w:rPr>
        <w:t xml:space="preserve"> анемометра по показаниям стрелок фиксируют цифровые значения. Прибор располагают навстречу воздушному потоку. Включают в работу на 1-2 мин (по секундомеру).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Скорость движения воздуха в аудитории равна 0,1 м/с, что соответствует требованиям </w:t>
      </w:r>
      <w:r w:rsidRPr="003B29D0">
        <w:rPr>
          <w:rFonts w:ascii="Times New Roman" w:hAnsi="Times New Roman" w:cs="Times New Roman"/>
          <w:bCs/>
          <w:sz w:val="28"/>
          <w:szCs w:val="28"/>
        </w:rPr>
        <w:t xml:space="preserve">СанПиН 2.2.4.548-96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B29D0">
        <w:rPr>
          <w:rFonts w:ascii="Times New Roman" w:hAnsi="Times New Roman" w:cs="Times New Roman"/>
          <w:bCs/>
          <w:sz w:val="28"/>
          <w:szCs w:val="28"/>
        </w:rPr>
        <w:t>Гигиенические требования к микроклимату производственных помещений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5869E4" w:rsidRDefault="005869E4" w:rsidP="00061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B70" w:rsidRPr="003D2F91" w:rsidRDefault="00A53B70" w:rsidP="0006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2F91">
        <w:rPr>
          <w:rFonts w:ascii="Times New Roman" w:hAnsi="Times New Roman" w:cs="Times New Roman"/>
          <w:b/>
          <w:sz w:val="28"/>
          <w:szCs w:val="28"/>
        </w:rPr>
        <w:t>День  9</w:t>
      </w:r>
      <w:proofErr w:type="gramEnd"/>
      <w:r w:rsidRPr="003D2F91">
        <w:rPr>
          <w:rFonts w:ascii="Times New Roman" w:hAnsi="Times New Roman" w:cs="Times New Roman"/>
          <w:b/>
          <w:sz w:val="28"/>
          <w:szCs w:val="28"/>
        </w:rPr>
        <w:t xml:space="preserve"> (29.06.18)</w:t>
      </w:r>
    </w:p>
    <w:p w:rsidR="00A53B70" w:rsidRDefault="00A53B70" w:rsidP="0006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8C">
        <w:rPr>
          <w:rFonts w:ascii="Times New Roman" w:hAnsi="Times New Roman" w:cs="Times New Roman"/>
          <w:b/>
          <w:sz w:val="28"/>
          <w:szCs w:val="28"/>
        </w:rPr>
        <w:t>Изучение методов исследования мяса и мясных продуктов</w:t>
      </w:r>
    </w:p>
    <w:p w:rsidR="00622286" w:rsidRDefault="000C200C" w:rsidP="000C2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Образцы отбирают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зареза</w:t>
      </w:r>
      <w:proofErr w:type="spellEnd"/>
      <w:r>
        <w:rPr>
          <w:rFonts w:ascii="Times New Roman" w:hAnsi="Times New Roman" w:cs="Times New Roman"/>
          <w:sz w:val="28"/>
          <w:szCs w:val="28"/>
        </w:rPr>
        <w:t>; у мышц из области лопатки или из толст</w:t>
      </w:r>
      <w:r w:rsidR="00622286">
        <w:rPr>
          <w:rFonts w:ascii="Times New Roman" w:hAnsi="Times New Roman" w:cs="Times New Roman"/>
          <w:sz w:val="28"/>
          <w:szCs w:val="28"/>
        </w:rPr>
        <w:t xml:space="preserve">ых частей мышц бедра и отдельно упаковывают в упаковку, затем в пакет, укладывают в </w:t>
      </w:r>
      <w:proofErr w:type="spellStart"/>
      <w:r w:rsidR="00622286">
        <w:rPr>
          <w:rFonts w:ascii="Times New Roman" w:hAnsi="Times New Roman" w:cs="Times New Roman"/>
          <w:sz w:val="28"/>
          <w:szCs w:val="28"/>
        </w:rPr>
        <w:t>термосумку</w:t>
      </w:r>
      <w:proofErr w:type="spellEnd"/>
      <w:r w:rsidR="00622286">
        <w:rPr>
          <w:rFonts w:ascii="Times New Roman" w:hAnsi="Times New Roman" w:cs="Times New Roman"/>
          <w:sz w:val="28"/>
          <w:szCs w:val="28"/>
        </w:rPr>
        <w:t xml:space="preserve"> и доставляют в лабораторию вместе с направлением и актами в 2 экземплярах. В документах указывают причину и цель исследования, дата и место взятия, вид животного и № туши, ФИО владельца мяса, подписи лица, отбиравшего материал.</w:t>
      </w:r>
      <w:r w:rsidR="00245843">
        <w:rPr>
          <w:rFonts w:ascii="Times New Roman" w:hAnsi="Times New Roman" w:cs="Times New Roman"/>
          <w:sz w:val="28"/>
          <w:szCs w:val="28"/>
        </w:rPr>
        <w:t xml:space="preserve"> </w:t>
      </w:r>
      <w:r w:rsidR="00622286">
        <w:rPr>
          <w:rFonts w:ascii="Times New Roman" w:hAnsi="Times New Roman" w:cs="Times New Roman"/>
          <w:sz w:val="28"/>
          <w:szCs w:val="28"/>
        </w:rPr>
        <w:t>НТД на отбор проб – МУ №1238-01.</w:t>
      </w:r>
    </w:p>
    <w:p w:rsidR="00245843" w:rsidRDefault="00245843" w:rsidP="00245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43">
        <w:rPr>
          <w:rFonts w:ascii="Times New Roman" w:hAnsi="Times New Roman" w:cs="Times New Roman"/>
          <w:b/>
          <w:sz w:val="28"/>
          <w:szCs w:val="28"/>
        </w:rPr>
        <w:t>Исследование органолептическ</w:t>
      </w:r>
      <w:r w:rsidR="00230C1F">
        <w:rPr>
          <w:rFonts w:ascii="Times New Roman" w:hAnsi="Times New Roman" w:cs="Times New Roman"/>
          <w:b/>
          <w:sz w:val="28"/>
          <w:szCs w:val="28"/>
        </w:rPr>
        <w:t>их свойств</w:t>
      </w:r>
    </w:p>
    <w:p w:rsidR="00245843" w:rsidRDefault="00245843" w:rsidP="00245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внешнего вида и цвета</w:t>
      </w:r>
      <w:r w:rsidR="00230C1F">
        <w:rPr>
          <w:rFonts w:ascii="Times New Roman" w:hAnsi="Times New Roman" w:cs="Times New Roman"/>
          <w:b/>
          <w:sz w:val="28"/>
          <w:szCs w:val="28"/>
        </w:rPr>
        <w:t xml:space="preserve"> мяса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Отмечают цвет мышечной ткани и жира на поверхности и на разрезах,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ослизнение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поверхности и на разрезе (при промокании фильтр бумагой наблюдается легкая увлажненность).</w:t>
      </w:r>
    </w:p>
    <w:p w:rsidR="00A37C49" w:rsidRDefault="00A37C49" w:rsidP="00230C1F">
      <w:pPr>
        <w:rPr>
          <w:rFonts w:ascii="Times New Roman" w:hAnsi="Times New Roman" w:cs="Times New Roman"/>
          <w:sz w:val="28"/>
          <w:szCs w:val="28"/>
        </w:rPr>
      </w:pPr>
      <w:r w:rsidRPr="00A37C49">
        <w:rPr>
          <w:rFonts w:ascii="Times New Roman" w:hAnsi="Times New Roman" w:cs="Times New Roman"/>
          <w:b/>
          <w:sz w:val="28"/>
          <w:szCs w:val="28"/>
        </w:rPr>
        <w:t>Исследование органолептических свойств колбасы</w:t>
      </w:r>
      <w:r w:rsidR="00230C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1A00">
        <w:rPr>
          <w:rFonts w:ascii="Times New Roman" w:hAnsi="Times New Roman" w:cs="Times New Roman"/>
          <w:sz w:val="28"/>
          <w:szCs w:val="28"/>
        </w:rPr>
        <w:t>Образец осматривают, отмечая состояние оболочки, наличие дефектов, цвет и плотность набивки фаршем. Батон разрезают вдоль.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21A00" w:rsidTr="00721A00">
        <w:tc>
          <w:tcPr>
            <w:tcW w:w="2336" w:type="dxa"/>
          </w:tcPr>
          <w:p w:rsidR="00721A00" w:rsidRDefault="00721A00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336" w:type="dxa"/>
          </w:tcPr>
          <w:p w:rsidR="00721A00" w:rsidRDefault="00721A00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Свежая </w:t>
            </w:r>
          </w:p>
        </w:tc>
        <w:tc>
          <w:tcPr>
            <w:tcW w:w="2336" w:type="dxa"/>
          </w:tcPr>
          <w:p w:rsidR="00721A00" w:rsidRDefault="00721A00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Подозрительной свежести</w:t>
            </w:r>
          </w:p>
        </w:tc>
        <w:tc>
          <w:tcPr>
            <w:tcW w:w="2337" w:type="dxa"/>
          </w:tcPr>
          <w:p w:rsidR="00721A00" w:rsidRDefault="00721A00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Несвежая </w:t>
            </w:r>
          </w:p>
        </w:tc>
      </w:tr>
      <w:tr w:rsidR="00721A00" w:rsidTr="00721A00">
        <w:tc>
          <w:tcPr>
            <w:tcW w:w="2336" w:type="dxa"/>
          </w:tcPr>
          <w:p w:rsidR="00721A00" w:rsidRDefault="00B14899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Наружный вид</w:t>
            </w:r>
          </w:p>
        </w:tc>
        <w:tc>
          <w:tcPr>
            <w:tcW w:w="2336" w:type="dxa"/>
          </w:tcPr>
          <w:p w:rsidR="00721A00" w:rsidRDefault="00B14899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Оболочка сухая, крепкая, эластичная, без плесени, плотно прилегает</w:t>
            </w:r>
          </w:p>
        </w:tc>
        <w:tc>
          <w:tcPr>
            <w:tcW w:w="2336" w:type="dxa"/>
          </w:tcPr>
          <w:p w:rsidR="00721A00" w:rsidRDefault="00B14899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Влажная, липкая, с налетами, легко отделяется, но не рвется</w:t>
            </w:r>
          </w:p>
        </w:tc>
        <w:tc>
          <w:tcPr>
            <w:tcW w:w="2337" w:type="dxa"/>
          </w:tcPr>
          <w:p w:rsidR="00721A00" w:rsidRDefault="00B14899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Слизь и плесень. Легко рвется. Размягчен верхний слой</w:t>
            </w:r>
          </w:p>
        </w:tc>
      </w:tr>
      <w:tr w:rsidR="00721A00" w:rsidTr="00721A00">
        <w:tc>
          <w:tcPr>
            <w:tcW w:w="2336" w:type="dxa"/>
          </w:tcPr>
          <w:p w:rsidR="00721A00" w:rsidRDefault="00DF6E52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Консистенция </w:t>
            </w:r>
          </w:p>
        </w:tc>
        <w:tc>
          <w:tcPr>
            <w:tcW w:w="2336" w:type="dxa"/>
          </w:tcPr>
          <w:p w:rsidR="00721A00" w:rsidRDefault="00DF6E52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и сочная</w:t>
            </w:r>
          </w:p>
        </w:tc>
        <w:tc>
          <w:tcPr>
            <w:tcW w:w="2336" w:type="dxa"/>
          </w:tcPr>
          <w:p w:rsidR="00721A00" w:rsidRDefault="00DF6E52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Снижена упругость в периферии</w:t>
            </w:r>
          </w:p>
        </w:tc>
        <w:tc>
          <w:tcPr>
            <w:tcW w:w="2337" w:type="dxa"/>
          </w:tcPr>
          <w:p w:rsidR="00721A00" w:rsidRDefault="00DF6E52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Рыхлый фарш.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жир грязно-зеленые. Личинки и мухи в фарше</w:t>
            </w:r>
          </w:p>
        </w:tc>
      </w:tr>
      <w:tr w:rsidR="00721A00" w:rsidTr="00721A00">
        <w:tc>
          <w:tcPr>
            <w:tcW w:w="2336" w:type="dxa"/>
          </w:tcPr>
          <w:p w:rsidR="00721A00" w:rsidRDefault="00DF6E52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фарша на разрезе</w:t>
            </w:r>
          </w:p>
        </w:tc>
        <w:tc>
          <w:tcPr>
            <w:tcW w:w="2336" w:type="dxa"/>
          </w:tcPr>
          <w:p w:rsidR="00721A00" w:rsidRDefault="00DF6E52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Розовый равномерный, нет пятен,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белый</w:t>
            </w:r>
          </w:p>
        </w:tc>
        <w:tc>
          <w:tcPr>
            <w:tcW w:w="2336" w:type="dxa"/>
          </w:tcPr>
          <w:p w:rsidR="00721A00" w:rsidRDefault="00DF6E52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Темно-серый ободок, нормальный цвет в центре,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желтоватый</w:t>
            </w:r>
          </w:p>
        </w:tc>
        <w:tc>
          <w:tcPr>
            <w:tcW w:w="2337" w:type="dxa"/>
          </w:tcPr>
          <w:p w:rsidR="00721A00" w:rsidRDefault="00DF6E52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Зеленовато-серое кольцо, серо-зеленые пятна в глубине</w:t>
            </w:r>
          </w:p>
        </w:tc>
      </w:tr>
      <w:tr w:rsidR="00DF6E52" w:rsidTr="00721A00">
        <w:tc>
          <w:tcPr>
            <w:tcW w:w="2336" w:type="dxa"/>
          </w:tcPr>
          <w:p w:rsidR="00DF6E52" w:rsidRDefault="00DF6E52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и вкус</w:t>
            </w:r>
          </w:p>
        </w:tc>
        <w:tc>
          <w:tcPr>
            <w:tcW w:w="2336" w:type="dxa"/>
          </w:tcPr>
          <w:p w:rsidR="00DF6E52" w:rsidRDefault="00230C1F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Приятный с</w:t>
            </w:r>
            <w:r w:rsidR="00DF6E52">
              <w:rPr>
                <w:rFonts w:ascii="Times New Roman" w:hAnsi="Times New Roman" w:cs="Times New Roman"/>
                <w:sz w:val="28"/>
                <w:szCs w:val="28"/>
              </w:rPr>
              <w:t>пецифический для вида, нет затхлости и кисловатости</w:t>
            </w:r>
          </w:p>
        </w:tc>
        <w:tc>
          <w:tcPr>
            <w:tcW w:w="2336" w:type="dxa"/>
          </w:tcPr>
          <w:p w:rsidR="00DF6E52" w:rsidRDefault="00DF6E52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Затхлый, кисловатый, посторонний. Аромат специй ослаблен</w:t>
            </w:r>
          </w:p>
        </w:tc>
        <w:tc>
          <w:tcPr>
            <w:tcW w:w="2337" w:type="dxa"/>
          </w:tcPr>
          <w:p w:rsidR="00DF6E52" w:rsidRDefault="00DF6E52" w:rsidP="0072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Затхлый, фарш гнилостный. Вкус кисловато-горький или гнилостный</w:t>
            </w:r>
          </w:p>
        </w:tc>
      </w:tr>
    </w:tbl>
    <w:p w:rsidR="00721A00" w:rsidRDefault="00721A00" w:rsidP="0072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C1F" w:rsidRDefault="00230C1F" w:rsidP="00721A00">
      <w:pPr>
        <w:jc w:val="both"/>
        <w:rPr>
          <w:rFonts w:ascii="Times New Roman" w:hAnsi="Times New Roman" w:cs="Times New Roman"/>
          <w:sz w:val="28"/>
          <w:szCs w:val="28"/>
        </w:rPr>
      </w:pPr>
      <w:r w:rsidRPr="00230C1F">
        <w:rPr>
          <w:rFonts w:ascii="Times New Roman" w:hAnsi="Times New Roman" w:cs="Times New Roman"/>
          <w:b/>
          <w:sz w:val="28"/>
          <w:szCs w:val="28"/>
        </w:rPr>
        <w:t>Определение консистенции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мяса</w:t>
      </w:r>
      <w:r>
        <w:rPr>
          <w:rFonts w:ascii="Times New Roman" w:hAnsi="Times New Roman" w:cs="Times New Roman"/>
          <w:sz w:val="28"/>
          <w:szCs w:val="28"/>
        </w:rPr>
        <w:t xml:space="preserve"> проводят надавливанием пальцем (в свежем продукте ямка выравнивается быстро). </w:t>
      </w:r>
      <w:r w:rsidRPr="00230C1F">
        <w:rPr>
          <w:rFonts w:ascii="Times New Roman" w:hAnsi="Times New Roman" w:cs="Times New Roman"/>
          <w:b/>
          <w:sz w:val="28"/>
          <w:szCs w:val="28"/>
        </w:rPr>
        <w:t>Определение запаха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C1F">
        <w:rPr>
          <w:rFonts w:ascii="Times New Roman" w:hAnsi="Times New Roman" w:cs="Times New Roman"/>
          <w:sz w:val="28"/>
          <w:szCs w:val="28"/>
        </w:rPr>
        <w:t>проводят пробой на нож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0C1F">
        <w:rPr>
          <w:rFonts w:ascii="Times New Roman" w:hAnsi="Times New Roman" w:cs="Times New Roman"/>
          <w:b/>
          <w:sz w:val="28"/>
          <w:szCs w:val="28"/>
        </w:rPr>
        <w:t>Состояние жира</w:t>
      </w:r>
      <w:r>
        <w:rPr>
          <w:rFonts w:ascii="Times New Roman" w:hAnsi="Times New Roman" w:cs="Times New Roman"/>
          <w:sz w:val="28"/>
          <w:szCs w:val="28"/>
        </w:rPr>
        <w:t>, его цвет, запах и консистенцию определяют раздавливанием пальцами.</w:t>
      </w:r>
    </w:p>
    <w:p w:rsidR="00230C1F" w:rsidRDefault="00230C1F" w:rsidP="00230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1F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физико-химических свойств</w:t>
      </w:r>
    </w:p>
    <w:p w:rsidR="00230C1F" w:rsidRDefault="00476EBA" w:rsidP="00230C1F">
      <w:pPr>
        <w:jc w:val="both"/>
        <w:rPr>
          <w:rFonts w:ascii="Times New Roman" w:hAnsi="Times New Roman" w:cs="Times New Roman"/>
          <w:sz w:val="28"/>
          <w:szCs w:val="28"/>
        </w:rPr>
      </w:pPr>
      <w:r w:rsidRPr="00476EBA">
        <w:rPr>
          <w:rFonts w:ascii="Times New Roman" w:hAnsi="Times New Roman" w:cs="Times New Roman"/>
          <w:sz w:val="28"/>
          <w:szCs w:val="28"/>
        </w:rPr>
        <w:t xml:space="preserve">Проводят </w:t>
      </w:r>
      <w:r>
        <w:rPr>
          <w:rFonts w:ascii="Times New Roman" w:hAnsi="Times New Roman" w:cs="Times New Roman"/>
          <w:b/>
          <w:sz w:val="28"/>
          <w:szCs w:val="28"/>
        </w:rPr>
        <w:t>пробную варку мяса</w:t>
      </w:r>
      <w:r w:rsidRPr="00476E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отмечают запах бульона, прозрачность, цвет, вкус и состояние жира</w:t>
      </w:r>
      <w:r w:rsidRPr="00476E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EBA" w:rsidRDefault="00476EBA" w:rsidP="00230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колбасе определяют </w:t>
      </w:r>
      <w:r w:rsidRPr="00476EBA">
        <w:rPr>
          <w:rFonts w:ascii="Times New Roman" w:hAnsi="Times New Roman" w:cs="Times New Roman"/>
          <w:b/>
          <w:sz w:val="28"/>
          <w:szCs w:val="28"/>
        </w:rPr>
        <w:t>содержание влаги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EBA">
        <w:rPr>
          <w:rFonts w:ascii="Times New Roman" w:hAnsi="Times New Roman" w:cs="Times New Roman"/>
          <w:sz w:val="28"/>
          <w:szCs w:val="28"/>
        </w:rPr>
        <w:t>согласно формуле,</w:t>
      </w:r>
      <w:r>
        <w:rPr>
          <w:rFonts w:ascii="Times New Roman" w:hAnsi="Times New Roman" w:cs="Times New Roman"/>
          <w:sz w:val="28"/>
          <w:szCs w:val="28"/>
        </w:rPr>
        <w:t xml:space="preserve"> для этого взвешивают образец перед и после высушивания в сушильном шкафу. Также в колбасе определяют </w:t>
      </w:r>
      <w:r w:rsidRPr="00476EBA">
        <w:rPr>
          <w:rFonts w:ascii="Times New Roman" w:hAnsi="Times New Roman" w:cs="Times New Roman"/>
          <w:b/>
          <w:sz w:val="28"/>
          <w:szCs w:val="28"/>
        </w:rPr>
        <w:t>наличие крахмала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EBA">
        <w:rPr>
          <w:rFonts w:ascii="Times New Roman" w:hAnsi="Times New Roman" w:cs="Times New Roman"/>
          <w:sz w:val="28"/>
          <w:szCs w:val="28"/>
        </w:rPr>
        <w:t xml:space="preserve">с помощью раствора </w:t>
      </w:r>
      <w:proofErr w:type="spellStart"/>
      <w:r w:rsidRPr="00476EBA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(синее или черно-синее окрашивание).</w:t>
      </w:r>
    </w:p>
    <w:p w:rsidR="00732909" w:rsidRDefault="00476EBA" w:rsidP="00230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 протокол, сравнивают результаты исследований с нормативами, дают заключение о качестве</w:t>
      </w:r>
      <w:r w:rsidR="000D7471">
        <w:rPr>
          <w:rFonts w:ascii="Times New Roman" w:hAnsi="Times New Roman" w:cs="Times New Roman"/>
          <w:sz w:val="28"/>
          <w:szCs w:val="28"/>
        </w:rPr>
        <w:t>.</w:t>
      </w:r>
    </w:p>
    <w:p w:rsidR="00F70622" w:rsidRDefault="00F70622" w:rsidP="00230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регламентирующий объем исследований и оценку – МУ 1238-01.</w:t>
      </w:r>
    </w:p>
    <w:p w:rsidR="003413D3" w:rsidRPr="003413D3" w:rsidRDefault="003413D3" w:rsidP="00230C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3D3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</w:p>
    <w:p w:rsidR="003413D3" w:rsidRPr="003413D3" w:rsidRDefault="003413D3" w:rsidP="003413D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3D3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</w:t>
      </w:r>
      <w:r>
        <w:rPr>
          <w:rFonts w:ascii="Times New Roman" w:hAnsi="Times New Roman" w:cs="Times New Roman"/>
          <w:sz w:val="28"/>
          <w:szCs w:val="28"/>
        </w:rPr>
        <w:t>ческом благополучии населения»</w:t>
      </w:r>
    </w:p>
    <w:p w:rsidR="003413D3" w:rsidRPr="003413D3" w:rsidRDefault="003413D3" w:rsidP="003413D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3D3">
        <w:rPr>
          <w:rFonts w:ascii="Times New Roman" w:hAnsi="Times New Roman" w:cs="Times New Roman"/>
          <w:sz w:val="28"/>
          <w:szCs w:val="28"/>
        </w:rPr>
        <w:t>Федеральный закон «О качестве и безопасности пище</w:t>
      </w:r>
      <w:r>
        <w:rPr>
          <w:rFonts w:ascii="Times New Roman" w:hAnsi="Times New Roman" w:cs="Times New Roman"/>
          <w:sz w:val="28"/>
          <w:szCs w:val="28"/>
        </w:rPr>
        <w:t>вых продуктов»</w:t>
      </w:r>
    </w:p>
    <w:p w:rsidR="003413D3" w:rsidRPr="003413D3" w:rsidRDefault="003413D3" w:rsidP="003413D3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3D3">
        <w:rPr>
          <w:rFonts w:ascii="Times New Roman" w:hAnsi="Times New Roman" w:cs="Times New Roman"/>
          <w:sz w:val="28"/>
          <w:szCs w:val="28"/>
        </w:rPr>
        <w:t>СанПиН 2.3.2.1078-01 «Гигиенические требования безопасности и пищевой ценности пищевых продуктов»</w:t>
      </w:r>
    </w:p>
    <w:p w:rsidR="00476EBA" w:rsidRPr="00476EBA" w:rsidRDefault="00476EBA" w:rsidP="00230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81A" w:rsidRPr="007E5E8C" w:rsidRDefault="00D5081A" w:rsidP="00061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B70" w:rsidRDefault="00A53B70" w:rsidP="0006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8C">
        <w:rPr>
          <w:rFonts w:ascii="Times New Roman" w:hAnsi="Times New Roman" w:cs="Times New Roman"/>
          <w:b/>
          <w:sz w:val="28"/>
          <w:szCs w:val="28"/>
        </w:rPr>
        <w:t xml:space="preserve">Изучение методов исследования молока и молочных продуктов </w:t>
      </w:r>
    </w:p>
    <w:p w:rsidR="00F46F42" w:rsidRDefault="00D5081A" w:rsidP="00D508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отбором проб молоко перемешивают шумовкой. От партии до 20 фляг отбирают от 1 фляги, от партии более 20 фляг – от каждой 20-й фляги. От партии бутылочного молока – 1 бутылку из 400. От исходного образца отбирают не менее 250 мл, бутылочного молока – 1-2 бутылки. </w:t>
      </w:r>
      <w:r w:rsidR="000A5F6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F64">
        <w:rPr>
          <w:rFonts w:ascii="Times New Roman" w:hAnsi="Times New Roman" w:cs="Times New Roman"/>
          <w:sz w:val="28"/>
          <w:szCs w:val="28"/>
        </w:rPr>
        <w:t>парти</w:t>
      </w:r>
      <w:r>
        <w:rPr>
          <w:rFonts w:ascii="Times New Roman" w:hAnsi="Times New Roman" w:cs="Times New Roman"/>
          <w:sz w:val="28"/>
          <w:szCs w:val="28"/>
        </w:rPr>
        <w:t>и более 100 бутылок отбирают 2-3 бутылки.</w:t>
      </w:r>
      <w:r w:rsidR="000A5F64">
        <w:rPr>
          <w:rFonts w:ascii="Times New Roman" w:hAnsi="Times New Roman" w:cs="Times New Roman"/>
          <w:sz w:val="28"/>
          <w:szCs w:val="28"/>
        </w:rPr>
        <w:t xml:space="preserve"> Образцы сопровождают актом и направлением, транспортируют в </w:t>
      </w:r>
      <w:proofErr w:type="spellStart"/>
      <w:r w:rsidR="000A5F64">
        <w:rPr>
          <w:rFonts w:ascii="Times New Roman" w:hAnsi="Times New Roman" w:cs="Times New Roman"/>
          <w:sz w:val="28"/>
          <w:szCs w:val="28"/>
        </w:rPr>
        <w:t>термосумке</w:t>
      </w:r>
      <w:proofErr w:type="spellEnd"/>
      <w:r w:rsidR="000A5F64">
        <w:rPr>
          <w:rFonts w:ascii="Times New Roman" w:hAnsi="Times New Roman" w:cs="Times New Roman"/>
          <w:sz w:val="28"/>
          <w:szCs w:val="28"/>
        </w:rPr>
        <w:t>, хранят в холодильнике.</w:t>
      </w:r>
      <w:r w:rsidR="00041832">
        <w:rPr>
          <w:rFonts w:ascii="Times New Roman" w:hAnsi="Times New Roman" w:cs="Times New Roman"/>
          <w:sz w:val="28"/>
          <w:szCs w:val="28"/>
        </w:rPr>
        <w:t xml:space="preserve"> </w:t>
      </w:r>
      <w:r w:rsidR="00F46F42">
        <w:rPr>
          <w:rFonts w:ascii="Times New Roman" w:hAnsi="Times New Roman" w:cs="Times New Roman"/>
          <w:sz w:val="28"/>
          <w:szCs w:val="28"/>
        </w:rPr>
        <w:t>НТД, согласно которому отбирают пробы – ГОСТ 26809-86.</w:t>
      </w:r>
    </w:p>
    <w:p w:rsidR="00824EC1" w:rsidRDefault="00310737" w:rsidP="00310737">
      <w:pPr>
        <w:jc w:val="both"/>
        <w:rPr>
          <w:rFonts w:ascii="Times New Roman" w:hAnsi="Times New Roman" w:cs="Times New Roman"/>
          <w:sz w:val="28"/>
          <w:szCs w:val="28"/>
        </w:rPr>
      </w:pPr>
      <w:r w:rsidRPr="00824EC1">
        <w:rPr>
          <w:rFonts w:ascii="Times New Roman" w:hAnsi="Times New Roman" w:cs="Times New Roman"/>
          <w:b/>
          <w:sz w:val="28"/>
          <w:szCs w:val="28"/>
        </w:rPr>
        <w:t>Органолептическое исследование.</w:t>
      </w:r>
      <w:r w:rsidRPr="00310737">
        <w:rPr>
          <w:rFonts w:ascii="Times New Roman" w:hAnsi="Times New Roman" w:cs="Times New Roman"/>
          <w:sz w:val="28"/>
          <w:szCs w:val="28"/>
        </w:rPr>
        <w:t xml:space="preserve"> Определяют ц</w:t>
      </w:r>
      <w:r w:rsidR="00824EC1">
        <w:rPr>
          <w:rFonts w:ascii="Times New Roman" w:hAnsi="Times New Roman" w:cs="Times New Roman"/>
          <w:sz w:val="28"/>
          <w:szCs w:val="28"/>
        </w:rPr>
        <w:t xml:space="preserve">вет, консистенцию, запах и вкус </w:t>
      </w:r>
      <w:r w:rsidRPr="00310737">
        <w:rPr>
          <w:rFonts w:ascii="Times New Roman" w:hAnsi="Times New Roman" w:cs="Times New Roman"/>
          <w:sz w:val="28"/>
          <w:szCs w:val="28"/>
        </w:rPr>
        <w:t>молока.</w:t>
      </w:r>
      <w:r w:rsidRPr="00310737">
        <w:rPr>
          <w:rFonts w:ascii="Times New Roman" w:hAnsi="Times New Roman" w:cs="Times New Roman"/>
          <w:sz w:val="28"/>
          <w:szCs w:val="28"/>
        </w:rPr>
        <w:br/>
        <w:t>Цвет молока, налитого в цилиндр из бесцветного стекла, устанавливают при отраженном дневном свете.</w:t>
      </w:r>
      <w:r w:rsidRPr="00310737">
        <w:rPr>
          <w:rFonts w:ascii="Times New Roman" w:hAnsi="Times New Roman" w:cs="Times New Roman"/>
          <w:sz w:val="28"/>
          <w:szCs w:val="28"/>
        </w:rPr>
        <w:br/>
        <w:t>Консистенцию определяют при медленном переливании молодка тонкой струйкой по стенке цилиндра.</w:t>
      </w:r>
    </w:p>
    <w:p w:rsidR="000B37E4" w:rsidRDefault="00310737" w:rsidP="00310737">
      <w:pPr>
        <w:jc w:val="both"/>
        <w:rPr>
          <w:rFonts w:ascii="Times New Roman" w:hAnsi="Times New Roman" w:cs="Times New Roman"/>
          <w:sz w:val="28"/>
          <w:szCs w:val="28"/>
        </w:rPr>
      </w:pPr>
      <w:r w:rsidRPr="00310737">
        <w:rPr>
          <w:rFonts w:ascii="Times New Roman" w:hAnsi="Times New Roman" w:cs="Times New Roman"/>
          <w:sz w:val="28"/>
          <w:szCs w:val="28"/>
        </w:rPr>
        <w:t xml:space="preserve"> В струйке и оставшемуся после нее следу легко устанавливают не только консистенцию, но и наличие хлопьев, </w:t>
      </w:r>
      <w:r w:rsidR="00824EC1">
        <w:rPr>
          <w:rFonts w:ascii="Times New Roman" w:hAnsi="Times New Roman" w:cs="Times New Roman"/>
          <w:sz w:val="28"/>
          <w:szCs w:val="28"/>
        </w:rPr>
        <w:t xml:space="preserve">загрязнений, молозива и т. д. </w:t>
      </w:r>
      <w:r w:rsidRPr="00310737">
        <w:rPr>
          <w:rFonts w:ascii="Times New Roman" w:hAnsi="Times New Roman" w:cs="Times New Roman"/>
          <w:sz w:val="28"/>
          <w:szCs w:val="28"/>
        </w:rPr>
        <w:t xml:space="preserve">Запах проверяют в проветренном помещении при комнатной температуре в момент </w:t>
      </w:r>
      <w:r w:rsidRPr="00310737">
        <w:rPr>
          <w:rFonts w:ascii="Times New Roman" w:hAnsi="Times New Roman" w:cs="Times New Roman"/>
          <w:sz w:val="28"/>
          <w:szCs w:val="28"/>
        </w:rPr>
        <w:lastRenderedPageBreak/>
        <w:t xml:space="preserve">открывания сосуда или при переливании молока. Запах улавливается лучше, если молоко предварительно подогреть до 40-50°С. Вкус сырого молока определяют, если оно получено от заведомо здорового животного. При ветеринарно-санитарной экспертизе молока на рынках вкус устанавливают после его кипячения. Молоко не проглатывают, а </w:t>
      </w:r>
      <w:r>
        <w:rPr>
          <w:rFonts w:ascii="Times New Roman" w:hAnsi="Times New Roman" w:cs="Times New Roman"/>
          <w:sz w:val="28"/>
          <w:szCs w:val="28"/>
        </w:rPr>
        <w:t xml:space="preserve">только смачивают им поверхность </w:t>
      </w:r>
      <w:r w:rsidRPr="00310737">
        <w:rPr>
          <w:rFonts w:ascii="Times New Roman" w:hAnsi="Times New Roman" w:cs="Times New Roman"/>
          <w:sz w:val="28"/>
          <w:szCs w:val="28"/>
        </w:rPr>
        <w:t>языка.</w:t>
      </w:r>
      <w:r w:rsidRPr="00310737">
        <w:rPr>
          <w:rFonts w:ascii="Times New Roman" w:hAnsi="Times New Roman" w:cs="Times New Roman"/>
          <w:sz w:val="28"/>
          <w:szCs w:val="28"/>
        </w:rPr>
        <w:br/>
      </w:r>
      <w:r w:rsidRPr="00310737">
        <w:rPr>
          <w:rFonts w:ascii="Times New Roman" w:hAnsi="Times New Roman" w:cs="Times New Roman"/>
          <w:sz w:val="28"/>
          <w:szCs w:val="28"/>
        </w:rPr>
        <w:br/>
      </w:r>
      <w:r w:rsidRPr="00310737">
        <w:rPr>
          <w:rFonts w:ascii="Times New Roman" w:hAnsi="Times New Roman" w:cs="Times New Roman"/>
          <w:b/>
          <w:sz w:val="28"/>
          <w:szCs w:val="28"/>
        </w:rPr>
        <w:t>Определение плотности молока</w:t>
      </w:r>
      <w:r w:rsidRPr="00310737">
        <w:rPr>
          <w:rFonts w:ascii="Times New Roman" w:hAnsi="Times New Roman" w:cs="Times New Roman"/>
          <w:sz w:val="28"/>
          <w:szCs w:val="28"/>
        </w:rPr>
        <w:t xml:space="preserve"> (ГОСТ 3625-71). Плотность молока определяют с помощью ареометра (</w:t>
      </w:r>
      <w:proofErr w:type="spellStart"/>
      <w:r w:rsidRPr="00310737">
        <w:rPr>
          <w:rFonts w:ascii="Times New Roman" w:hAnsi="Times New Roman" w:cs="Times New Roman"/>
          <w:sz w:val="28"/>
          <w:szCs w:val="28"/>
        </w:rPr>
        <w:t>лактоде</w:t>
      </w:r>
      <w:r>
        <w:rPr>
          <w:rFonts w:ascii="Times New Roman" w:hAnsi="Times New Roman" w:cs="Times New Roman"/>
          <w:sz w:val="28"/>
          <w:szCs w:val="28"/>
        </w:rPr>
        <w:t>нсиметра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 температуре 20°С.</w:t>
      </w:r>
      <w:r w:rsidRPr="00310737">
        <w:rPr>
          <w:rFonts w:ascii="Times New Roman" w:hAnsi="Times New Roman" w:cs="Times New Roman"/>
          <w:sz w:val="28"/>
          <w:szCs w:val="28"/>
        </w:rPr>
        <w:br/>
        <w:t>Оборудование: ареометр, стеклянный цилиндр на 250 мл.</w:t>
      </w:r>
      <w:r w:rsidR="000B37E4">
        <w:rPr>
          <w:rFonts w:ascii="Times New Roman" w:hAnsi="Times New Roman" w:cs="Times New Roman"/>
          <w:sz w:val="28"/>
          <w:szCs w:val="28"/>
        </w:rPr>
        <w:t xml:space="preserve"> Также определяют </w:t>
      </w:r>
      <w:r w:rsidR="000B37E4" w:rsidRPr="000B37E4">
        <w:rPr>
          <w:rFonts w:ascii="Times New Roman" w:hAnsi="Times New Roman" w:cs="Times New Roman"/>
          <w:b/>
          <w:sz w:val="28"/>
          <w:szCs w:val="28"/>
        </w:rPr>
        <w:t>содержание жира</w:t>
      </w:r>
      <w:r w:rsidR="000B37E4" w:rsidRPr="000B37E4">
        <w:rPr>
          <w:rFonts w:ascii="Times New Roman" w:hAnsi="Times New Roman" w:cs="Times New Roman"/>
          <w:sz w:val="28"/>
          <w:szCs w:val="28"/>
        </w:rPr>
        <w:t xml:space="preserve"> (ГОСТ 5867-69)</w:t>
      </w:r>
      <w:r w:rsidR="006A54B9">
        <w:rPr>
          <w:rFonts w:ascii="Times New Roman" w:hAnsi="Times New Roman" w:cs="Times New Roman"/>
          <w:sz w:val="28"/>
          <w:szCs w:val="28"/>
        </w:rPr>
        <w:t xml:space="preserve">, </w:t>
      </w:r>
      <w:r w:rsidR="006A54B9" w:rsidRPr="006A54B9">
        <w:rPr>
          <w:rFonts w:ascii="Times New Roman" w:hAnsi="Times New Roman" w:cs="Times New Roman"/>
          <w:b/>
          <w:sz w:val="28"/>
          <w:szCs w:val="28"/>
        </w:rPr>
        <w:t>добавление воды</w:t>
      </w:r>
      <w:r w:rsidR="006A54B9">
        <w:rPr>
          <w:rFonts w:ascii="Times New Roman" w:hAnsi="Times New Roman" w:cs="Times New Roman"/>
          <w:b/>
          <w:sz w:val="28"/>
          <w:szCs w:val="28"/>
        </w:rPr>
        <w:t>.</w:t>
      </w:r>
    </w:p>
    <w:p w:rsidR="006A54B9" w:rsidRDefault="001F62CE" w:rsidP="00310737">
      <w:pPr>
        <w:jc w:val="both"/>
        <w:rPr>
          <w:rFonts w:ascii="Times New Roman" w:hAnsi="Times New Roman" w:cs="Times New Roman"/>
          <w:sz w:val="28"/>
          <w:szCs w:val="28"/>
        </w:rPr>
      </w:pPr>
      <w:r w:rsidRPr="001F62CE">
        <w:rPr>
          <w:rFonts w:ascii="Times New Roman" w:hAnsi="Times New Roman" w:cs="Times New Roman"/>
          <w:b/>
          <w:sz w:val="28"/>
          <w:szCs w:val="28"/>
        </w:rPr>
        <w:t xml:space="preserve">Определение кислотности молока. </w:t>
      </w:r>
      <w:r w:rsidRPr="001F62CE">
        <w:rPr>
          <w:rFonts w:ascii="Times New Roman" w:hAnsi="Times New Roman" w:cs="Times New Roman"/>
          <w:sz w:val="28"/>
          <w:szCs w:val="28"/>
        </w:rPr>
        <w:t>Кислотность молока определяют в градусах по Тернеру (°Т)</w:t>
      </w:r>
      <w:r w:rsidR="00126C49">
        <w:rPr>
          <w:rFonts w:ascii="Times New Roman" w:hAnsi="Times New Roman" w:cs="Times New Roman"/>
          <w:sz w:val="28"/>
          <w:szCs w:val="28"/>
        </w:rPr>
        <w:t>.</w:t>
      </w:r>
      <w:r w:rsidR="00712FCF">
        <w:rPr>
          <w:rFonts w:ascii="Times New Roman" w:hAnsi="Times New Roman" w:cs="Times New Roman"/>
          <w:sz w:val="28"/>
          <w:szCs w:val="28"/>
        </w:rPr>
        <w:t xml:space="preserve"> </w:t>
      </w:r>
      <w:r w:rsidR="00712FCF" w:rsidRPr="00712FCF">
        <w:rPr>
          <w:rFonts w:ascii="Times New Roman" w:hAnsi="Times New Roman" w:cs="Times New Roman"/>
          <w:sz w:val="28"/>
          <w:szCs w:val="28"/>
        </w:rPr>
        <w:t xml:space="preserve">Оборудование и реактивы: бюретка, пипетки на 10 и 20 мл, колбы конические на 150 мл, 0,1 н раствор едкого натрия или калия, 1% </w:t>
      </w:r>
      <w:proofErr w:type="spellStart"/>
      <w:r w:rsidR="00712FCF" w:rsidRPr="00712FCF">
        <w:rPr>
          <w:rFonts w:ascii="Times New Roman" w:hAnsi="Times New Roman" w:cs="Times New Roman"/>
          <w:sz w:val="28"/>
          <w:szCs w:val="28"/>
        </w:rPr>
        <w:t>спиртовый</w:t>
      </w:r>
      <w:proofErr w:type="spellEnd"/>
      <w:r w:rsidR="00712FCF" w:rsidRPr="00712FCF">
        <w:rPr>
          <w:rFonts w:ascii="Times New Roman" w:hAnsi="Times New Roman" w:cs="Times New Roman"/>
          <w:sz w:val="28"/>
          <w:szCs w:val="28"/>
        </w:rPr>
        <w:t xml:space="preserve"> раствор фенолфталеина, 2,5% контрольный раствор сернокислого кобальта.</w:t>
      </w:r>
      <w:r w:rsidR="006A5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C49" w:rsidRDefault="00126C49" w:rsidP="00310737">
      <w:pPr>
        <w:jc w:val="both"/>
        <w:rPr>
          <w:rFonts w:ascii="Times New Roman" w:hAnsi="Times New Roman" w:cs="Times New Roman"/>
          <w:sz w:val="28"/>
          <w:szCs w:val="28"/>
        </w:rPr>
      </w:pPr>
      <w:r w:rsidRPr="00126C49">
        <w:rPr>
          <w:rFonts w:ascii="Times New Roman" w:hAnsi="Times New Roman" w:cs="Times New Roman"/>
          <w:b/>
          <w:sz w:val="28"/>
          <w:szCs w:val="28"/>
        </w:rPr>
        <w:t>Определение примеси соды.</w:t>
      </w:r>
      <w:r w:rsidRPr="00126C49">
        <w:rPr>
          <w:rFonts w:ascii="Times New Roman" w:hAnsi="Times New Roman" w:cs="Times New Roman"/>
          <w:sz w:val="28"/>
          <w:szCs w:val="28"/>
        </w:rPr>
        <w:t xml:space="preserve"> При добавлении в молоко соды реакция его становится щелочной. Для определения этого вида фальсификации к молоку добавляют индикатор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кислота), </w:t>
      </w:r>
      <w:r w:rsidRPr="00126C49">
        <w:rPr>
          <w:rFonts w:ascii="Times New Roman" w:hAnsi="Times New Roman" w:cs="Times New Roman"/>
          <w:sz w:val="28"/>
          <w:szCs w:val="28"/>
        </w:rPr>
        <w:t>который в кислой и щелочной среде имеет различия в окраске.</w:t>
      </w:r>
      <w:r w:rsidR="00AA2A16">
        <w:rPr>
          <w:rFonts w:ascii="Times New Roman" w:hAnsi="Times New Roman" w:cs="Times New Roman"/>
          <w:sz w:val="28"/>
          <w:szCs w:val="28"/>
        </w:rPr>
        <w:t xml:space="preserve"> </w:t>
      </w:r>
      <w:r w:rsidR="00AA2A16" w:rsidRPr="00AA2A16">
        <w:rPr>
          <w:rFonts w:ascii="Times New Roman" w:hAnsi="Times New Roman" w:cs="Times New Roman"/>
          <w:sz w:val="28"/>
          <w:szCs w:val="28"/>
        </w:rPr>
        <w:t>При наличии соды появится малиново-красный цвет, в натуральном молоке - оранжевый.</w:t>
      </w:r>
    </w:p>
    <w:p w:rsidR="00817E8E" w:rsidRPr="001F62CE" w:rsidRDefault="00817E8E" w:rsidP="00310737">
      <w:pPr>
        <w:jc w:val="both"/>
        <w:rPr>
          <w:rFonts w:ascii="Times New Roman" w:hAnsi="Times New Roman" w:cs="Times New Roman"/>
          <w:sz w:val="28"/>
          <w:szCs w:val="28"/>
        </w:rPr>
      </w:pPr>
      <w:r w:rsidRPr="00817E8E">
        <w:rPr>
          <w:rFonts w:ascii="Times New Roman" w:hAnsi="Times New Roman" w:cs="Times New Roman"/>
          <w:b/>
          <w:sz w:val="28"/>
          <w:szCs w:val="28"/>
        </w:rPr>
        <w:t>Определение примеси крахмала.</w:t>
      </w:r>
      <w:r w:rsidRPr="00817E8E">
        <w:rPr>
          <w:rFonts w:ascii="Times New Roman" w:hAnsi="Times New Roman" w:cs="Times New Roman"/>
          <w:sz w:val="28"/>
          <w:szCs w:val="28"/>
        </w:rPr>
        <w:t xml:space="preserve"> В пробирку наливают 5 мл молока и добавляют 2-3 капли 3-5% раствора йода. При наличии крахмала молоко окрашивается в синий цвет.</w:t>
      </w:r>
    </w:p>
    <w:p w:rsidR="000B37E4" w:rsidRDefault="000B37E4" w:rsidP="000B3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7E4">
        <w:rPr>
          <w:rFonts w:ascii="Times New Roman" w:hAnsi="Times New Roman" w:cs="Times New Roman"/>
          <w:b/>
          <w:sz w:val="28"/>
          <w:szCs w:val="28"/>
        </w:rPr>
        <w:t>Определен</w:t>
      </w:r>
      <w:r>
        <w:rPr>
          <w:rFonts w:ascii="Times New Roman" w:hAnsi="Times New Roman" w:cs="Times New Roman"/>
          <w:b/>
          <w:sz w:val="28"/>
          <w:szCs w:val="28"/>
        </w:rPr>
        <w:t>ие количества бактерий в молоке</w:t>
      </w:r>
    </w:p>
    <w:p w:rsidR="00310737" w:rsidRDefault="000B37E4" w:rsidP="00310737">
      <w:pPr>
        <w:jc w:val="both"/>
        <w:rPr>
          <w:rFonts w:ascii="Times New Roman" w:hAnsi="Times New Roman" w:cs="Times New Roman"/>
          <w:sz w:val="28"/>
          <w:szCs w:val="28"/>
        </w:rPr>
      </w:pPr>
      <w:r w:rsidRPr="000B37E4">
        <w:rPr>
          <w:rFonts w:ascii="Times New Roman" w:hAnsi="Times New Roman" w:cs="Times New Roman"/>
          <w:sz w:val="28"/>
          <w:szCs w:val="28"/>
        </w:rPr>
        <w:t xml:space="preserve">Бактериальную </w:t>
      </w:r>
      <w:proofErr w:type="spellStart"/>
      <w:r w:rsidRPr="000B37E4">
        <w:rPr>
          <w:rFonts w:ascii="Times New Roman" w:hAnsi="Times New Roman" w:cs="Times New Roman"/>
          <w:sz w:val="28"/>
          <w:szCs w:val="28"/>
        </w:rPr>
        <w:t>обсемененноеть</w:t>
      </w:r>
      <w:proofErr w:type="spellEnd"/>
      <w:r w:rsidRPr="000B37E4">
        <w:rPr>
          <w:rFonts w:ascii="Times New Roman" w:hAnsi="Times New Roman" w:cs="Times New Roman"/>
          <w:sz w:val="28"/>
          <w:szCs w:val="28"/>
        </w:rPr>
        <w:t xml:space="preserve"> молока определяют с помощью </w:t>
      </w:r>
      <w:proofErr w:type="spellStart"/>
      <w:r w:rsidRPr="000B37E4">
        <w:rPr>
          <w:rFonts w:ascii="Times New Roman" w:hAnsi="Times New Roman" w:cs="Times New Roman"/>
          <w:sz w:val="28"/>
          <w:szCs w:val="28"/>
        </w:rPr>
        <w:t>редуктазной</w:t>
      </w:r>
      <w:proofErr w:type="spellEnd"/>
      <w:r w:rsidRPr="000B37E4">
        <w:rPr>
          <w:rFonts w:ascii="Times New Roman" w:hAnsi="Times New Roman" w:cs="Times New Roman"/>
          <w:sz w:val="28"/>
          <w:szCs w:val="28"/>
        </w:rPr>
        <w:t xml:space="preserve"> проб</w:t>
      </w:r>
      <w:r w:rsidR="008233A1">
        <w:rPr>
          <w:rFonts w:ascii="Times New Roman" w:hAnsi="Times New Roman" w:cs="Times New Roman"/>
          <w:sz w:val="28"/>
          <w:szCs w:val="28"/>
        </w:rPr>
        <w:t>ы с использованием метиленового синего</w:t>
      </w:r>
      <w:r w:rsidRPr="000B37E4">
        <w:rPr>
          <w:rFonts w:ascii="Times New Roman" w:hAnsi="Times New Roman" w:cs="Times New Roman"/>
          <w:sz w:val="28"/>
          <w:szCs w:val="28"/>
        </w:rPr>
        <w:t>.</w:t>
      </w:r>
    </w:p>
    <w:p w:rsidR="00E07858" w:rsidRPr="000B37E4" w:rsidRDefault="00E07858" w:rsidP="00310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исследований составляют протокол и дают закл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ючение.</w:t>
      </w:r>
    </w:p>
    <w:p w:rsidR="00A53B70" w:rsidRDefault="00A53B70" w:rsidP="0006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8C">
        <w:rPr>
          <w:rFonts w:ascii="Times New Roman" w:hAnsi="Times New Roman" w:cs="Times New Roman"/>
          <w:b/>
          <w:sz w:val="28"/>
          <w:szCs w:val="28"/>
        </w:rPr>
        <w:t>Изучение методов исследования рыбы и рыбных продуктов</w:t>
      </w:r>
    </w:p>
    <w:p w:rsidR="00B51E92" w:rsidRDefault="0030346E" w:rsidP="00303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 проб: </w:t>
      </w:r>
      <w:r>
        <w:rPr>
          <w:rFonts w:ascii="Times New Roman" w:hAnsi="Times New Roman" w:cs="Times New Roman"/>
          <w:sz w:val="28"/>
          <w:szCs w:val="28"/>
        </w:rPr>
        <w:t>отбирают из партии не более 5% для образца, из которого отбирают 2-3 рыбы. Заполняют акт и направление.</w:t>
      </w:r>
      <w:r w:rsidR="009308BD">
        <w:rPr>
          <w:rFonts w:ascii="Times New Roman" w:hAnsi="Times New Roman" w:cs="Times New Roman"/>
          <w:sz w:val="28"/>
          <w:szCs w:val="28"/>
        </w:rPr>
        <w:t xml:space="preserve"> Транспортируют в </w:t>
      </w:r>
      <w:proofErr w:type="spellStart"/>
      <w:r w:rsidR="009308BD">
        <w:rPr>
          <w:rFonts w:ascii="Times New Roman" w:hAnsi="Times New Roman" w:cs="Times New Roman"/>
          <w:sz w:val="28"/>
          <w:szCs w:val="28"/>
        </w:rPr>
        <w:t>термосумке</w:t>
      </w:r>
      <w:proofErr w:type="spellEnd"/>
      <w:r w:rsidR="009308BD">
        <w:rPr>
          <w:rFonts w:ascii="Times New Roman" w:hAnsi="Times New Roman" w:cs="Times New Roman"/>
          <w:sz w:val="28"/>
          <w:szCs w:val="28"/>
        </w:rPr>
        <w:t xml:space="preserve"> (</w:t>
      </w:r>
      <w:r w:rsidR="000A5F64">
        <w:rPr>
          <w:rFonts w:ascii="Times New Roman" w:hAnsi="Times New Roman" w:cs="Times New Roman"/>
          <w:sz w:val="28"/>
          <w:szCs w:val="28"/>
        </w:rPr>
        <w:t xml:space="preserve">хранят в </w:t>
      </w:r>
      <w:r w:rsidR="009308BD">
        <w:rPr>
          <w:rFonts w:ascii="Times New Roman" w:hAnsi="Times New Roman" w:cs="Times New Roman"/>
          <w:sz w:val="28"/>
          <w:szCs w:val="28"/>
        </w:rPr>
        <w:t>холодильнике).</w:t>
      </w:r>
    </w:p>
    <w:p w:rsidR="009543D7" w:rsidRDefault="00693C83" w:rsidP="0030346E">
      <w:pPr>
        <w:jc w:val="both"/>
        <w:rPr>
          <w:rFonts w:ascii="Times New Roman" w:hAnsi="Times New Roman" w:cs="Times New Roman"/>
          <w:sz w:val="28"/>
          <w:szCs w:val="28"/>
        </w:rPr>
      </w:pPr>
      <w:r w:rsidRPr="00693C83">
        <w:rPr>
          <w:rFonts w:ascii="Times New Roman" w:hAnsi="Times New Roman" w:cs="Times New Roman"/>
          <w:b/>
          <w:sz w:val="28"/>
          <w:szCs w:val="28"/>
        </w:rPr>
        <w:t>Органолептическое исследование:</w:t>
      </w:r>
      <w:r w:rsidR="00E71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B62">
        <w:rPr>
          <w:rFonts w:ascii="Times New Roman" w:hAnsi="Times New Roman" w:cs="Times New Roman"/>
          <w:sz w:val="28"/>
          <w:szCs w:val="28"/>
        </w:rPr>
        <w:t xml:space="preserve">при осмотре свежей рыбы обнаруживается блестящая плотно прилегающая чешуя, не вздутое и не запавшее брюшко, темно-красные жабры, запаха нет, плотная консистенция. Соленый равномерный вкус в норме. Мороженую рыбу исследуют пробой на </w:t>
      </w:r>
      <w:r w:rsidR="00E71B62">
        <w:rPr>
          <w:rFonts w:ascii="Times New Roman" w:hAnsi="Times New Roman" w:cs="Times New Roman"/>
          <w:sz w:val="28"/>
          <w:szCs w:val="28"/>
        </w:rPr>
        <w:lastRenderedPageBreak/>
        <w:t>нож. Возможно наличие пожелтения. Горький вкус, пятна, слизь и неприятный запах указывают на порчу рыбы.</w:t>
      </w:r>
    </w:p>
    <w:p w:rsidR="00D4199D" w:rsidRDefault="00D4199D" w:rsidP="0030346E">
      <w:pPr>
        <w:jc w:val="both"/>
        <w:rPr>
          <w:rFonts w:ascii="Times New Roman" w:hAnsi="Times New Roman" w:cs="Times New Roman"/>
          <w:sz w:val="28"/>
          <w:szCs w:val="28"/>
        </w:rPr>
      </w:pPr>
      <w:r w:rsidRPr="00D4199D">
        <w:rPr>
          <w:rFonts w:ascii="Times New Roman" w:hAnsi="Times New Roman" w:cs="Times New Roman"/>
          <w:b/>
          <w:sz w:val="28"/>
          <w:szCs w:val="28"/>
        </w:rPr>
        <w:t>Определение физико-химических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: определяют </w:t>
      </w:r>
      <w:r w:rsidRPr="00D4199D">
        <w:rPr>
          <w:rFonts w:ascii="Times New Roman" w:hAnsi="Times New Roman" w:cs="Times New Roman"/>
          <w:b/>
          <w:sz w:val="28"/>
          <w:szCs w:val="28"/>
        </w:rPr>
        <w:t>содержание влаги</w:t>
      </w:r>
      <w:r>
        <w:rPr>
          <w:rFonts w:ascii="Times New Roman" w:hAnsi="Times New Roman" w:cs="Times New Roman"/>
          <w:sz w:val="28"/>
          <w:szCs w:val="28"/>
        </w:rPr>
        <w:t xml:space="preserve"> в консервированной рыбе</w:t>
      </w:r>
      <w:r w:rsidR="00575A8B">
        <w:rPr>
          <w:rFonts w:ascii="Times New Roman" w:hAnsi="Times New Roman" w:cs="Times New Roman"/>
          <w:sz w:val="28"/>
          <w:szCs w:val="28"/>
        </w:rPr>
        <w:t>, определяя массу образца до и после высушивания в сушильном шкафу и рассчитывая содержание по формуле.</w:t>
      </w:r>
    </w:p>
    <w:p w:rsidR="000B7EAC" w:rsidRDefault="000B7EAC" w:rsidP="00303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исследований заполняют протокол, </w:t>
      </w:r>
    </w:p>
    <w:p w:rsidR="00230CFA" w:rsidRPr="003413D3" w:rsidRDefault="00230CFA" w:rsidP="00230C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3D3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</w:p>
    <w:p w:rsidR="00230CFA" w:rsidRPr="003413D3" w:rsidRDefault="00230CFA" w:rsidP="00230CF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3D3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</w:t>
      </w:r>
      <w:r>
        <w:rPr>
          <w:rFonts w:ascii="Times New Roman" w:hAnsi="Times New Roman" w:cs="Times New Roman"/>
          <w:sz w:val="28"/>
          <w:szCs w:val="28"/>
        </w:rPr>
        <w:t>ческом благополучии населения»</w:t>
      </w:r>
    </w:p>
    <w:p w:rsidR="00230CFA" w:rsidRPr="003413D3" w:rsidRDefault="00230CFA" w:rsidP="00230CF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3D3">
        <w:rPr>
          <w:rFonts w:ascii="Times New Roman" w:hAnsi="Times New Roman" w:cs="Times New Roman"/>
          <w:sz w:val="28"/>
          <w:szCs w:val="28"/>
        </w:rPr>
        <w:t>Федеральный закон «О качестве и безопасности пище</w:t>
      </w:r>
      <w:r>
        <w:rPr>
          <w:rFonts w:ascii="Times New Roman" w:hAnsi="Times New Roman" w:cs="Times New Roman"/>
          <w:sz w:val="28"/>
          <w:szCs w:val="28"/>
        </w:rPr>
        <w:t>вых продуктов»</w:t>
      </w:r>
    </w:p>
    <w:p w:rsidR="00230CFA" w:rsidRPr="003413D3" w:rsidRDefault="00230CFA" w:rsidP="00230CFA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3D3">
        <w:rPr>
          <w:rFonts w:ascii="Times New Roman" w:hAnsi="Times New Roman" w:cs="Times New Roman"/>
          <w:sz w:val="28"/>
          <w:szCs w:val="28"/>
        </w:rPr>
        <w:t xml:space="preserve">СанПиН 2.3.2.1078-01 «Гигиенические требования безопасности и пищевой ценности </w:t>
      </w:r>
      <w:proofErr w:type="spellStart"/>
      <w:proofErr w:type="gramStart"/>
      <w:r w:rsidRPr="003413D3">
        <w:rPr>
          <w:rFonts w:ascii="Times New Roman" w:hAnsi="Times New Roman" w:cs="Times New Roman"/>
          <w:sz w:val="28"/>
          <w:szCs w:val="28"/>
        </w:rPr>
        <w:t>пищев</w:t>
      </w:r>
      <w:r w:rsidR="00BF7943">
        <w:rPr>
          <w:rFonts w:ascii="Times New Roman" w:hAnsi="Times New Roman" w:cs="Times New Roman"/>
          <w:sz w:val="28"/>
          <w:szCs w:val="28"/>
        </w:rPr>
        <w:t>:</w:t>
      </w:r>
      <w:r w:rsidRPr="003413D3">
        <w:rPr>
          <w:rFonts w:ascii="Times New Roman" w:hAnsi="Times New Roman" w:cs="Times New Roman"/>
          <w:sz w:val="28"/>
          <w:szCs w:val="28"/>
        </w:rPr>
        <w:t>ых</w:t>
      </w:r>
      <w:proofErr w:type="spellEnd"/>
      <w:proofErr w:type="gramEnd"/>
      <w:r w:rsidRPr="003413D3">
        <w:rPr>
          <w:rFonts w:ascii="Times New Roman" w:hAnsi="Times New Roman" w:cs="Times New Roman"/>
          <w:sz w:val="28"/>
          <w:szCs w:val="28"/>
        </w:rPr>
        <w:t xml:space="preserve"> продуктов»</w:t>
      </w:r>
    </w:p>
    <w:p w:rsidR="00A53B70" w:rsidRDefault="00A53B70" w:rsidP="0006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8C">
        <w:rPr>
          <w:rFonts w:ascii="Times New Roman" w:hAnsi="Times New Roman" w:cs="Times New Roman"/>
          <w:b/>
          <w:sz w:val="28"/>
          <w:szCs w:val="28"/>
        </w:rPr>
        <w:t>Изучение методов исследования консервированных продуктов</w:t>
      </w:r>
    </w:p>
    <w:p w:rsidR="00045DCF" w:rsidRDefault="00DB1E5A" w:rsidP="00DB1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 проб: </w:t>
      </w:r>
      <w:r>
        <w:rPr>
          <w:rFonts w:ascii="Times New Roman" w:hAnsi="Times New Roman" w:cs="Times New Roman"/>
          <w:sz w:val="28"/>
          <w:szCs w:val="28"/>
        </w:rPr>
        <w:t xml:space="preserve">средний образец составляют, отбирая 1/30 часть банок (не менее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Из среднего образца отбирают образцы для химического и бактериологического исследований. Если объем банок менее 1 кг, то отбирают по 5 банок для химического и бактериологического исследований. Если тара крупная (3, 7, 15 кг), то выделяют 3 единицы. НТД отбора проб – ГОСТ 7452-97. Образцы сопровождаются актом и направлением. Транспортируют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термосумке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2C7" w:rsidRPr="0023188F" w:rsidRDefault="002422C7" w:rsidP="00DB1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Производят </w:t>
      </w:r>
      <w:r w:rsidRPr="00E86ECC">
        <w:rPr>
          <w:rFonts w:ascii="Times New Roman" w:hAnsi="Times New Roman" w:cs="Times New Roman"/>
          <w:b/>
          <w:sz w:val="28"/>
          <w:szCs w:val="28"/>
        </w:rPr>
        <w:t>внешний осмотр банок</w:t>
      </w:r>
      <w:r w:rsidR="00BF79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7943">
        <w:rPr>
          <w:rFonts w:ascii="Times New Roman" w:hAnsi="Times New Roman" w:cs="Times New Roman"/>
          <w:sz w:val="28"/>
          <w:szCs w:val="28"/>
        </w:rPr>
        <w:t>отмечают состояние этикетки,</w:t>
      </w:r>
      <w:r w:rsidR="00A011A4">
        <w:rPr>
          <w:rFonts w:ascii="Times New Roman" w:hAnsi="Times New Roman" w:cs="Times New Roman"/>
          <w:sz w:val="28"/>
          <w:szCs w:val="28"/>
        </w:rPr>
        <w:t xml:space="preserve"> </w:t>
      </w:r>
      <w:r w:rsidR="00BF7943">
        <w:rPr>
          <w:rFonts w:ascii="Times New Roman" w:hAnsi="Times New Roman" w:cs="Times New Roman"/>
          <w:sz w:val="28"/>
          <w:szCs w:val="28"/>
        </w:rPr>
        <w:t>содержания надписи, наличие дефектов банки, нарушения герметичности, ржавых пятен, состояние шва, содержание оттисков на крышке и донышке банки.</w:t>
      </w:r>
      <w:r w:rsidR="00D4413B">
        <w:rPr>
          <w:rFonts w:ascii="Times New Roman" w:hAnsi="Times New Roman" w:cs="Times New Roman"/>
          <w:sz w:val="28"/>
          <w:szCs w:val="28"/>
        </w:rPr>
        <w:t xml:space="preserve"> </w:t>
      </w:r>
      <w:r w:rsidR="00D4413B" w:rsidRPr="00D4413B">
        <w:rPr>
          <w:rFonts w:ascii="Times New Roman" w:hAnsi="Times New Roman" w:cs="Times New Roman"/>
          <w:b/>
          <w:sz w:val="28"/>
          <w:szCs w:val="28"/>
        </w:rPr>
        <w:t>Исследование на герметичность</w:t>
      </w:r>
      <w:r w:rsidR="00D4413B">
        <w:rPr>
          <w:rFonts w:ascii="Times New Roman" w:hAnsi="Times New Roman" w:cs="Times New Roman"/>
          <w:sz w:val="28"/>
          <w:szCs w:val="28"/>
        </w:rPr>
        <w:t xml:space="preserve"> проводят в подогретой не ниже 85°</w:t>
      </w:r>
      <w:proofErr w:type="gramStart"/>
      <w:r w:rsidR="00D4413B">
        <w:rPr>
          <w:rFonts w:ascii="Times New Roman" w:hAnsi="Times New Roman" w:cs="Times New Roman"/>
          <w:sz w:val="28"/>
          <w:szCs w:val="28"/>
        </w:rPr>
        <w:t>С воде</w:t>
      </w:r>
      <w:proofErr w:type="gramEnd"/>
      <w:r w:rsidR="00D4413B">
        <w:rPr>
          <w:rFonts w:ascii="Times New Roman" w:hAnsi="Times New Roman" w:cs="Times New Roman"/>
          <w:sz w:val="28"/>
          <w:szCs w:val="28"/>
        </w:rPr>
        <w:t xml:space="preserve"> в течение 5-7 мин (не должно быть пузырьков воздуха). Также проводят </w:t>
      </w:r>
      <w:r w:rsidR="00D4413B" w:rsidRPr="00D4413B">
        <w:rPr>
          <w:rFonts w:ascii="Times New Roman" w:hAnsi="Times New Roman" w:cs="Times New Roman"/>
          <w:b/>
          <w:sz w:val="28"/>
          <w:szCs w:val="28"/>
        </w:rPr>
        <w:t>исследование на бомбаж</w:t>
      </w:r>
      <w:r w:rsidR="00D4413B">
        <w:rPr>
          <w:rFonts w:ascii="Times New Roman" w:hAnsi="Times New Roman" w:cs="Times New Roman"/>
          <w:sz w:val="28"/>
          <w:szCs w:val="28"/>
        </w:rPr>
        <w:t xml:space="preserve">. Проводят </w:t>
      </w:r>
      <w:r w:rsidR="00D4413B" w:rsidRPr="00D4413B">
        <w:rPr>
          <w:rFonts w:ascii="Times New Roman" w:hAnsi="Times New Roman" w:cs="Times New Roman"/>
          <w:b/>
          <w:sz w:val="28"/>
          <w:szCs w:val="28"/>
        </w:rPr>
        <w:t>осмотр внутренней поверхности банок</w:t>
      </w:r>
      <w:r w:rsidR="00D4413B">
        <w:rPr>
          <w:rFonts w:ascii="Times New Roman" w:hAnsi="Times New Roman" w:cs="Times New Roman"/>
          <w:sz w:val="28"/>
          <w:szCs w:val="28"/>
        </w:rPr>
        <w:t xml:space="preserve"> </w:t>
      </w:r>
      <w:r w:rsidR="00A011A4">
        <w:rPr>
          <w:rFonts w:ascii="Times New Roman" w:hAnsi="Times New Roman" w:cs="Times New Roman"/>
          <w:sz w:val="28"/>
          <w:szCs w:val="28"/>
        </w:rPr>
        <w:t>(наличие темных пятен, наличие наплывов припоя на швах,</w:t>
      </w:r>
      <w:r w:rsidR="00196EA7">
        <w:rPr>
          <w:rFonts w:ascii="Times New Roman" w:hAnsi="Times New Roman" w:cs="Times New Roman"/>
          <w:sz w:val="28"/>
          <w:szCs w:val="28"/>
        </w:rPr>
        <w:t xml:space="preserve"> наличие мраморности на банках</w:t>
      </w:r>
      <w:r w:rsidR="00A011A4">
        <w:rPr>
          <w:rFonts w:ascii="Times New Roman" w:hAnsi="Times New Roman" w:cs="Times New Roman"/>
          <w:sz w:val="28"/>
          <w:szCs w:val="28"/>
        </w:rPr>
        <w:t>)</w:t>
      </w:r>
      <w:r w:rsidR="00196EA7">
        <w:rPr>
          <w:rFonts w:ascii="Times New Roman" w:hAnsi="Times New Roman" w:cs="Times New Roman"/>
          <w:sz w:val="28"/>
          <w:szCs w:val="28"/>
        </w:rPr>
        <w:t xml:space="preserve">. </w:t>
      </w:r>
      <w:r w:rsidR="00196EA7" w:rsidRPr="00196EA7">
        <w:rPr>
          <w:rFonts w:ascii="Times New Roman" w:hAnsi="Times New Roman" w:cs="Times New Roman"/>
          <w:b/>
          <w:sz w:val="28"/>
          <w:szCs w:val="28"/>
        </w:rPr>
        <w:t>Определяют органолептические свойства</w:t>
      </w:r>
      <w:r w:rsidR="00196EA7">
        <w:rPr>
          <w:rFonts w:ascii="Times New Roman" w:hAnsi="Times New Roman" w:cs="Times New Roman"/>
          <w:sz w:val="28"/>
          <w:szCs w:val="28"/>
        </w:rPr>
        <w:t xml:space="preserve"> образца: цвет, запах, вкус и цвет. Проводят </w:t>
      </w:r>
      <w:r w:rsidR="00196EA7" w:rsidRPr="00196EA7">
        <w:rPr>
          <w:rFonts w:ascii="Times New Roman" w:hAnsi="Times New Roman" w:cs="Times New Roman"/>
          <w:b/>
          <w:sz w:val="28"/>
          <w:szCs w:val="28"/>
        </w:rPr>
        <w:t>качественное определение свинца в посуде</w:t>
      </w:r>
      <w:r w:rsidR="00196EA7">
        <w:rPr>
          <w:rFonts w:ascii="Times New Roman" w:hAnsi="Times New Roman" w:cs="Times New Roman"/>
          <w:sz w:val="28"/>
          <w:szCs w:val="28"/>
        </w:rPr>
        <w:t xml:space="preserve">, предварительно обработав поверхность 40% раствором уксусной кислоты, а затем 10% раствором </w:t>
      </w:r>
      <w:r w:rsidR="00196EA7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196EA7" w:rsidRPr="00196EA7">
        <w:rPr>
          <w:rFonts w:ascii="Times New Roman" w:hAnsi="Times New Roman" w:cs="Times New Roman"/>
          <w:sz w:val="28"/>
          <w:szCs w:val="28"/>
        </w:rPr>
        <w:t>.</w:t>
      </w:r>
      <w:r w:rsidR="00196EA7">
        <w:rPr>
          <w:rFonts w:ascii="Times New Roman" w:hAnsi="Times New Roman" w:cs="Times New Roman"/>
          <w:sz w:val="28"/>
          <w:szCs w:val="28"/>
        </w:rPr>
        <w:t xml:space="preserve"> Золотисто-желтое окрашивание тампона говорит о содержании свинца более 1% (тара не ра</w:t>
      </w:r>
      <w:r w:rsidR="00F417A3">
        <w:rPr>
          <w:rFonts w:ascii="Times New Roman" w:hAnsi="Times New Roman" w:cs="Times New Roman"/>
          <w:sz w:val="28"/>
          <w:szCs w:val="28"/>
        </w:rPr>
        <w:t>зрешается для пищевых це</w:t>
      </w:r>
      <w:r w:rsidR="0023188F">
        <w:rPr>
          <w:rFonts w:ascii="Times New Roman" w:hAnsi="Times New Roman" w:cs="Times New Roman"/>
          <w:sz w:val="28"/>
          <w:szCs w:val="28"/>
        </w:rPr>
        <w:t>л</w:t>
      </w:r>
      <w:r w:rsidR="00F417A3">
        <w:rPr>
          <w:rFonts w:ascii="Times New Roman" w:hAnsi="Times New Roman" w:cs="Times New Roman"/>
          <w:sz w:val="28"/>
          <w:szCs w:val="28"/>
        </w:rPr>
        <w:t>ей</w:t>
      </w:r>
      <w:r w:rsidR="00196EA7">
        <w:rPr>
          <w:rFonts w:ascii="Times New Roman" w:hAnsi="Times New Roman" w:cs="Times New Roman"/>
          <w:sz w:val="28"/>
          <w:szCs w:val="28"/>
        </w:rPr>
        <w:t xml:space="preserve">), при содержании 1% - слабое пожелтение. </w:t>
      </w:r>
      <w:r w:rsidR="0023188F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23188F" w:rsidRPr="0023188F">
        <w:rPr>
          <w:rFonts w:ascii="Times New Roman" w:hAnsi="Times New Roman" w:cs="Times New Roman"/>
          <w:b/>
          <w:sz w:val="28"/>
          <w:szCs w:val="28"/>
        </w:rPr>
        <w:t>содерж</w:t>
      </w:r>
      <w:r w:rsidR="0023188F">
        <w:rPr>
          <w:rFonts w:ascii="Times New Roman" w:hAnsi="Times New Roman" w:cs="Times New Roman"/>
          <w:b/>
          <w:sz w:val="28"/>
          <w:szCs w:val="28"/>
        </w:rPr>
        <w:t xml:space="preserve">ание сухих веществ, кислотность </w:t>
      </w:r>
      <w:r w:rsidR="0023188F">
        <w:rPr>
          <w:rFonts w:ascii="Times New Roman" w:hAnsi="Times New Roman" w:cs="Times New Roman"/>
          <w:sz w:val="28"/>
          <w:szCs w:val="28"/>
        </w:rPr>
        <w:t>согласно методикам. По результатам исследований составляют протокол и дают заключение.</w:t>
      </w:r>
    </w:p>
    <w:p w:rsidR="00A53B70" w:rsidRPr="007E5E8C" w:rsidRDefault="00A53B70" w:rsidP="0006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8C">
        <w:rPr>
          <w:rFonts w:ascii="Times New Roman" w:hAnsi="Times New Roman" w:cs="Times New Roman"/>
          <w:b/>
          <w:sz w:val="28"/>
          <w:szCs w:val="28"/>
        </w:rPr>
        <w:t>Изучение методов исследования хлеба и хлебобулочных изделий</w:t>
      </w:r>
    </w:p>
    <w:p w:rsidR="00A53B70" w:rsidRDefault="00227B8B" w:rsidP="00227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Анализируют каждую п</w:t>
      </w:r>
      <w:r w:rsidR="00775749">
        <w:rPr>
          <w:rFonts w:ascii="Times New Roman" w:hAnsi="Times New Roman" w:cs="Times New Roman"/>
          <w:sz w:val="28"/>
          <w:szCs w:val="28"/>
        </w:rPr>
        <w:t>артию, отбирают средний образец.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749">
        <w:rPr>
          <w:rFonts w:ascii="Times New Roman" w:hAnsi="Times New Roman" w:cs="Times New Roman"/>
          <w:sz w:val="28"/>
          <w:szCs w:val="28"/>
        </w:rPr>
        <w:t xml:space="preserve">Для химического анализа от образца отбирают: 1 </w:t>
      </w:r>
      <w:proofErr w:type="spellStart"/>
      <w:r w:rsidR="0077574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75749">
        <w:rPr>
          <w:rFonts w:ascii="Times New Roman" w:hAnsi="Times New Roman" w:cs="Times New Roman"/>
          <w:sz w:val="28"/>
          <w:szCs w:val="28"/>
        </w:rPr>
        <w:t xml:space="preserve"> весовых изделий массой более 500 </w:t>
      </w:r>
      <w:proofErr w:type="gramStart"/>
      <w:r w:rsidR="00775749">
        <w:rPr>
          <w:rFonts w:ascii="Times New Roman" w:hAnsi="Times New Roman" w:cs="Times New Roman"/>
          <w:sz w:val="28"/>
          <w:szCs w:val="28"/>
        </w:rPr>
        <w:t>г,  2</w:t>
      </w:r>
      <w:proofErr w:type="gramEnd"/>
      <w:r w:rsidR="0077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74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75749">
        <w:rPr>
          <w:rFonts w:ascii="Times New Roman" w:hAnsi="Times New Roman" w:cs="Times New Roman"/>
          <w:sz w:val="28"/>
          <w:szCs w:val="28"/>
        </w:rPr>
        <w:t xml:space="preserve"> штучных изделий массой 200-400 г, 4 </w:t>
      </w:r>
      <w:proofErr w:type="spellStart"/>
      <w:r w:rsidR="0077574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75749">
        <w:rPr>
          <w:rFonts w:ascii="Times New Roman" w:hAnsi="Times New Roman" w:cs="Times New Roman"/>
          <w:sz w:val="28"/>
          <w:szCs w:val="28"/>
        </w:rPr>
        <w:t xml:space="preserve"> штучных изделий массой менее 200 г. Отбирают не ранее 3 ч и не позднее 12 ч после выпечки.</w:t>
      </w:r>
      <w:r w:rsidR="00AD3659">
        <w:rPr>
          <w:rFonts w:ascii="Times New Roman" w:hAnsi="Times New Roman" w:cs="Times New Roman"/>
          <w:sz w:val="28"/>
          <w:szCs w:val="28"/>
        </w:rPr>
        <w:t xml:space="preserve"> НТД отбора пробы – ГОСТ 52961-08.</w:t>
      </w:r>
      <w:r w:rsidR="00593270">
        <w:rPr>
          <w:rFonts w:ascii="Times New Roman" w:hAnsi="Times New Roman" w:cs="Times New Roman"/>
          <w:sz w:val="28"/>
          <w:szCs w:val="28"/>
        </w:rPr>
        <w:t xml:space="preserve"> Оформляют акт и направление.</w:t>
      </w:r>
    </w:p>
    <w:p w:rsidR="000611A5" w:rsidRDefault="008036B3" w:rsidP="008036B3">
      <w:pPr>
        <w:jc w:val="both"/>
        <w:rPr>
          <w:rFonts w:ascii="Times New Roman" w:hAnsi="Times New Roman" w:cs="Times New Roman"/>
          <w:sz w:val="28"/>
          <w:szCs w:val="28"/>
        </w:rPr>
      </w:pPr>
      <w:r w:rsidRPr="008036B3">
        <w:rPr>
          <w:rFonts w:ascii="Times New Roman" w:hAnsi="Times New Roman" w:cs="Times New Roman"/>
          <w:b/>
          <w:sz w:val="28"/>
          <w:szCs w:val="28"/>
        </w:rPr>
        <w:t xml:space="preserve">Определение органолептических показателей. </w:t>
      </w:r>
      <w:r>
        <w:rPr>
          <w:rFonts w:ascii="Times New Roman" w:hAnsi="Times New Roman" w:cs="Times New Roman"/>
          <w:sz w:val="28"/>
          <w:szCs w:val="28"/>
        </w:rPr>
        <w:t xml:space="preserve">Поверхность должна быть гладкой, без трещин. Окраска – равномерная, коричнево-бурая с блеском. Не допускается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подгорелость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бледность,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отслоенность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корки от мякиша. Форма правильная, без дефектов. Хлеб должен быть хорошо пропечен, не липкий и не</w:t>
      </w:r>
      <w:r w:rsidR="004B2BA8">
        <w:rPr>
          <w:rFonts w:ascii="Times New Roman" w:hAnsi="Times New Roman" w:cs="Times New Roman"/>
          <w:sz w:val="28"/>
          <w:szCs w:val="28"/>
        </w:rPr>
        <w:t xml:space="preserve"> влажный, мякиш – эластичный. Вкус – умерено кислый, </w:t>
      </w:r>
      <w:proofErr w:type="spellStart"/>
      <w:r w:rsidR="004B2BA8">
        <w:rPr>
          <w:rFonts w:ascii="Times New Roman" w:hAnsi="Times New Roman" w:cs="Times New Roman"/>
          <w:sz w:val="28"/>
          <w:szCs w:val="28"/>
        </w:rPr>
        <w:t>непересоленый</w:t>
      </w:r>
      <w:proofErr w:type="spellEnd"/>
      <w:r w:rsidR="004B2BA8">
        <w:rPr>
          <w:rFonts w:ascii="Times New Roman" w:hAnsi="Times New Roman" w:cs="Times New Roman"/>
          <w:sz w:val="28"/>
          <w:szCs w:val="28"/>
        </w:rPr>
        <w:t>, без посторонних запахов и вкусов.</w:t>
      </w:r>
    </w:p>
    <w:p w:rsidR="004B2BA8" w:rsidRDefault="004B2BA8" w:rsidP="008036B3">
      <w:pPr>
        <w:jc w:val="both"/>
        <w:rPr>
          <w:rFonts w:ascii="Times New Roman" w:hAnsi="Times New Roman" w:cs="Times New Roman"/>
          <w:sz w:val="28"/>
          <w:szCs w:val="28"/>
        </w:rPr>
      </w:pPr>
      <w:r w:rsidRPr="00574BD5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574BD5">
        <w:rPr>
          <w:rFonts w:ascii="Times New Roman" w:hAnsi="Times New Roman" w:cs="Times New Roman"/>
          <w:b/>
          <w:sz w:val="28"/>
          <w:szCs w:val="28"/>
        </w:rPr>
        <w:t>физико-</w:t>
      </w:r>
      <w:r w:rsidRPr="00574BD5">
        <w:rPr>
          <w:rFonts w:ascii="Times New Roman" w:hAnsi="Times New Roman" w:cs="Times New Roman"/>
          <w:b/>
          <w:sz w:val="28"/>
          <w:szCs w:val="28"/>
        </w:rPr>
        <w:t>химических показателей</w:t>
      </w:r>
      <w:r w:rsidR="00574BD5">
        <w:rPr>
          <w:rFonts w:ascii="Times New Roman" w:hAnsi="Times New Roman" w:cs="Times New Roman"/>
          <w:sz w:val="28"/>
          <w:szCs w:val="28"/>
        </w:rPr>
        <w:t xml:space="preserve">: определяют </w:t>
      </w:r>
      <w:r w:rsidR="00574BD5" w:rsidRPr="00574BD5">
        <w:rPr>
          <w:rFonts w:ascii="Times New Roman" w:hAnsi="Times New Roman" w:cs="Times New Roman"/>
          <w:b/>
          <w:sz w:val="28"/>
          <w:szCs w:val="28"/>
        </w:rPr>
        <w:t>содержание влаги</w:t>
      </w:r>
      <w:r w:rsidR="00574BD5">
        <w:rPr>
          <w:rFonts w:ascii="Times New Roman" w:hAnsi="Times New Roman" w:cs="Times New Roman"/>
          <w:sz w:val="28"/>
          <w:szCs w:val="28"/>
        </w:rPr>
        <w:t xml:space="preserve"> (высушивают образец в сушильном шкафу, взвешивают до и после высушивания, рассчитывают содержание влаги). Определяют </w:t>
      </w:r>
      <w:r w:rsidR="00574BD5" w:rsidRPr="00574BD5">
        <w:rPr>
          <w:rFonts w:ascii="Times New Roman" w:hAnsi="Times New Roman" w:cs="Times New Roman"/>
          <w:b/>
          <w:sz w:val="28"/>
          <w:szCs w:val="28"/>
        </w:rPr>
        <w:t>пористость</w:t>
      </w:r>
      <w:r w:rsidR="00A43CBA">
        <w:rPr>
          <w:rFonts w:ascii="Times New Roman" w:hAnsi="Times New Roman" w:cs="Times New Roman"/>
          <w:b/>
          <w:sz w:val="28"/>
          <w:szCs w:val="28"/>
        </w:rPr>
        <w:t xml:space="preserve"> мякиша, </w:t>
      </w:r>
      <w:r w:rsidR="00A43CBA">
        <w:rPr>
          <w:rFonts w:ascii="Times New Roman" w:hAnsi="Times New Roman" w:cs="Times New Roman"/>
          <w:sz w:val="28"/>
          <w:szCs w:val="28"/>
        </w:rPr>
        <w:t>взвешивая образцы на технохимических весах и определяя результат по таблице.</w:t>
      </w:r>
    </w:p>
    <w:p w:rsidR="00593270" w:rsidRDefault="00593270" w:rsidP="00803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 протокол исследований, содержащий результаты исследований и заключение.</w:t>
      </w:r>
    </w:p>
    <w:p w:rsidR="00E9215D" w:rsidRPr="003413D3" w:rsidRDefault="00E9215D" w:rsidP="00E921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3D3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</w:p>
    <w:p w:rsidR="00E9215D" w:rsidRPr="003413D3" w:rsidRDefault="00E9215D" w:rsidP="00E9215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3D3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</w:t>
      </w:r>
      <w:r>
        <w:rPr>
          <w:rFonts w:ascii="Times New Roman" w:hAnsi="Times New Roman" w:cs="Times New Roman"/>
          <w:sz w:val="28"/>
          <w:szCs w:val="28"/>
        </w:rPr>
        <w:t>ческом благополучии населения»</w:t>
      </w:r>
    </w:p>
    <w:p w:rsidR="00E9215D" w:rsidRPr="003413D3" w:rsidRDefault="00E9215D" w:rsidP="00E9215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3D3">
        <w:rPr>
          <w:rFonts w:ascii="Times New Roman" w:hAnsi="Times New Roman" w:cs="Times New Roman"/>
          <w:sz w:val="28"/>
          <w:szCs w:val="28"/>
        </w:rPr>
        <w:t>Федеральный закон «О качестве и безопасности пище</w:t>
      </w:r>
      <w:r>
        <w:rPr>
          <w:rFonts w:ascii="Times New Roman" w:hAnsi="Times New Roman" w:cs="Times New Roman"/>
          <w:sz w:val="28"/>
          <w:szCs w:val="28"/>
        </w:rPr>
        <w:t>вых продуктов»</w:t>
      </w:r>
    </w:p>
    <w:p w:rsidR="00E9215D" w:rsidRPr="003413D3" w:rsidRDefault="00E9215D" w:rsidP="008C7500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СанПиН 2.3.2.1078-01 «Гигиенические требования безопасности и пищевой ценности пищевых продуктов»</w:t>
      </w:r>
    </w:p>
    <w:sectPr w:rsidR="00E9215D" w:rsidRPr="0034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8E7"/>
    <w:multiLevelType w:val="hybridMultilevel"/>
    <w:tmpl w:val="072A198E"/>
    <w:lvl w:ilvl="0" w:tplc="D05CF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80CDC"/>
    <w:multiLevelType w:val="hybridMultilevel"/>
    <w:tmpl w:val="2C22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530E"/>
    <w:multiLevelType w:val="hybridMultilevel"/>
    <w:tmpl w:val="F40E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71516"/>
    <w:multiLevelType w:val="hybridMultilevel"/>
    <w:tmpl w:val="C976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D6FA6"/>
    <w:multiLevelType w:val="hybridMultilevel"/>
    <w:tmpl w:val="072A198E"/>
    <w:lvl w:ilvl="0" w:tplc="D05CF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D0548"/>
    <w:multiLevelType w:val="hybridMultilevel"/>
    <w:tmpl w:val="A370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51A0"/>
    <w:multiLevelType w:val="hybridMultilevel"/>
    <w:tmpl w:val="072A198E"/>
    <w:lvl w:ilvl="0" w:tplc="D05CF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94"/>
    <w:rsid w:val="00041832"/>
    <w:rsid w:val="00045DCF"/>
    <w:rsid w:val="0005167D"/>
    <w:rsid w:val="000611A5"/>
    <w:rsid w:val="000A5F64"/>
    <w:rsid w:val="000A7D78"/>
    <w:rsid w:val="000B37E4"/>
    <w:rsid w:val="000B404B"/>
    <w:rsid w:val="000B7EAC"/>
    <w:rsid w:val="000C200C"/>
    <w:rsid w:val="000D7471"/>
    <w:rsid w:val="000E0FDC"/>
    <w:rsid w:val="00126C49"/>
    <w:rsid w:val="00134320"/>
    <w:rsid w:val="00134C4B"/>
    <w:rsid w:val="00136E26"/>
    <w:rsid w:val="00150C8E"/>
    <w:rsid w:val="00196EA7"/>
    <w:rsid w:val="001B0695"/>
    <w:rsid w:val="001D64DB"/>
    <w:rsid w:val="001E0D2D"/>
    <w:rsid w:val="001F62CE"/>
    <w:rsid w:val="002124F8"/>
    <w:rsid w:val="002233F5"/>
    <w:rsid w:val="00227B8B"/>
    <w:rsid w:val="00230C1F"/>
    <w:rsid w:val="00230CFA"/>
    <w:rsid w:val="0023188F"/>
    <w:rsid w:val="002422C7"/>
    <w:rsid w:val="00245843"/>
    <w:rsid w:val="002513F6"/>
    <w:rsid w:val="002622CA"/>
    <w:rsid w:val="002836BA"/>
    <w:rsid w:val="002A1299"/>
    <w:rsid w:val="002F07DA"/>
    <w:rsid w:val="0030346E"/>
    <w:rsid w:val="00310737"/>
    <w:rsid w:val="003413D3"/>
    <w:rsid w:val="003422B6"/>
    <w:rsid w:val="00392FF7"/>
    <w:rsid w:val="003B29D0"/>
    <w:rsid w:val="003C2AD3"/>
    <w:rsid w:val="003C2D7B"/>
    <w:rsid w:val="003C6960"/>
    <w:rsid w:val="003D2F91"/>
    <w:rsid w:val="00401C9E"/>
    <w:rsid w:val="004362CA"/>
    <w:rsid w:val="00450AAC"/>
    <w:rsid w:val="00476EBA"/>
    <w:rsid w:val="00495C0F"/>
    <w:rsid w:val="004B2BA8"/>
    <w:rsid w:val="004C05F6"/>
    <w:rsid w:val="004C5CC8"/>
    <w:rsid w:val="004D732E"/>
    <w:rsid w:val="004F7077"/>
    <w:rsid w:val="0051342D"/>
    <w:rsid w:val="005321DC"/>
    <w:rsid w:val="00535F2B"/>
    <w:rsid w:val="00541516"/>
    <w:rsid w:val="0055058A"/>
    <w:rsid w:val="00552BCA"/>
    <w:rsid w:val="005626BF"/>
    <w:rsid w:val="00574BD5"/>
    <w:rsid w:val="00575A8B"/>
    <w:rsid w:val="0058401F"/>
    <w:rsid w:val="005869E4"/>
    <w:rsid w:val="00592B94"/>
    <w:rsid w:val="00593270"/>
    <w:rsid w:val="005E1EAD"/>
    <w:rsid w:val="00622286"/>
    <w:rsid w:val="00627C4A"/>
    <w:rsid w:val="0064752D"/>
    <w:rsid w:val="00683BAB"/>
    <w:rsid w:val="0068554D"/>
    <w:rsid w:val="00693C83"/>
    <w:rsid w:val="00695A0B"/>
    <w:rsid w:val="006A54B9"/>
    <w:rsid w:val="006B4DDB"/>
    <w:rsid w:val="00711429"/>
    <w:rsid w:val="00712FCF"/>
    <w:rsid w:val="00721A00"/>
    <w:rsid w:val="00723C9D"/>
    <w:rsid w:val="00732909"/>
    <w:rsid w:val="00742025"/>
    <w:rsid w:val="00751BCB"/>
    <w:rsid w:val="0077249F"/>
    <w:rsid w:val="00775216"/>
    <w:rsid w:val="00775749"/>
    <w:rsid w:val="00787CD5"/>
    <w:rsid w:val="007955CA"/>
    <w:rsid w:val="007C7853"/>
    <w:rsid w:val="007E560E"/>
    <w:rsid w:val="007E5E8C"/>
    <w:rsid w:val="008036B3"/>
    <w:rsid w:val="00803B9F"/>
    <w:rsid w:val="00811DF0"/>
    <w:rsid w:val="008127AC"/>
    <w:rsid w:val="00817E8E"/>
    <w:rsid w:val="008233A1"/>
    <w:rsid w:val="00824EC1"/>
    <w:rsid w:val="00833521"/>
    <w:rsid w:val="00896887"/>
    <w:rsid w:val="008A4CFB"/>
    <w:rsid w:val="008B3A33"/>
    <w:rsid w:val="008E2D06"/>
    <w:rsid w:val="009308BD"/>
    <w:rsid w:val="0093115C"/>
    <w:rsid w:val="009400A1"/>
    <w:rsid w:val="009543D7"/>
    <w:rsid w:val="00974F67"/>
    <w:rsid w:val="00985C77"/>
    <w:rsid w:val="009D618F"/>
    <w:rsid w:val="009F5655"/>
    <w:rsid w:val="00A011A4"/>
    <w:rsid w:val="00A22708"/>
    <w:rsid w:val="00A22D19"/>
    <w:rsid w:val="00A32FD9"/>
    <w:rsid w:val="00A36CEC"/>
    <w:rsid w:val="00A37C49"/>
    <w:rsid w:val="00A43CBA"/>
    <w:rsid w:val="00A519A6"/>
    <w:rsid w:val="00A52260"/>
    <w:rsid w:val="00A53B70"/>
    <w:rsid w:val="00A62110"/>
    <w:rsid w:val="00A71FE4"/>
    <w:rsid w:val="00AA2A16"/>
    <w:rsid w:val="00AB47C5"/>
    <w:rsid w:val="00AD3659"/>
    <w:rsid w:val="00AD6CEF"/>
    <w:rsid w:val="00B0383A"/>
    <w:rsid w:val="00B14899"/>
    <w:rsid w:val="00B20326"/>
    <w:rsid w:val="00B44A0A"/>
    <w:rsid w:val="00B50AD3"/>
    <w:rsid w:val="00B51E92"/>
    <w:rsid w:val="00B53E50"/>
    <w:rsid w:val="00B67561"/>
    <w:rsid w:val="00BF7943"/>
    <w:rsid w:val="00C02018"/>
    <w:rsid w:val="00C15708"/>
    <w:rsid w:val="00C17F90"/>
    <w:rsid w:val="00C603A0"/>
    <w:rsid w:val="00CB7810"/>
    <w:rsid w:val="00CC357C"/>
    <w:rsid w:val="00D06774"/>
    <w:rsid w:val="00D14ED3"/>
    <w:rsid w:val="00D31512"/>
    <w:rsid w:val="00D4199D"/>
    <w:rsid w:val="00D4369A"/>
    <w:rsid w:val="00D4413B"/>
    <w:rsid w:val="00D44E83"/>
    <w:rsid w:val="00D5081A"/>
    <w:rsid w:val="00D538C7"/>
    <w:rsid w:val="00DB1E5A"/>
    <w:rsid w:val="00DB3423"/>
    <w:rsid w:val="00DE76EF"/>
    <w:rsid w:val="00DF6E52"/>
    <w:rsid w:val="00E07858"/>
    <w:rsid w:val="00E179FE"/>
    <w:rsid w:val="00E71B62"/>
    <w:rsid w:val="00E86ECC"/>
    <w:rsid w:val="00E9215D"/>
    <w:rsid w:val="00EC4080"/>
    <w:rsid w:val="00EC59DA"/>
    <w:rsid w:val="00EE1E47"/>
    <w:rsid w:val="00F13ED7"/>
    <w:rsid w:val="00F417A3"/>
    <w:rsid w:val="00F46F42"/>
    <w:rsid w:val="00F544AA"/>
    <w:rsid w:val="00F604A3"/>
    <w:rsid w:val="00F70622"/>
    <w:rsid w:val="00F7099F"/>
    <w:rsid w:val="00F7796B"/>
    <w:rsid w:val="00FB493E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BCE6"/>
  <w15:chartTrackingRefBased/>
  <w15:docId w15:val="{753FED04-7197-428F-9F0B-00089003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2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2124F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B2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9F5655"/>
    <w:pPr>
      <w:ind w:left="720"/>
      <w:contextualSpacing/>
    </w:pPr>
  </w:style>
  <w:style w:type="table" w:styleId="a5">
    <w:name w:val="Table Grid"/>
    <w:basedOn w:val="a1"/>
    <w:uiPriority w:val="39"/>
    <w:rsid w:val="0051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20</Pages>
  <Words>6244</Words>
  <Characters>35592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Бальжима Кускенова</dc:creator>
  <cp:keywords/>
  <dc:description/>
  <cp:lastModifiedBy>Бальжима Кускенова</cp:lastModifiedBy>
  <cp:revision>165</cp:revision>
  <dcterms:created xsi:type="dcterms:W3CDTF">2018-06-23T07:24:00Z</dcterms:created>
  <dcterms:modified xsi:type="dcterms:W3CDTF">2018-06-30T14:25:00Z</dcterms:modified>
</cp:coreProperties>
</file>