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28" w:rsidRPr="000905D3" w:rsidRDefault="00037F72">
      <w:pPr>
        <w:pStyle w:val="Default"/>
        <w:rPr>
          <w:rFonts w:cs="Times New Roman"/>
          <w:b/>
          <w:bCs/>
        </w:rPr>
      </w:pPr>
      <w:r w:rsidRPr="000905D3">
        <w:rPr>
          <w:rFonts w:cs="Times New Roman"/>
          <w:b/>
          <w:bCs/>
        </w:rPr>
        <w:t xml:space="preserve">Тема: ЖКБ. Постхолецистэктомический синдром. </w:t>
      </w:r>
    </w:p>
    <w:p w:rsidR="00E02B28" w:rsidRPr="000905D3" w:rsidRDefault="00037F72">
      <w:pPr>
        <w:pStyle w:val="Default"/>
        <w:rPr>
          <w:rFonts w:cs="Times New Roman"/>
        </w:rPr>
      </w:pPr>
      <w:r w:rsidRPr="000905D3">
        <w:rPr>
          <w:rFonts w:cs="Times New Roman"/>
          <w:b/>
          <w:bCs/>
        </w:rPr>
        <w:t xml:space="preserve">Клинический случай </w:t>
      </w:r>
    </w:p>
    <w:p w:rsidR="00E02B28" w:rsidRPr="000905D3" w:rsidRDefault="00037F72">
      <w:pPr>
        <w:pStyle w:val="Default"/>
        <w:rPr>
          <w:rFonts w:cs="Times New Roman"/>
        </w:rPr>
      </w:pPr>
      <w:r w:rsidRPr="000905D3">
        <w:rPr>
          <w:rFonts w:cs="Times New Roman"/>
        </w:rPr>
        <w:t xml:space="preserve">Пациентка, Л, 71 год, была госпитализирована 18.12.2019 в хирургическое отделение с диагнозом «Желчнокаменная болезнь. Хронический калькулезный холецистит» и такими осложнениями, как: </w:t>
      </w:r>
      <w:proofErr w:type="spellStart"/>
      <w:r w:rsidRPr="000905D3">
        <w:rPr>
          <w:rFonts w:cs="Times New Roman"/>
        </w:rPr>
        <w:t>холедохолитиаз</w:t>
      </w:r>
      <w:proofErr w:type="spellEnd"/>
      <w:r w:rsidRPr="000905D3">
        <w:rPr>
          <w:rFonts w:cs="Times New Roman"/>
        </w:rPr>
        <w:t xml:space="preserve">, механическая желтуха. </w:t>
      </w:r>
    </w:p>
    <w:p w:rsidR="00E02B28" w:rsidRPr="000905D3" w:rsidRDefault="00037F72">
      <w:pPr>
        <w:pStyle w:val="Default"/>
        <w:rPr>
          <w:rFonts w:cs="Times New Roman"/>
        </w:rPr>
      </w:pPr>
      <w:r w:rsidRPr="000905D3">
        <w:rPr>
          <w:rFonts w:cs="Times New Roman"/>
        </w:rPr>
        <w:t>Развитие и течение заболевания: диагноз «Желчнокаменная болезнь» был установлен в 2013 году при плановом медицинском осмотре. Первый приступ болей испытала 25.11.2019 года, когда появилась интенсивная боль в правом по</w:t>
      </w:r>
      <w:r w:rsidRPr="000905D3">
        <w:rPr>
          <w:rFonts w:cs="Times New Roman"/>
        </w:rPr>
        <w:t xml:space="preserve">дреберье, </w:t>
      </w:r>
      <w:proofErr w:type="spellStart"/>
      <w:r w:rsidRPr="000905D3">
        <w:rPr>
          <w:rFonts w:cs="Times New Roman"/>
        </w:rPr>
        <w:t>эпигастрии</w:t>
      </w:r>
      <w:proofErr w:type="spellEnd"/>
      <w:r w:rsidRPr="000905D3">
        <w:rPr>
          <w:rFonts w:cs="Times New Roman"/>
        </w:rPr>
        <w:t xml:space="preserve">. Тогда же отмечались желтушность кожи и склер. Пациентка обратилась в ГБ, где были купированы болевой и желтушный синдромы, и далее была переведена в хирургическое отделение ККБ для последующего обследования и лечения. При поступлении </w:t>
      </w:r>
      <w:r w:rsidRPr="000905D3">
        <w:rPr>
          <w:rFonts w:cs="Times New Roman"/>
        </w:rPr>
        <w:t xml:space="preserve">жалобы на периодические ноющие боли в правом подреберье и </w:t>
      </w:r>
      <w:proofErr w:type="spellStart"/>
      <w:r w:rsidRPr="000905D3">
        <w:rPr>
          <w:rFonts w:cs="Times New Roman"/>
        </w:rPr>
        <w:t>эпигастральной</w:t>
      </w:r>
      <w:proofErr w:type="spellEnd"/>
      <w:r w:rsidRPr="000905D3">
        <w:rPr>
          <w:rFonts w:cs="Times New Roman"/>
        </w:rPr>
        <w:t xml:space="preserve"> области, горечь во рту, изжога. Изменения цвета кала (</w:t>
      </w:r>
      <w:proofErr w:type="gramStart"/>
      <w:r w:rsidRPr="000905D3">
        <w:rPr>
          <w:rFonts w:cs="Times New Roman"/>
        </w:rPr>
        <w:t>светло-желтый</w:t>
      </w:r>
      <w:proofErr w:type="gramEnd"/>
      <w:r w:rsidRPr="000905D3">
        <w:rPr>
          <w:rFonts w:cs="Times New Roman"/>
        </w:rPr>
        <w:t xml:space="preserve">). </w:t>
      </w:r>
    </w:p>
    <w:p w:rsidR="00E02B28" w:rsidRPr="000905D3" w:rsidRDefault="00037F72">
      <w:pPr>
        <w:pStyle w:val="Default"/>
        <w:rPr>
          <w:rFonts w:cs="Times New Roman"/>
        </w:rPr>
      </w:pPr>
      <w:r w:rsidRPr="000905D3">
        <w:rPr>
          <w:rFonts w:cs="Times New Roman"/>
        </w:rPr>
        <w:t>Объективное исследование: при поступлении общее состояние удовлетворительное. Сознание ясное. Положение активное</w:t>
      </w:r>
      <w:r w:rsidRPr="000905D3">
        <w:rPr>
          <w:rFonts w:cs="Times New Roman"/>
        </w:rPr>
        <w:t xml:space="preserve">. Кожные покровы и склеры физиологической окраски, чистые. Дыхание в легких везикулярное, хрипов нет, частота дыхательных движений 17 в минуту. Тоны сердца ясные, ритмичные. Артериальное давление 130/80 </w:t>
      </w:r>
      <w:proofErr w:type="spellStart"/>
      <w:r w:rsidRPr="000905D3">
        <w:rPr>
          <w:rFonts w:cs="Times New Roman"/>
        </w:rPr>
        <w:t>мм</w:t>
      </w:r>
      <w:proofErr w:type="gramStart"/>
      <w:r w:rsidRPr="000905D3">
        <w:rPr>
          <w:rFonts w:cs="Times New Roman"/>
        </w:rPr>
        <w:t>.р</w:t>
      </w:r>
      <w:proofErr w:type="gramEnd"/>
      <w:r w:rsidRPr="000905D3">
        <w:rPr>
          <w:rFonts w:cs="Times New Roman"/>
        </w:rPr>
        <w:t>т.ст</w:t>
      </w:r>
      <w:proofErr w:type="spellEnd"/>
      <w:r w:rsidRPr="000905D3">
        <w:rPr>
          <w:rFonts w:cs="Times New Roman"/>
        </w:rPr>
        <w:t>., пульс- 72 ударов в минуту. При пальпации ж</w:t>
      </w:r>
      <w:r w:rsidRPr="000905D3">
        <w:rPr>
          <w:rFonts w:cs="Times New Roman"/>
        </w:rPr>
        <w:t xml:space="preserve">ивот мягкий, незначительно болезненный в </w:t>
      </w:r>
      <w:proofErr w:type="spellStart"/>
      <w:r w:rsidRPr="000905D3">
        <w:rPr>
          <w:rFonts w:cs="Times New Roman"/>
        </w:rPr>
        <w:t>эпигастрии</w:t>
      </w:r>
      <w:proofErr w:type="spellEnd"/>
      <w:r w:rsidRPr="000905D3">
        <w:rPr>
          <w:rFonts w:cs="Times New Roman"/>
        </w:rPr>
        <w:t xml:space="preserve"> и правом подреберье. Печень из-под края реберной дуги не выступает. Симптомы </w:t>
      </w:r>
      <w:proofErr w:type="spellStart"/>
      <w:r w:rsidRPr="000905D3">
        <w:rPr>
          <w:rFonts w:cs="Times New Roman"/>
        </w:rPr>
        <w:t>Ортнера</w:t>
      </w:r>
      <w:proofErr w:type="spellEnd"/>
      <w:r w:rsidRPr="000905D3">
        <w:rPr>
          <w:rFonts w:cs="Times New Roman"/>
        </w:rPr>
        <w:t xml:space="preserve">, </w:t>
      </w:r>
      <w:proofErr w:type="spellStart"/>
      <w:r w:rsidRPr="000905D3">
        <w:rPr>
          <w:rFonts w:cs="Times New Roman"/>
        </w:rPr>
        <w:t>Мерфи</w:t>
      </w:r>
      <w:proofErr w:type="spellEnd"/>
      <w:r w:rsidRPr="000905D3">
        <w:rPr>
          <w:rFonts w:cs="Times New Roman"/>
        </w:rPr>
        <w:t xml:space="preserve"> отрицательные. Симптомы раздражения брюшины отрицательные. Перистальтика выслушивается. Опухолевидных образовани</w:t>
      </w:r>
      <w:r w:rsidRPr="000905D3">
        <w:rPr>
          <w:rFonts w:cs="Times New Roman"/>
        </w:rPr>
        <w:t xml:space="preserve">й не пальпируется. Симптом сотрясения отрицательный с обеих сторон. Отеков нет. </w:t>
      </w:r>
    </w:p>
    <w:p w:rsidR="00E02B28" w:rsidRPr="000905D3" w:rsidRDefault="00037F72">
      <w:pPr>
        <w:pStyle w:val="Default"/>
        <w:rPr>
          <w:rFonts w:cs="Times New Roman"/>
        </w:rPr>
      </w:pPr>
      <w:r w:rsidRPr="000905D3">
        <w:rPr>
          <w:rFonts w:cs="Times New Roman"/>
        </w:rPr>
        <w:t xml:space="preserve">Обследование: </w:t>
      </w:r>
    </w:p>
    <w:p w:rsidR="00E02B28" w:rsidRPr="000905D3" w:rsidRDefault="00037F72">
      <w:pPr>
        <w:pStyle w:val="Default"/>
        <w:rPr>
          <w:rFonts w:cs="Times New Roman"/>
        </w:rPr>
      </w:pPr>
      <w:r w:rsidRPr="000905D3">
        <w:rPr>
          <w:rFonts w:cs="Times New Roman"/>
        </w:rPr>
        <w:t xml:space="preserve">УЗИ от 18.12.2019г.: общий желчный проток до 2 см, в просвете </w:t>
      </w:r>
      <w:proofErr w:type="spellStart"/>
      <w:r w:rsidRPr="000905D3">
        <w:rPr>
          <w:rFonts w:cs="Times New Roman"/>
        </w:rPr>
        <w:t>гиперэхоструктуры</w:t>
      </w:r>
      <w:proofErr w:type="spellEnd"/>
      <w:r w:rsidRPr="000905D3">
        <w:rPr>
          <w:rFonts w:cs="Times New Roman"/>
        </w:rPr>
        <w:t xml:space="preserve"> 15 и 17 мм. Желчный пузырь грубо деформирован, поперечный размер- 1,5 см. Заключ</w:t>
      </w:r>
      <w:r w:rsidRPr="000905D3">
        <w:rPr>
          <w:rFonts w:cs="Times New Roman"/>
        </w:rPr>
        <w:t xml:space="preserve">ение: Расширение внутри- и внепеченочных желчных протоков на фоне конкрементов в дистальном отделе </w:t>
      </w:r>
      <w:proofErr w:type="spellStart"/>
      <w:r w:rsidRPr="000905D3">
        <w:rPr>
          <w:rFonts w:cs="Times New Roman"/>
        </w:rPr>
        <w:t>холедоха</w:t>
      </w:r>
      <w:proofErr w:type="spellEnd"/>
      <w:r w:rsidRPr="000905D3">
        <w:rPr>
          <w:rFonts w:cs="Times New Roman"/>
        </w:rPr>
        <w:t xml:space="preserve">. </w:t>
      </w:r>
      <w:proofErr w:type="spellStart"/>
      <w:r w:rsidRPr="000905D3">
        <w:rPr>
          <w:rFonts w:cs="Times New Roman"/>
        </w:rPr>
        <w:t>Билиарная</w:t>
      </w:r>
      <w:proofErr w:type="spellEnd"/>
      <w:r w:rsidRPr="000905D3">
        <w:rPr>
          <w:rFonts w:cs="Times New Roman"/>
        </w:rPr>
        <w:t xml:space="preserve"> гипертензия. </w:t>
      </w:r>
    </w:p>
    <w:p w:rsidR="00E02B28" w:rsidRPr="000905D3" w:rsidRDefault="00037F72">
      <w:pPr>
        <w:pStyle w:val="Default"/>
        <w:rPr>
          <w:rFonts w:cs="Times New Roman"/>
        </w:rPr>
      </w:pPr>
      <w:r w:rsidRPr="000905D3">
        <w:rPr>
          <w:rFonts w:cs="Times New Roman"/>
        </w:rPr>
        <w:t xml:space="preserve">Был выставлен диагноз: «Желчнокаменная болезнь. Хронический калькулезный холецистит. </w:t>
      </w:r>
      <w:proofErr w:type="spellStart"/>
      <w:r w:rsidRPr="000905D3">
        <w:rPr>
          <w:rFonts w:cs="Times New Roman"/>
        </w:rPr>
        <w:t>Холедохолитиаз</w:t>
      </w:r>
      <w:proofErr w:type="spellEnd"/>
      <w:r w:rsidRPr="000905D3">
        <w:rPr>
          <w:rFonts w:cs="Times New Roman"/>
        </w:rPr>
        <w:t xml:space="preserve">». </w:t>
      </w:r>
    </w:p>
    <w:p w:rsidR="00E02B28" w:rsidRPr="000905D3" w:rsidRDefault="00037F72">
      <w:pPr>
        <w:pStyle w:val="Default"/>
        <w:rPr>
          <w:rFonts w:cs="Times New Roman"/>
        </w:rPr>
      </w:pPr>
      <w:r w:rsidRPr="000905D3">
        <w:rPr>
          <w:rFonts w:cs="Times New Roman"/>
        </w:rPr>
        <w:t>Оперативное лечение:</w:t>
      </w:r>
      <w:r w:rsidRPr="000905D3">
        <w:rPr>
          <w:rFonts w:cs="Times New Roman"/>
        </w:rPr>
        <w:t xml:space="preserve"> </w:t>
      </w:r>
    </w:p>
    <w:p w:rsidR="00E02B28" w:rsidRPr="000905D3" w:rsidRDefault="00037F72">
      <w:pPr>
        <w:pStyle w:val="Default"/>
        <w:rPr>
          <w:rFonts w:cs="Times New Roman"/>
        </w:rPr>
      </w:pPr>
      <w:r w:rsidRPr="000905D3">
        <w:rPr>
          <w:rFonts w:cs="Times New Roman"/>
        </w:rPr>
        <w:t xml:space="preserve">21.12.2019 была проведена плановая операция: </w:t>
      </w:r>
      <w:proofErr w:type="spellStart"/>
      <w:r w:rsidRPr="000905D3">
        <w:rPr>
          <w:rFonts w:cs="Times New Roman"/>
        </w:rPr>
        <w:t>Холецистэктомия</w:t>
      </w:r>
      <w:proofErr w:type="spellEnd"/>
      <w:r w:rsidRPr="000905D3">
        <w:rPr>
          <w:rFonts w:cs="Times New Roman"/>
        </w:rPr>
        <w:t xml:space="preserve">. Лапаротомия. </w:t>
      </w:r>
      <w:proofErr w:type="spellStart"/>
      <w:r w:rsidRPr="000905D3">
        <w:rPr>
          <w:rFonts w:cs="Times New Roman"/>
        </w:rPr>
        <w:t>Холедохолитотомия</w:t>
      </w:r>
      <w:proofErr w:type="spellEnd"/>
      <w:r w:rsidRPr="000905D3">
        <w:rPr>
          <w:rFonts w:cs="Times New Roman"/>
        </w:rPr>
        <w:t xml:space="preserve">, дренирование </w:t>
      </w:r>
      <w:proofErr w:type="spellStart"/>
      <w:r w:rsidRPr="000905D3">
        <w:rPr>
          <w:rFonts w:cs="Times New Roman"/>
        </w:rPr>
        <w:t>холедоха</w:t>
      </w:r>
      <w:proofErr w:type="spellEnd"/>
      <w:r w:rsidRPr="000905D3">
        <w:rPr>
          <w:rFonts w:cs="Times New Roman"/>
        </w:rPr>
        <w:t xml:space="preserve"> по </w:t>
      </w:r>
      <w:proofErr w:type="spellStart"/>
      <w:r w:rsidRPr="000905D3">
        <w:rPr>
          <w:rFonts w:cs="Times New Roman"/>
        </w:rPr>
        <w:t>Керу</w:t>
      </w:r>
      <w:proofErr w:type="spellEnd"/>
      <w:r w:rsidRPr="000905D3">
        <w:rPr>
          <w:rFonts w:cs="Times New Roman"/>
        </w:rPr>
        <w:t xml:space="preserve">. Ревизия, дренирование брюшной полости. </w:t>
      </w:r>
      <w:proofErr w:type="spellStart"/>
      <w:r w:rsidRPr="000905D3">
        <w:rPr>
          <w:rFonts w:cs="Times New Roman"/>
        </w:rPr>
        <w:t>Лапаростома</w:t>
      </w:r>
      <w:proofErr w:type="spellEnd"/>
      <w:r w:rsidRPr="000905D3">
        <w:rPr>
          <w:rFonts w:cs="Times New Roman"/>
        </w:rPr>
        <w:t xml:space="preserve">. Предоперационный эпикриз: Наличие клиники </w:t>
      </w:r>
      <w:proofErr w:type="spellStart"/>
      <w:r w:rsidRPr="000905D3">
        <w:rPr>
          <w:rFonts w:cs="Times New Roman"/>
        </w:rPr>
        <w:t>холедохолитиаза</w:t>
      </w:r>
      <w:proofErr w:type="spellEnd"/>
      <w:r w:rsidRPr="000905D3">
        <w:rPr>
          <w:rFonts w:cs="Times New Roman"/>
        </w:rPr>
        <w:t>, механической желту</w:t>
      </w:r>
      <w:r w:rsidRPr="000905D3">
        <w:rPr>
          <w:rFonts w:cs="Times New Roman"/>
        </w:rPr>
        <w:t xml:space="preserve">хи является показанием к оперативному лечению. Планируется </w:t>
      </w:r>
      <w:proofErr w:type="spellStart"/>
      <w:r w:rsidRPr="000905D3">
        <w:rPr>
          <w:rFonts w:cs="Times New Roman"/>
        </w:rPr>
        <w:t>лапароскопическая</w:t>
      </w:r>
      <w:proofErr w:type="spellEnd"/>
      <w:r w:rsidRPr="000905D3">
        <w:rPr>
          <w:rFonts w:cs="Times New Roman"/>
        </w:rPr>
        <w:t xml:space="preserve"> </w:t>
      </w:r>
      <w:proofErr w:type="spellStart"/>
      <w:r w:rsidRPr="000905D3">
        <w:rPr>
          <w:rFonts w:cs="Times New Roman"/>
        </w:rPr>
        <w:t>холецистэктомия</w:t>
      </w:r>
      <w:proofErr w:type="spellEnd"/>
      <w:r w:rsidRPr="000905D3">
        <w:rPr>
          <w:rFonts w:cs="Times New Roman"/>
        </w:rPr>
        <w:t xml:space="preserve">, дренирование желчевыводящих путей под </w:t>
      </w:r>
      <w:proofErr w:type="spellStart"/>
      <w:r w:rsidRPr="000905D3">
        <w:rPr>
          <w:rFonts w:cs="Times New Roman"/>
        </w:rPr>
        <w:t>эндотрахеальной</w:t>
      </w:r>
      <w:proofErr w:type="spellEnd"/>
      <w:r w:rsidRPr="000905D3">
        <w:rPr>
          <w:rFonts w:cs="Times New Roman"/>
        </w:rPr>
        <w:t xml:space="preserve"> анестезией. Согласие на операцию получено. </w:t>
      </w:r>
    </w:p>
    <w:p w:rsidR="00E02B28" w:rsidRPr="000905D3" w:rsidRDefault="00037F72">
      <w:pPr>
        <w:pStyle w:val="Default"/>
        <w:rPr>
          <w:rFonts w:cs="Times New Roman"/>
        </w:rPr>
      </w:pPr>
      <w:r w:rsidRPr="000905D3">
        <w:rPr>
          <w:rFonts w:cs="Times New Roman"/>
        </w:rPr>
        <w:t>Клинический диагноз: Желчнокаменная болезнь. Хронический калькул</w:t>
      </w:r>
      <w:r w:rsidRPr="000905D3">
        <w:rPr>
          <w:rFonts w:cs="Times New Roman"/>
        </w:rPr>
        <w:t xml:space="preserve">езный холецистит с формированием свища в брыжейку ободочной кишки. </w:t>
      </w:r>
      <w:proofErr w:type="spellStart"/>
      <w:r w:rsidRPr="000905D3">
        <w:rPr>
          <w:rFonts w:cs="Times New Roman"/>
        </w:rPr>
        <w:t>Холедохолитиаз</w:t>
      </w:r>
      <w:proofErr w:type="spellEnd"/>
      <w:r w:rsidRPr="000905D3">
        <w:rPr>
          <w:rFonts w:cs="Times New Roman"/>
        </w:rPr>
        <w:t xml:space="preserve">. Механическая желтуха. </w:t>
      </w:r>
    </w:p>
    <w:p w:rsidR="00E02B28" w:rsidRPr="000905D3" w:rsidRDefault="00037F72">
      <w:pPr>
        <w:pStyle w:val="Default"/>
        <w:rPr>
          <w:rFonts w:cs="Times New Roman"/>
        </w:rPr>
      </w:pPr>
      <w:r w:rsidRPr="000905D3">
        <w:rPr>
          <w:rFonts w:cs="Times New Roman"/>
        </w:rPr>
        <w:t xml:space="preserve">Описание операции: </w:t>
      </w:r>
    </w:p>
    <w:p w:rsidR="00E02B28" w:rsidRPr="000905D3" w:rsidRDefault="00037F72">
      <w:pPr>
        <w:pStyle w:val="Default"/>
        <w:rPr>
          <w:rFonts w:cs="Times New Roman"/>
        </w:rPr>
      </w:pPr>
      <w:r w:rsidRPr="000905D3">
        <w:rPr>
          <w:rFonts w:cs="Times New Roman"/>
        </w:rPr>
        <w:t xml:space="preserve">Под </w:t>
      </w:r>
      <w:proofErr w:type="spellStart"/>
      <w:r w:rsidRPr="000905D3">
        <w:rPr>
          <w:rFonts w:cs="Times New Roman"/>
        </w:rPr>
        <w:t>эндотрахеальной</w:t>
      </w:r>
      <w:proofErr w:type="spellEnd"/>
      <w:r w:rsidRPr="000905D3">
        <w:rPr>
          <w:rFonts w:cs="Times New Roman"/>
        </w:rPr>
        <w:t xml:space="preserve"> </w:t>
      </w:r>
      <w:proofErr w:type="spellStart"/>
      <w:r w:rsidRPr="000905D3">
        <w:rPr>
          <w:rFonts w:cs="Times New Roman"/>
        </w:rPr>
        <w:t>анастезией</w:t>
      </w:r>
      <w:proofErr w:type="spellEnd"/>
      <w:r w:rsidRPr="000905D3">
        <w:rPr>
          <w:rFonts w:cs="Times New Roman"/>
        </w:rPr>
        <w:t xml:space="preserve"> выполнена лапаротомия по Федорову в брюшной полости в </w:t>
      </w:r>
      <w:proofErr w:type="spellStart"/>
      <w:r w:rsidRPr="000905D3">
        <w:rPr>
          <w:rFonts w:cs="Times New Roman"/>
        </w:rPr>
        <w:t>подпеченочном</w:t>
      </w:r>
      <w:proofErr w:type="spellEnd"/>
      <w:r w:rsidRPr="000905D3">
        <w:rPr>
          <w:rFonts w:cs="Times New Roman"/>
        </w:rPr>
        <w:t xml:space="preserve"> и </w:t>
      </w:r>
      <w:proofErr w:type="spellStart"/>
      <w:r w:rsidRPr="000905D3">
        <w:rPr>
          <w:rFonts w:cs="Times New Roman"/>
        </w:rPr>
        <w:t>надпеченочном</w:t>
      </w:r>
      <w:proofErr w:type="spellEnd"/>
      <w:r w:rsidRPr="000905D3">
        <w:rPr>
          <w:rFonts w:cs="Times New Roman"/>
        </w:rPr>
        <w:t xml:space="preserve"> пространстве сп</w:t>
      </w:r>
      <w:r w:rsidRPr="000905D3">
        <w:rPr>
          <w:rFonts w:cs="Times New Roman"/>
        </w:rPr>
        <w:t xml:space="preserve">рава, до 50 мл крови, печень не увеличена, обычного цвета. Желчный пузырь окутан сальником, интимно припаяна двенадцатиперстная кишка, ободочная кишка. </w:t>
      </w:r>
      <w:proofErr w:type="spellStart"/>
      <w:r w:rsidRPr="000905D3">
        <w:rPr>
          <w:rFonts w:cs="Times New Roman"/>
        </w:rPr>
        <w:t>Холедох</w:t>
      </w:r>
      <w:proofErr w:type="spellEnd"/>
      <w:r w:rsidRPr="000905D3">
        <w:rPr>
          <w:rFonts w:cs="Times New Roman"/>
        </w:rPr>
        <w:t xml:space="preserve"> шириной 2,0 см, в просвете пальпируется камень 2,0*1,5 см. Спайки разделены тупым и острым путем</w:t>
      </w:r>
      <w:r w:rsidRPr="000905D3">
        <w:rPr>
          <w:rFonts w:cs="Times New Roman"/>
        </w:rPr>
        <w:t xml:space="preserve">, при выделении вскрылся свищ в брыжейке ободочной кишки несвязанный с просветом кишечника. Желчный пузырь небольших размером, 2,0*1,0 см, </w:t>
      </w:r>
      <w:proofErr w:type="spellStart"/>
      <w:r w:rsidRPr="000905D3">
        <w:rPr>
          <w:rFonts w:cs="Times New Roman"/>
        </w:rPr>
        <w:t>склерозирован</w:t>
      </w:r>
      <w:proofErr w:type="spellEnd"/>
      <w:r w:rsidRPr="000905D3">
        <w:rPr>
          <w:rFonts w:cs="Times New Roman"/>
        </w:rPr>
        <w:t xml:space="preserve">. Пузырный проток </w:t>
      </w:r>
      <w:proofErr w:type="spellStart"/>
      <w:r w:rsidRPr="000905D3">
        <w:rPr>
          <w:rFonts w:cs="Times New Roman"/>
        </w:rPr>
        <w:t>облитерирован</w:t>
      </w:r>
      <w:proofErr w:type="spellEnd"/>
      <w:r w:rsidRPr="000905D3">
        <w:rPr>
          <w:rFonts w:cs="Times New Roman"/>
        </w:rPr>
        <w:t xml:space="preserve"> при впадении в </w:t>
      </w:r>
      <w:proofErr w:type="spellStart"/>
      <w:r w:rsidRPr="000905D3">
        <w:rPr>
          <w:rFonts w:cs="Times New Roman"/>
        </w:rPr>
        <w:t>холедох</w:t>
      </w:r>
      <w:proofErr w:type="spellEnd"/>
      <w:r w:rsidRPr="000905D3">
        <w:rPr>
          <w:rFonts w:cs="Times New Roman"/>
        </w:rPr>
        <w:t>, некроз стенки 0,5*0,5 см. При ревизии в малом та</w:t>
      </w:r>
      <w:r w:rsidRPr="000905D3">
        <w:rPr>
          <w:rFonts w:cs="Times New Roman"/>
        </w:rPr>
        <w:t xml:space="preserve">зу </w:t>
      </w:r>
      <w:proofErr w:type="spellStart"/>
      <w:r w:rsidRPr="000905D3">
        <w:rPr>
          <w:rFonts w:cs="Times New Roman"/>
        </w:rPr>
        <w:t>гемолизированная</w:t>
      </w:r>
      <w:proofErr w:type="spellEnd"/>
      <w:r w:rsidRPr="000905D3">
        <w:rPr>
          <w:rFonts w:cs="Times New Roman"/>
        </w:rPr>
        <w:t xml:space="preserve"> кровь до 150 мл. Выполнена </w:t>
      </w:r>
      <w:proofErr w:type="spellStart"/>
      <w:r w:rsidRPr="000905D3">
        <w:rPr>
          <w:rFonts w:cs="Times New Roman"/>
        </w:rPr>
        <w:t>среднесрединная</w:t>
      </w:r>
      <w:proofErr w:type="spellEnd"/>
      <w:r w:rsidRPr="000905D3">
        <w:rPr>
          <w:rFonts w:cs="Times New Roman"/>
        </w:rPr>
        <w:t xml:space="preserve"> лапаротомия, ревизия брюшной полости. При ревизии в 60 см от связки </w:t>
      </w:r>
      <w:proofErr w:type="spellStart"/>
      <w:r w:rsidRPr="000905D3">
        <w:rPr>
          <w:rFonts w:cs="Times New Roman"/>
        </w:rPr>
        <w:t>Трейца</w:t>
      </w:r>
      <w:proofErr w:type="spellEnd"/>
      <w:r w:rsidRPr="000905D3">
        <w:rPr>
          <w:rFonts w:cs="Times New Roman"/>
        </w:rPr>
        <w:t xml:space="preserve"> участок тонкого кишечника протяженностью 15 см синюшно-серого цвета, стенка утолщена и отечна. Брыжейка отечна с крово</w:t>
      </w:r>
      <w:r w:rsidRPr="000905D3">
        <w:rPr>
          <w:rFonts w:cs="Times New Roman"/>
        </w:rPr>
        <w:t xml:space="preserve">подтеками. На механическое раздражение перистальтика </w:t>
      </w:r>
      <w:r w:rsidRPr="000905D3">
        <w:rPr>
          <w:rFonts w:cs="Times New Roman"/>
        </w:rPr>
        <w:lastRenderedPageBreak/>
        <w:t xml:space="preserve">сохранена, участков некроза нет. Решено ограничиться новокаиновой блокадой брыжейки кишечника, дренированием </w:t>
      </w:r>
      <w:proofErr w:type="spellStart"/>
      <w:r w:rsidRPr="000905D3">
        <w:rPr>
          <w:rFonts w:cs="Times New Roman"/>
        </w:rPr>
        <w:t>холедоха</w:t>
      </w:r>
      <w:proofErr w:type="spellEnd"/>
      <w:r w:rsidRPr="000905D3">
        <w:rPr>
          <w:rFonts w:cs="Times New Roman"/>
        </w:rPr>
        <w:t xml:space="preserve"> по </w:t>
      </w:r>
      <w:proofErr w:type="spellStart"/>
      <w:r w:rsidRPr="000905D3">
        <w:rPr>
          <w:rFonts w:cs="Times New Roman"/>
        </w:rPr>
        <w:t>Керу</w:t>
      </w:r>
      <w:proofErr w:type="spellEnd"/>
      <w:r w:rsidRPr="000905D3">
        <w:rPr>
          <w:rFonts w:cs="Times New Roman"/>
        </w:rPr>
        <w:t xml:space="preserve">, </w:t>
      </w:r>
      <w:proofErr w:type="spellStart"/>
      <w:r w:rsidRPr="000905D3">
        <w:rPr>
          <w:rFonts w:cs="Times New Roman"/>
        </w:rPr>
        <w:t>лапаростомой</w:t>
      </w:r>
      <w:proofErr w:type="spellEnd"/>
      <w:r w:rsidRPr="000905D3">
        <w:rPr>
          <w:rFonts w:cs="Times New Roman"/>
        </w:rPr>
        <w:t xml:space="preserve">. Выполнена блокада. Желчный пузырь удален. </w:t>
      </w:r>
      <w:proofErr w:type="gramStart"/>
      <w:r w:rsidRPr="000905D3">
        <w:rPr>
          <w:rFonts w:cs="Times New Roman"/>
        </w:rPr>
        <w:t>Выделен</w:t>
      </w:r>
      <w:proofErr w:type="gramEnd"/>
      <w:r w:rsidRPr="000905D3">
        <w:rPr>
          <w:rFonts w:cs="Times New Roman"/>
        </w:rPr>
        <w:t xml:space="preserve"> </w:t>
      </w:r>
      <w:proofErr w:type="spellStart"/>
      <w:r w:rsidRPr="000905D3">
        <w:rPr>
          <w:rFonts w:cs="Times New Roman"/>
        </w:rPr>
        <w:t>холедох</w:t>
      </w:r>
      <w:proofErr w:type="spellEnd"/>
      <w:r w:rsidRPr="000905D3">
        <w:rPr>
          <w:rFonts w:cs="Times New Roman"/>
        </w:rPr>
        <w:t>, вск</w:t>
      </w:r>
      <w:r w:rsidRPr="000905D3">
        <w:rPr>
          <w:rFonts w:cs="Times New Roman"/>
        </w:rPr>
        <w:t xml:space="preserve">рыт на конкременте. Из </w:t>
      </w:r>
      <w:proofErr w:type="spellStart"/>
      <w:r w:rsidRPr="000905D3">
        <w:rPr>
          <w:rFonts w:cs="Times New Roman"/>
        </w:rPr>
        <w:t>холедоха</w:t>
      </w:r>
      <w:proofErr w:type="spellEnd"/>
      <w:r w:rsidRPr="000905D3">
        <w:rPr>
          <w:rFonts w:cs="Times New Roman"/>
        </w:rPr>
        <w:t xml:space="preserve"> выделилась желчь, извлечен конкремент размерами 2,0*1,5 см. Катетер диаметром 0,3 см проведен в 12-ти перстную кишку. Стенка </w:t>
      </w:r>
      <w:proofErr w:type="spellStart"/>
      <w:r w:rsidRPr="000905D3">
        <w:rPr>
          <w:rFonts w:cs="Times New Roman"/>
        </w:rPr>
        <w:t>холедоха</w:t>
      </w:r>
      <w:proofErr w:type="spellEnd"/>
      <w:r w:rsidRPr="000905D3">
        <w:rPr>
          <w:rFonts w:cs="Times New Roman"/>
        </w:rPr>
        <w:t xml:space="preserve"> в месте впадения пузырного протока ушита атравматической иглой (</w:t>
      </w:r>
      <w:proofErr w:type="spellStart"/>
      <w:r w:rsidRPr="000905D3">
        <w:rPr>
          <w:rFonts w:cs="Times New Roman"/>
        </w:rPr>
        <w:t>сафил</w:t>
      </w:r>
      <w:proofErr w:type="spellEnd"/>
      <w:r w:rsidRPr="000905D3">
        <w:rPr>
          <w:rFonts w:cs="Times New Roman"/>
        </w:rPr>
        <w:t xml:space="preserve">), </w:t>
      </w:r>
      <w:proofErr w:type="spellStart"/>
      <w:r w:rsidRPr="000905D3">
        <w:rPr>
          <w:rFonts w:cs="Times New Roman"/>
        </w:rPr>
        <w:t>холедох</w:t>
      </w:r>
      <w:proofErr w:type="spellEnd"/>
      <w:r w:rsidRPr="000905D3">
        <w:rPr>
          <w:rFonts w:cs="Times New Roman"/>
        </w:rPr>
        <w:t xml:space="preserve"> </w:t>
      </w:r>
      <w:proofErr w:type="gramStart"/>
      <w:r w:rsidRPr="000905D3">
        <w:rPr>
          <w:rFonts w:cs="Times New Roman"/>
        </w:rPr>
        <w:t>дренирован</w:t>
      </w:r>
      <w:proofErr w:type="gramEnd"/>
      <w:r w:rsidRPr="000905D3">
        <w:rPr>
          <w:rFonts w:cs="Times New Roman"/>
        </w:rPr>
        <w:t xml:space="preserve"> Т-образным дренажем, подшит кетгутом. </w:t>
      </w:r>
      <w:proofErr w:type="spellStart"/>
      <w:r w:rsidRPr="000905D3">
        <w:rPr>
          <w:rFonts w:cs="Times New Roman"/>
        </w:rPr>
        <w:t>Холедохотомная</w:t>
      </w:r>
      <w:proofErr w:type="spellEnd"/>
      <w:r w:rsidRPr="000905D3">
        <w:rPr>
          <w:rFonts w:cs="Times New Roman"/>
        </w:rPr>
        <w:t xml:space="preserve"> рана ушита атравматической иглой (</w:t>
      </w:r>
      <w:proofErr w:type="spellStart"/>
      <w:r w:rsidRPr="000905D3">
        <w:rPr>
          <w:rFonts w:cs="Times New Roman"/>
        </w:rPr>
        <w:t>сафил</w:t>
      </w:r>
      <w:proofErr w:type="spellEnd"/>
      <w:r w:rsidRPr="000905D3">
        <w:rPr>
          <w:rFonts w:cs="Times New Roman"/>
        </w:rPr>
        <w:t>). Брюшная полость ос</w:t>
      </w:r>
      <w:bookmarkStart w:id="0" w:name="_GoBack"/>
      <w:bookmarkEnd w:id="0"/>
      <w:r w:rsidRPr="000905D3">
        <w:rPr>
          <w:rFonts w:cs="Times New Roman"/>
        </w:rPr>
        <w:t xml:space="preserve">ушена. Контроль гемостаза - сухо. Дренажи слева в малый таз, справа </w:t>
      </w:r>
      <w:proofErr w:type="spellStart"/>
      <w:r w:rsidRPr="000905D3">
        <w:rPr>
          <w:rFonts w:cs="Times New Roman"/>
        </w:rPr>
        <w:t>подпеченочное</w:t>
      </w:r>
      <w:proofErr w:type="spellEnd"/>
      <w:r w:rsidRPr="000905D3">
        <w:rPr>
          <w:rFonts w:cs="Times New Roman"/>
        </w:rPr>
        <w:t xml:space="preserve"> пространство. Провизорные швы на кожу. Спирт. Асептическая п</w:t>
      </w:r>
      <w:r w:rsidRPr="000905D3">
        <w:rPr>
          <w:rFonts w:cs="Times New Roman"/>
        </w:rPr>
        <w:t xml:space="preserve">овязка. </w:t>
      </w:r>
      <w:proofErr w:type="spellStart"/>
      <w:r w:rsidRPr="000905D3">
        <w:rPr>
          <w:rFonts w:cs="Times New Roman"/>
        </w:rPr>
        <w:t>Лапаростома</w:t>
      </w:r>
      <w:proofErr w:type="spellEnd"/>
      <w:r w:rsidRPr="000905D3">
        <w:rPr>
          <w:rFonts w:cs="Times New Roman"/>
        </w:rPr>
        <w:t xml:space="preserve">. </w:t>
      </w:r>
    </w:p>
    <w:p w:rsidR="00E02B28" w:rsidRPr="000905D3" w:rsidRDefault="00037F72">
      <w:pPr>
        <w:pStyle w:val="Default"/>
        <w:rPr>
          <w:rFonts w:cs="Times New Roman"/>
        </w:rPr>
      </w:pPr>
      <w:r w:rsidRPr="000905D3">
        <w:rPr>
          <w:rFonts w:cs="Times New Roman"/>
        </w:rPr>
        <w:t xml:space="preserve">Длительность операции: 2 часа 25 минут </w:t>
      </w:r>
    </w:p>
    <w:p w:rsidR="00E02B28" w:rsidRPr="000905D3" w:rsidRDefault="00037F72">
      <w:pPr>
        <w:pStyle w:val="Default"/>
        <w:rPr>
          <w:rFonts w:cs="Times New Roman"/>
        </w:rPr>
      </w:pPr>
      <w:r w:rsidRPr="000905D3">
        <w:rPr>
          <w:rFonts w:cs="Times New Roman"/>
        </w:rPr>
        <w:t xml:space="preserve">22.12.2019г. Была проведена плановая операция: </w:t>
      </w:r>
      <w:proofErr w:type="spellStart"/>
      <w:r w:rsidRPr="000905D3">
        <w:rPr>
          <w:rFonts w:cs="Times New Roman"/>
        </w:rPr>
        <w:t>Релапаротомия</w:t>
      </w:r>
      <w:proofErr w:type="spellEnd"/>
      <w:r w:rsidRPr="000905D3">
        <w:rPr>
          <w:rFonts w:cs="Times New Roman"/>
        </w:rPr>
        <w:t xml:space="preserve"> (повторное вскрытие недавнего </w:t>
      </w:r>
      <w:proofErr w:type="spellStart"/>
      <w:r w:rsidRPr="000905D3">
        <w:rPr>
          <w:rFonts w:cs="Times New Roman"/>
        </w:rPr>
        <w:t>лапаротомического</w:t>
      </w:r>
      <w:proofErr w:type="spellEnd"/>
      <w:r w:rsidRPr="000905D3">
        <w:rPr>
          <w:rFonts w:cs="Times New Roman"/>
        </w:rPr>
        <w:t xml:space="preserve"> разреза). Плановая санация. </w:t>
      </w:r>
      <w:proofErr w:type="spellStart"/>
      <w:r w:rsidRPr="000905D3">
        <w:rPr>
          <w:rFonts w:cs="Times New Roman"/>
        </w:rPr>
        <w:t>Ушивание</w:t>
      </w:r>
      <w:proofErr w:type="spellEnd"/>
      <w:r w:rsidRPr="000905D3">
        <w:rPr>
          <w:rFonts w:cs="Times New Roman"/>
        </w:rPr>
        <w:t xml:space="preserve"> ободочной кишки. </w:t>
      </w:r>
      <w:proofErr w:type="spellStart"/>
      <w:r w:rsidRPr="000905D3">
        <w:rPr>
          <w:rFonts w:cs="Times New Roman"/>
        </w:rPr>
        <w:t>Лапаростома</w:t>
      </w:r>
      <w:proofErr w:type="spellEnd"/>
      <w:r w:rsidRPr="000905D3">
        <w:rPr>
          <w:rFonts w:cs="Times New Roman"/>
        </w:rPr>
        <w:t xml:space="preserve">. </w:t>
      </w:r>
    </w:p>
    <w:p w:rsidR="00E02B28" w:rsidRPr="000905D3" w:rsidRDefault="00E02B28">
      <w:pPr>
        <w:pStyle w:val="Default"/>
        <w:rPr>
          <w:rFonts w:cs="Times New Roman"/>
        </w:rPr>
      </w:pPr>
    </w:p>
    <w:p w:rsidR="00E02B28" w:rsidRPr="000905D3" w:rsidRDefault="00037F72">
      <w:pPr>
        <w:pStyle w:val="Default"/>
        <w:numPr>
          <w:ilvl w:val="0"/>
          <w:numId w:val="2"/>
        </w:numPr>
        <w:rPr>
          <w:rFonts w:cs="Times New Roman"/>
        </w:rPr>
      </w:pPr>
      <w:r w:rsidRPr="000905D3">
        <w:rPr>
          <w:rFonts w:cs="Times New Roman"/>
        </w:rPr>
        <w:t>Выставить диагно</w:t>
      </w:r>
      <w:r w:rsidRPr="000905D3">
        <w:rPr>
          <w:rFonts w:cs="Times New Roman"/>
        </w:rPr>
        <w:t>з</w:t>
      </w:r>
    </w:p>
    <w:p w:rsidR="00E02B28" w:rsidRPr="000905D3" w:rsidRDefault="00037F72">
      <w:pPr>
        <w:pStyle w:val="Default"/>
        <w:rPr>
          <w:rFonts w:cs="Times New Roman"/>
        </w:rPr>
      </w:pPr>
      <w:proofErr w:type="spellStart"/>
      <w:r w:rsidRPr="000905D3">
        <w:rPr>
          <w:rFonts w:cs="Times New Roman"/>
        </w:rPr>
        <w:t>Осн</w:t>
      </w:r>
      <w:proofErr w:type="spellEnd"/>
      <w:r w:rsidRPr="000905D3">
        <w:rPr>
          <w:rFonts w:cs="Times New Roman"/>
        </w:rPr>
        <w:t xml:space="preserve">.: Хронический калькулезный холецистит. </w:t>
      </w:r>
      <w:proofErr w:type="spellStart"/>
      <w:r w:rsidRPr="000905D3">
        <w:rPr>
          <w:rFonts w:cs="Times New Roman"/>
        </w:rPr>
        <w:t>Холедохолитиаз</w:t>
      </w:r>
      <w:proofErr w:type="spellEnd"/>
      <w:r w:rsidRPr="000905D3">
        <w:rPr>
          <w:rFonts w:cs="Times New Roman"/>
        </w:rPr>
        <w:t xml:space="preserve">. </w:t>
      </w:r>
    </w:p>
    <w:p w:rsidR="00E02B28" w:rsidRPr="000905D3" w:rsidRDefault="00037F72">
      <w:pPr>
        <w:pStyle w:val="Default"/>
        <w:rPr>
          <w:rFonts w:cs="Times New Roman"/>
        </w:rPr>
      </w:pPr>
      <w:proofErr w:type="spellStart"/>
      <w:r w:rsidRPr="000905D3">
        <w:rPr>
          <w:rFonts w:cs="Times New Roman"/>
        </w:rPr>
        <w:t>Осл</w:t>
      </w:r>
      <w:proofErr w:type="spellEnd"/>
      <w:r w:rsidRPr="000905D3">
        <w:rPr>
          <w:rFonts w:cs="Times New Roman"/>
        </w:rPr>
        <w:t>.: Свищ в брыжейку ободочной кишки. Механическая желтуха</w:t>
      </w:r>
    </w:p>
    <w:p w:rsidR="00E02B28" w:rsidRPr="000905D3" w:rsidRDefault="00037F72">
      <w:pPr>
        <w:pStyle w:val="Default"/>
        <w:rPr>
          <w:rFonts w:cs="Times New Roman"/>
        </w:rPr>
      </w:pPr>
      <w:r w:rsidRPr="000905D3">
        <w:rPr>
          <w:rFonts w:cs="Times New Roman"/>
        </w:rPr>
        <w:t xml:space="preserve">Операции: </w:t>
      </w:r>
      <w:proofErr w:type="spellStart"/>
      <w:r w:rsidRPr="000905D3">
        <w:rPr>
          <w:rFonts w:cs="Times New Roman"/>
        </w:rPr>
        <w:t>Лапаротомическая</w:t>
      </w:r>
      <w:proofErr w:type="spellEnd"/>
      <w:r w:rsidRPr="000905D3">
        <w:rPr>
          <w:rFonts w:cs="Times New Roman"/>
        </w:rPr>
        <w:t xml:space="preserve"> </w:t>
      </w:r>
      <w:proofErr w:type="spellStart"/>
      <w:r w:rsidRPr="000905D3">
        <w:rPr>
          <w:rFonts w:cs="Times New Roman"/>
        </w:rPr>
        <w:t>холецистэктомия</w:t>
      </w:r>
      <w:proofErr w:type="spellEnd"/>
      <w:r w:rsidRPr="000905D3">
        <w:rPr>
          <w:rFonts w:cs="Times New Roman"/>
        </w:rPr>
        <w:t xml:space="preserve"> от 21.12.2020.</w:t>
      </w:r>
    </w:p>
    <w:p w:rsidR="00E02B28" w:rsidRPr="000905D3" w:rsidRDefault="000905D3">
      <w:pPr>
        <w:pStyle w:val="Default"/>
        <w:rPr>
          <w:rFonts w:cs="Times New Roman"/>
        </w:rPr>
      </w:pPr>
      <w:proofErr w:type="spellStart"/>
      <w:r w:rsidRPr="000905D3">
        <w:rPr>
          <w:rFonts w:cs="Times New Roman"/>
        </w:rPr>
        <w:t>Релапаротомия</w:t>
      </w:r>
      <w:proofErr w:type="spellEnd"/>
      <w:r w:rsidRPr="000905D3">
        <w:rPr>
          <w:rFonts w:cs="Times New Roman"/>
        </w:rPr>
        <w:t>.</w:t>
      </w:r>
      <w:r w:rsidR="00037F72" w:rsidRPr="000905D3">
        <w:rPr>
          <w:rFonts w:cs="Times New Roman"/>
        </w:rPr>
        <w:t xml:space="preserve"> </w:t>
      </w:r>
      <w:proofErr w:type="spellStart"/>
      <w:r w:rsidR="00037F72" w:rsidRPr="000905D3">
        <w:rPr>
          <w:rFonts w:cs="Times New Roman"/>
        </w:rPr>
        <w:t>Ушивание</w:t>
      </w:r>
      <w:proofErr w:type="spellEnd"/>
      <w:r w:rsidR="00037F72" w:rsidRPr="000905D3">
        <w:rPr>
          <w:rFonts w:cs="Times New Roman"/>
        </w:rPr>
        <w:t xml:space="preserve"> ободочной кишки. </w:t>
      </w:r>
      <w:proofErr w:type="spellStart"/>
      <w:r w:rsidR="00037F72" w:rsidRPr="000905D3">
        <w:rPr>
          <w:rFonts w:cs="Times New Roman"/>
        </w:rPr>
        <w:t>Лапаростома</w:t>
      </w:r>
      <w:proofErr w:type="spellEnd"/>
      <w:r w:rsidR="00037F72" w:rsidRPr="000905D3">
        <w:rPr>
          <w:rFonts w:cs="Times New Roman"/>
        </w:rPr>
        <w:t xml:space="preserve"> от 22.12.2019г.</w:t>
      </w:r>
    </w:p>
    <w:p w:rsidR="00E02B28" w:rsidRPr="000905D3" w:rsidRDefault="00E02B28">
      <w:pPr>
        <w:pStyle w:val="Default"/>
        <w:rPr>
          <w:rFonts w:cs="Times New Roman"/>
        </w:rPr>
      </w:pPr>
    </w:p>
    <w:p w:rsidR="00E02B28" w:rsidRPr="000905D3" w:rsidRDefault="00E02B28">
      <w:pPr>
        <w:pStyle w:val="Default"/>
        <w:rPr>
          <w:rFonts w:cs="Times New Roman"/>
        </w:rPr>
      </w:pPr>
    </w:p>
    <w:p w:rsidR="00E02B28" w:rsidRPr="000905D3" w:rsidRDefault="00037F72">
      <w:pPr>
        <w:pStyle w:val="Default"/>
        <w:numPr>
          <w:ilvl w:val="0"/>
          <w:numId w:val="2"/>
        </w:numPr>
        <w:rPr>
          <w:rFonts w:cs="Times New Roman"/>
        </w:rPr>
      </w:pPr>
      <w:r w:rsidRPr="000905D3">
        <w:rPr>
          <w:rFonts w:cs="Times New Roman"/>
        </w:rPr>
        <w:t xml:space="preserve">Написать лечение после </w:t>
      </w:r>
      <w:proofErr w:type="spellStart"/>
      <w:r w:rsidRPr="000905D3">
        <w:rPr>
          <w:rFonts w:cs="Times New Roman"/>
        </w:rPr>
        <w:t>холецистэктомии</w:t>
      </w:r>
      <w:proofErr w:type="spellEnd"/>
    </w:p>
    <w:p w:rsidR="00E02B28" w:rsidRPr="000905D3" w:rsidRDefault="00037F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</w:rPr>
      </w:pPr>
      <w:r w:rsidRPr="000905D3">
        <w:rPr>
          <w:rFonts w:ascii="Times New Roman" w:hAnsi="Times New Roman" w:cs="Times New Roman"/>
        </w:rPr>
        <w:t>Строгое соблюдение диеты</w:t>
      </w:r>
      <w:r w:rsidRPr="000905D3">
        <w:rPr>
          <w:rFonts w:ascii="Times New Roman" w:hAnsi="Times New Roman" w:cs="Times New Roman"/>
        </w:rPr>
        <w:t xml:space="preserve"> (</w:t>
      </w:r>
      <w:r w:rsidRPr="000905D3">
        <w:rPr>
          <w:rFonts w:ascii="Times New Roman" w:hAnsi="Times New Roman" w:cs="Times New Roman"/>
        </w:rPr>
        <w:t>стол №</w:t>
      </w:r>
      <w:r w:rsidRPr="000905D3">
        <w:rPr>
          <w:rFonts w:ascii="Times New Roman" w:hAnsi="Times New Roman" w:cs="Times New Roman"/>
        </w:rPr>
        <w:t>5)</w:t>
      </w:r>
      <w:r w:rsidRPr="000905D3">
        <w:rPr>
          <w:rFonts w:ascii="Times New Roman" w:hAnsi="Times New Roman" w:cs="Times New Roman"/>
        </w:rPr>
        <w:t xml:space="preserve">. </w:t>
      </w:r>
    </w:p>
    <w:p w:rsidR="00E02B28" w:rsidRPr="000905D3" w:rsidRDefault="00037F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eastAsia="Times New Roman" w:hAnsi="Times New Roman" w:cs="Times New Roman"/>
        </w:rPr>
      </w:pPr>
      <w:r w:rsidRPr="000905D3">
        <w:rPr>
          <w:rFonts w:ascii="Times New Roman" w:hAnsi="Times New Roman" w:cs="Times New Roman"/>
        </w:rPr>
        <w:t xml:space="preserve">Курсовое лечение спазмолитиками </w:t>
      </w:r>
      <w:r w:rsidRPr="000905D3">
        <w:rPr>
          <w:rFonts w:ascii="Times New Roman" w:hAnsi="Times New Roman" w:cs="Times New Roman"/>
        </w:rPr>
        <w:t>(</w:t>
      </w:r>
      <w:proofErr w:type="spellStart"/>
      <w:r w:rsidRPr="000905D3">
        <w:rPr>
          <w:rFonts w:ascii="Times New Roman" w:hAnsi="Times New Roman" w:cs="Times New Roman"/>
        </w:rPr>
        <w:t>Бускопан</w:t>
      </w:r>
      <w:proofErr w:type="spellEnd"/>
      <w:r w:rsidRPr="000905D3">
        <w:rPr>
          <w:rFonts w:ascii="Times New Roman" w:hAnsi="Times New Roman" w:cs="Times New Roman"/>
        </w:rPr>
        <w:t xml:space="preserve"> по </w:t>
      </w:r>
      <w:r w:rsidRPr="000905D3">
        <w:rPr>
          <w:rFonts w:ascii="Times New Roman" w:hAnsi="Times New Roman" w:cs="Times New Roman"/>
        </w:rPr>
        <w:t>10</w:t>
      </w:r>
      <w:r w:rsidRPr="000905D3">
        <w:rPr>
          <w:rFonts w:ascii="Times New Roman" w:hAnsi="Times New Roman" w:cs="Times New Roman"/>
        </w:rPr>
        <w:t>–</w:t>
      </w:r>
      <w:r w:rsidRPr="000905D3">
        <w:rPr>
          <w:rFonts w:ascii="Times New Roman" w:hAnsi="Times New Roman" w:cs="Times New Roman"/>
        </w:rPr>
        <w:t xml:space="preserve">20 </w:t>
      </w:r>
      <w:r w:rsidRPr="000905D3">
        <w:rPr>
          <w:rFonts w:ascii="Times New Roman" w:hAnsi="Times New Roman" w:cs="Times New Roman"/>
        </w:rPr>
        <w:t xml:space="preserve">мг </w:t>
      </w:r>
      <w:r w:rsidRPr="000905D3">
        <w:rPr>
          <w:rFonts w:ascii="Times New Roman" w:hAnsi="Times New Roman" w:cs="Times New Roman"/>
        </w:rPr>
        <w:t xml:space="preserve">3 </w:t>
      </w:r>
      <w:r w:rsidRPr="000905D3">
        <w:rPr>
          <w:rFonts w:ascii="Times New Roman" w:hAnsi="Times New Roman" w:cs="Times New Roman"/>
        </w:rPr>
        <w:t>раза в день до еды</w:t>
      </w:r>
      <w:r w:rsidRPr="000905D3">
        <w:rPr>
          <w:rFonts w:ascii="Times New Roman" w:hAnsi="Times New Roman" w:cs="Times New Roman"/>
        </w:rPr>
        <w:t xml:space="preserve">; </w:t>
      </w:r>
      <w:proofErr w:type="spellStart"/>
      <w:r w:rsidRPr="000905D3">
        <w:rPr>
          <w:rFonts w:ascii="Times New Roman" w:hAnsi="Times New Roman" w:cs="Times New Roman"/>
        </w:rPr>
        <w:t>Мебеверин</w:t>
      </w:r>
      <w:proofErr w:type="spellEnd"/>
      <w:r w:rsidRPr="000905D3">
        <w:rPr>
          <w:rFonts w:ascii="Times New Roman" w:hAnsi="Times New Roman" w:cs="Times New Roman"/>
        </w:rPr>
        <w:t xml:space="preserve"> по </w:t>
      </w:r>
      <w:r w:rsidRPr="000905D3">
        <w:rPr>
          <w:rFonts w:ascii="Times New Roman" w:hAnsi="Times New Roman" w:cs="Times New Roman"/>
        </w:rPr>
        <w:t xml:space="preserve">200 </w:t>
      </w:r>
      <w:r w:rsidRPr="000905D3">
        <w:rPr>
          <w:rFonts w:ascii="Times New Roman" w:hAnsi="Times New Roman" w:cs="Times New Roman"/>
        </w:rPr>
        <w:t xml:space="preserve">мг </w:t>
      </w:r>
      <w:r w:rsidRPr="000905D3">
        <w:rPr>
          <w:rFonts w:ascii="Times New Roman" w:hAnsi="Times New Roman" w:cs="Times New Roman"/>
        </w:rPr>
        <w:t xml:space="preserve">2 </w:t>
      </w:r>
      <w:r w:rsidRPr="000905D3">
        <w:rPr>
          <w:rFonts w:ascii="Times New Roman" w:hAnsi="Times New Roman" w:cs="Times New Roman"/>
        </w:rPr>
        <w:t xml:space="preserve">раза в день за </w:t>
      </w:r>
      <w:r w:rsidRPr="000905D3">
        <w:rPr>
          <w:rFonts w:ascii="Times New Roman" w:hAnsi="Times New Roman" w:cs="Times New Roman"/>
        </w:rPr>
        <w:t xml:space="preserve">20 </w:t>
      </w:r>
      <w:r w:rsidRPr="000905D3">
        <w:rPr>
          <w:rFonts w:ascii="Times New Roman" w:hAnsi="Times New Roman" w:cs="Times New Roman"/>
        </w:rPr>
        <w:t>мин до еды при болевом синдроме</w:t>
      </w:r>
      <w:r w:rsidRPr="000905D3">
        <w:rPr>
          <w:rFonts w:ascii="Times New Roman" w:hAnsi="Times New Roman" w:cs="Times New Roman"/>
        </w:rPr>
        <w:t>).</w:t>
      </w:r>
    </w:p>
    <w:p w:rsidR="00E02B28" w:rsidRPr="000905D3" w:rsidRDefault="00037F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left="1080" w:hanging="1080"/>
        <w:jc w:val="both"/>
        <w:rPr>
          <w:rFonts w:ascii="Times New Roman" w:eastAsia="Times New Roman" w:hAnsi="Times New Roman" w:cs="Times New Roman"/>
        </w:rPr>
      </w:pPr>
      <w:r w:rsidRPr="000905D3">
        <w:rPr>
          <w:rFonts w:ascii="Times New Roman" w:hAnsi="Times New Roman" w:cs="Times New Roman"/>
        </w:rPr>
        <w:t xml:space="preserve">При остром возникновении болевого синдрома – </w:t>
      </w:r>
      <w:proofErr w:type="spellStart"/>
      <w:r w:rsidRPr="000905D3">
        <w:rPr>
          <w:rFonts w:ascii="Times New Roman" w:hAnsi="Times New Roman" w:cs="Times New Roman"/>
        </w:rPr>
        <w:t>Бускопан</w:t>
      </w:r>
      <w:proofErr w:type="spellEnd"/>
      <w:r w:rsidRPr="000905D3">
        <w:rPr>
          <w:rFonts w:ascii="Times New Roman" w:hAnsi="Times New Roman" w:cs="Times New Roman"/>
        </w:rPr>
        <w:t xml:space="preserve"> </w:t>
      </w:r>
      <w:r w:rsidRPr="000905D3">
        <w:rPr>
          <w:rFonts w:ascii="Times New Roman" w:hAnsi="Times New Roman" w:cs="Times New Roman"/>
        </w:rPr>
        <w:t>10</w:t>
      </w:r>
      <w:r w:rsidRPr="000905D3">
        <w:rPr>
          <w:rFonts w:ascii="Times New Roman" w:hAnsi="Times New Roman" w:cs="Times New Roman"/>
        </w:rPr>
        <w:t>–</w:t>
      </w:r>
      <w:r w:rsidRPr="000905D3">
        <w:rPr>
          <w:rFonts w:ascii="Times New Roman" w:hAnsi="Times New Roman" w:cs="Times New Roman"/>
        </w:rPr>
        <w:t xml:space="preserve">20 </w:t>
      </w:r>
      <w:r w:rsidRPr="000905D3">
        <w:rPr>
          <w:rFonts w:ascii="Times New Roman" w:hAnsi="Times New Roman" w:cs="Times New Roman"/>
        </w:rPr>
        <w:t>мг внутрь или в суппозиториях</w:t>
      </w:r>
      <w:r w:rsidRPr="000905D3">
        <w:rPr>
          <w:rFonts w:ascii="Times New Roman" w:hAnsi="Times New Roman" w:cs="Times New Roman"/>
        </w:rPr>
        <w:t>.</w:t>
      </w:r>
    </w:p>
    <w:p w:rsidR="00E02B28" w:rsidRPr="000905D3" w:rsidRDefault="00037F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left="1080" w:hanging="1080"/>
        <w:jc w:val="both"/>
        <w:rPr>
          <w:rFonts w:ascii="Times New Roman" w:eastAsia="Times New Roman" w:hAnsi="Times New Roman" w:cs="Times New Roman"/>
        </w:rPr>
      </w:pPr>
      <w:r w:rsidRPr="000905D3">
        <w:rPr>
          <w:rFonts w:ascii="Times New Roman" w:hAnsi="Times New Roman" w:cs="Times New Roman"/>
        </w:rPr>
        <w:t>П</w:t>
      </w:r>
      <w:r w:rsidRPr="000905D3">
        <w:rPr>
          <w:rFonts w:ascii="Times New Roman" w:hAnsi="Times New Roman" w:cs="Times New Roman"/>
        </w:rPr>
        <w:t xml:space="preserve">репараты УДХК по </w:t>
      </w:r>
      <w:r w:rsidRPr="000905D3">
        <w:rPr>
          <w:rFonts w:ascii="Times New Roman" w:hAnsi="Times New Roman" w:cs="Times New Roman"/>
        </w:rPr>
        <w:t xml:space="preserve">250 </w:t>
      </w:r>
      <w:r w:rsidRPr="000905D3">
        <w:rPr>
          <w:rFonts w:ascii="Times New Roman" w:hAnsi="Times New Roman" w:cs="Times New Roman"/>
        </w:rPr>
        <w:t xml:space="preserve">мг </w:t>
      </w:r>
      <w:r w:rsidRPr="000905D3">
        <w:rPr>
          <w:rFonts w:ascii="Times New Roman" w:hAnsi="Times New Roman" w:cs="Times New Roman"/>
        </w:rPr>
        <w:t xml:space="preserve">2 </w:t>
      </w:r>
      <w:r w:rsidRPr="000905D3">
        <w:rPr>
          <w:rFonts w:ascii="Times New Roman" w:hAnsi="Times New Roman" w:cs="Times New Roman"/>
        </w:rPr>
        <w:t xml:space="preserve">раза в день в течение </w:t>
      </w:r>
      <w:r w:rsidRPr="000905D3">
        <w:rPr>
          <w:rFonts w:ascii="Times New Roman" w:hAnsi="Times New Roman" w:cs="Times New Roman"/>
        </w:rPr>
        <w:t xml:space="preserve">2 </w:t>
      </w:r>
      <w:r w:rsidRPr="000905D3">
        <w:rPr>
          <w:rFonts w:ascii="Times New Roman" w:hAnsi="Times New Roman" w:cs="Times New Roman"/>
        </w:rPr>
        <w:t xml:space="preserve">месяцев </w:t>
      </w:r>
      <w:r w:rsidRPr="000905D3">
        <w:rPr>
          <w:rFonts w:ascii="Times New Roman" w:hAnsi="Times New Roman" w:cs="Times New Roman"/>
        </w:rPr>
        <w:t>(</w:t>
      </w:r>
      <w:proofErr w:type="spellStart"/>
      <w:r w:rsidRPr="000905D3">
        <w:rPr>
          <w:rFonts w:ascii="Times New Roman" w:hAnsi="Times New Roman" w:cs="Times New Roman"/>
        </w:rPr>
        <w:t>Урсосан</w:t>
      </w:r>
      <w:proofErr w:type="spellEnd"/>
      <w:r w:rsidRPr="000905D3">
        <w:rPr>
          <w:rFonts w:ascii="Times New Roman" w:hAnsi="Times New Roman" w:cs="Times New Roman"/>
        </w:rPr>
        <w:t xml:space="preserve">, </w:t>
      </w:r>
      <w:proofErr w:type="spellStart"/>
      <w:r w:rsidRPr="000905D3">
        <w:rPr>
          <w:rFonts w:ascii="Times New Roman" w:hAnsi="Times New Roman" w:cs="Times New Roman"/>
        </w:rPr>
        <w:t>Урсофальк</w:t>
      </w:r>
      <w:proofErr w:type="spellEnd"/>
      <w:r w:rsidRPr="000905D3">
        <w:rPr>
          <w:rFonts w:ascii="Times New Roman" w:hAnsi="Times New Roman" w:cs="Times New Roman"/>
        </w:rPr>
        <w:t>).</w:t>
      </w:r>
    </w:p>
    <w:p w:rsidR="00E02B28" w:rsidRPr="000905D3" w:rsidRDefault="00037F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left="1080" w:hanging="1080"/>
        <w:jc w:val="both"/>
        <w:rPr>
          <w:rFonts w:ascii="Times New Roman" w:eastAsia="Times New Roman" w:hAnsi="Times New Roman" w:cs="Times New Roman"/>
        </w:rPr>
      </w:pPr>
      <w:r w:rsidRPr="000905D3">
        <w:rPr>
          <w:rFonts w:ascii="Times New Roman" w:hAnsi="Times New Roman" w:cs="Times New Roman"/>
        </w:rPr>
        <w:t>При нормализации состояния рассмотреть возможность</w:t>
      </w:r>
      <w:r w:rsidRPr="000905D3">
        <w:rPr>
          <w:rFonts w:ascii="Times New Roman" w:hAnsi="Times New Roman" w:cs="Times New Roman"/>
        </w:rPr>
        <w:t xml:space="preserve"> санаторно</w:t>
      </w:r>
      <w:r w:rsidRPr="000905D3">
        <w:rPr>
          <w:rFonts w:ascii="Times New Roman" w:hAnsi="Times New Roman" w:cs="Times New Roman"/>
        </w:rPr>
        <w:t>-</w:t>
      </w:r>
      <w:r w:rsidRPr="000905D3">
        <w:rPr>
          <w:rFonts w:ascii="Times New Roman" w:hAnsi="Times New Roman" w:cs="Times New Roman"/>
        </w:rPr>
        <w:t>курортного лечения</w:t>
      </w:r>
      <w:r w:rsidRPr="000905D3">
        <w:rPr>
          <w:rFonts w:ascii="Times New Roman" w:hAnsi="Times New Roman" w:cs="Times New Roman"/>
        </w:rPr>
        <w:t>.</w:t>
      </w:r>
    </w:p>
    <w:p w:rsidR="00E02B28" w:rsidRPr="000905D3" w:rsidRDefault="00E02B2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left="1080" w:hanging="1080"/>
        <w:jc w:val="both"/>
        <w:rPr>
          <w:rFonts w:ascii="Times New Roman" w:eastAsia="Times New Roman" w:hAnsi="Times New Roman" w:cs="Times New Roman"/>
        </w:rPr>
      </w:pPr>
    </w:p>
    <w:p w:rsidR="00E02B28" w:rsidRPr="000905D3" w:rsidRDefault="00037F72">
      <w:pPr>
        <w:pStyle w:val="Default"/>
        <w:numPr>
          <w:ilvl w:val="0"/>
          <w:numId w:val="2"/>
        </w:numPr>
        <w:rPr>
          <w:rFonts w:cs="Times New Roman"/>
        </w:rPr>
      </w:pPr>
      <w:r w:rsidRPr="000905D3">
        <w:rPr>
          <w:rFonts w:cs="Times New Roman"/>
        </w:rPr>
        <w:t>Выделить основные факторы риска в развитии ЖКБ</w:t>
      </w:r>
    </w:p>
    <w:p w:rsidR="00E02B28" w:rsidRPr="000905D3" w:rsidRDefault="00E02B28">
      <w:pPr>
        <w:pStyle w:val="Default"/>
        <w:rPr>
          <w:rFonts w:cs="Times New Roman"/>
        </w:rPr>
      </w:pPr>
    </w:p>
    <w:p w:rsidR="00E02B28" w:rsidRPr="000905D3" w:rsidRDefault="00037F72">
      <w:pPr>
        <w:pStyle w:val="Default"/>
        <w:rPr>
          <w:rFonts w:cs="Times New Roman"/>
        </w:rPr>
      </w:pPr>
      <w:r w:rsidRPr="000905D3">
        <w:rPr>
          <w:rFonts w:cs="Times New Roman"/>
        </w:rPr>
        <w:t>• возраст. Заболеваемость ЖКБ четко коррелирует с возрастом. В странах с западным стилем жизни частота выявления ЖКБ в пожилом</w:t>
      </w:r>
      <w:r w:rsidRPr="000905D3">
        <w:rPr>
          <w:rFonts w:cs="Times New Roman"/>
        </w:rPr>
        <w:t xml:space="preserve"> возрасте достигает 30%, однако максимальную част</w:t>
      </w:r>
      <w:proofErr w:type="gramStart"/>
      <w:r w:rsidRPr="000905D3">
        <w:rPr>
          <w:rFonts w:cs="Times New Roman"/>
        </w:rPr>
        <w:t>о-</w:t>
      </w:r>
      <w:proofErr w:type="gramEnd"/>
      <w:r w:rsidRPr="000905D3">
        <w:rPr>
          <w:rFonts w:cs="Times New Roman"/>
        </w:rPr>
        <w:t xml:space="preserve"> ту клинических проявлений ЖКБ регистрируют в возрасте 40–69 лет;</w:t>
      </w:r>
    </w:p>
    <w:p w:rsidR="00E02B28" w:rsidRPr="000905D3" w:rsidRDefault="00037F72">
      <w:pPr>
        <w:pStyle w:val="Default"/>
        <w:rPr>
          <w:rFonts w:cs="Times New Roman"/>
        </w:rPr>
      </w:pPr>
      <w:r w:rsidRPr="000905D3">
        <w:rPr>
          <w:rFonts w:cs="Times New Roman"/>
        </w:rPr>
        <w:t xml:space="preserve"> • женский пол. Риск развития ЖКБ у женщин выше примерно в 2–3 раза, что связывают с влиянием эстрогенов на литогенный потенциал. Однако с </w:t>
      </w:r>
      <w:r w:rsidRPr="000905D3">
        <w:rPr>
          <w:rFonts w:cs="Times New Roman"/>
        </w:rPr>
        <w:t>возрастом различия в заболеваемости мужчин и женщин сглаживаются: в возрастной группе 30–39 лет соотношение риска развития ЖКБ у женщин и мужчин составляет 2,9:1, в возрасте 40–49 лет — 1,6:1, в возрасте 50–59 лет — 1,2:1;</w:t>
      </w:r>
    </w:p>
    <w:p w:rsidR="00E02B28" w:rsidRPr="000905D3" w:rsidRDefault="00037F72">
      <w:pPr>
        <w:pStyle w:val="Default"/>
        <w:rPr>
          <w:rFonts w:cs="Times New Roman"/>
        </w:rPr>
      </w:pPr>
      <w:r w:rsidRPr="000905D3">
        <w:rPr>
          <w:rFonts w:cs="Times New Roman"/>
        </w:rPr>
        <w:t>• беременность. Риск развития ЖКБ</w:t>
      </w:r>
      <w:r w:rsidRPr="000905D3">
        <w:rPr>
          <w:rFonts w:cs="Times New Roman"/>
        </w:rPr>
        <w:t xml:space="preserve"> повышается на фоне беременности, особенно при повторных беременностях (вероятность камнеобразования увеличивается в 10–11 раз). </w:t>
      </w:r>
      <w:proofErr w:type="spellStart"/>
      <w:r w:rsidRPr="000905D3">
        <w:rPr>
          <w:rFonts w:cs="Times New Roman"/>
        </w:rPr>
        <w:t>Билиарный</w:t>
      </w:r>
      <w:proofErr w:type="spellEnd"/>
      <w:r w:rsidRPr="000905D3">
        <w:rPr>
          <w:rFonts w:cs="Times New Roman"/>
        </w:rPr>
        <w:t xml:space="preserve"> </w:t>
      </w:r>
      <w:proofErr w:type="spellStart"/>
      <w:r w:rsidRPr="000905D3">
        <w:rPr>
          <w:rFonts w:cs="Times New Roman"/>
        </w:rPr>
        <w:t>сладж</w:t>
      </w:r>
      <w:proofErr w:type="spellEnd"/>
      <w:r w:rsidRPr="000905D3">
        <w:rPr>
          <w:rFonts w:cs="Times New Roman"/>
        </w:rPr>
        <w:t xml:space="preserve"> образуется у 20–30% беременных, камни — у 5–12%, однако зарегистрированы случаи спонтанного растворения камней </w:t>
      </w:r>
      <w:r w:rsidRPr="000905D3">
        <w:rPr>
          <w:rFonts w:cs="Times New Roman"/>
        </w:rPr>
        <w:t>после родов;</w:t>
      </w:r>
    </w:p>
    <w:p w:rsidR="00E02B28" w:rsidRPr="000905D3" w:rsidRDefault="00037F72">
      <w:pPr>
        <w:pStyle w:val="Default"/>
        <w:rPr>
          <w:rFonts w:cs="Times New Roman"/>
        </w:rPr>
      </w:pPr>
      <w:r w:rsidRPr="000905D3">
        <w:rPr>
          <w:rFonts w:cs="Times New Roman"/>
        </w:rPr>
        <w:t>• заместительная гормональная терапия в период постменопаузы (риск развития ЖКБ возрастает в 3,7 раза);</w:t>
      </w:r>
    </w:p>
    <w:p w:rsidR="00E02B28" w:rsidRPr="000905D3" w:rsidRDefault="00037F72">
      <w:pPr>
        <w:pStyle w:val="Default"/>
        <w:rPr>
          <w:rFonts w:cs="Times New Roman"/>
        </w:rPr>
      </w:pPr>
      <w:r w:rsidRPr="000905D3">
        <w:rPr>
          <w:rFonts w:cs="Times New Roman"/>
        </w:rPr>
        <w:t>• прием эстрогенов — у лиц обоих полов;</w:t>
      </w:r>
    </w:p>
    <w:p w:rsidR="00E02B28" w:rsidRPr="000905D3" w:rsidRDefault="00037F72">
      <w:pPr>
        <w:pStyle w:val="Default"/>
        <w:rPr>
          <w:rFonts w:cs="Times New Roman"/>
        </w:rPr>
      </w:pPr>
      <w:r w:rsidRPr="000905D3">
        <w:rPr>
          <w:rFonts w:cs="Times New Roman"/>
        </w:rPr>
        <w:t>• отягощенная наследственность по ЖКБ (риск повышен в 4–5 раз);</w:t>
      </w:r>
    </w:p>
    <w:p w:rsidR="00E02B28" w:rsidRPr="000905D3" w:rsidRDefault="00037F72">
      <w:pPr>
        <w:pStyle w:val="Default"/>
        <w:rPr>
          <w:rFonts w:cs="Times New Roman"/>
        </w:rPr>
      </w:pPr>
      <w:r w:rsidRPr="000905D3">
        <w:rPr>
          <w:rFonts w:cs="Times New Roman"/>
        </w:rPr>
        <w:t xml:space="preserve">• ожирение, </w:t>
      </w:r>
      <w:proofErr w:type="spellStart"/>
      <w:r w:rsidRPr="000905D3">
        <w:rPr>
          <w:rFonts w:cs="Times New Roman"/>
        </w:rPr>
        <w:t>гипертриглицеридемия</w:t>
      </w:r>
      <w:proofErr w:type="spellEnd"/>
      <w:r w:rsidRPr="000905D3">
        <w:rPr>
          <w:rFonts w:cs="Times New Roman"/>
        </w:rPr>
        <w:t>. Ж</w:t>
      </w:r>
      <w:r w:rsidRPr="000905D3">
        <w:rPr>
          <w:rFonts w:cs="Times New Roman"/>
        </w:rPr>
        <w:t>КБ выявляют примерно у 20% больных с метаболическим синдромом;</w:t>
      </w:r>
    </w:p>
    <w:p w:rsidR="00E02B28" w:rsidRPr="000905D3" w:rsidRDefault="00037F72">
      <w:pPr>
        <w:pStyle w:val="Default"/>
        <w:rPr>
          <w:rFonts w:cs="Times New Roman"/>
        </w:rPr>
      </w:pPr>
      <w:r w:rsidRPr="000905D3">
        <w:rPr>
          <w:rFonts w:cs="Times New Roman"/>
        </w:rPr>
        <w:lastRenderedPageBreak/>
        <w:t>• сахарный диабет (риск повышен в 3 раза); • цирроз печени (риск повышен в 10 раз);</w:t>
      </w:r>
    </w:p>
    <w:p w:rsidR="00E02B28" w:rsidRPr="000905D3" w:rsidRDefault="00037F72">
      <w:pPr>
        <w:pStyle w:val="Default"/>
        <w:rPr>
          <w:rFonts w:cs="Times New Roman"/>
        </w:rPr>
      </w:pPr>
      <w:r w:rsidRPr="000905D3">
        <w:rPr>
          <w:rFonts w:cs="Times New Roman"/>
        </w:rPr>
        <w:t>• применение лекарственных средств, влияющих на концентрацию холестерина (ХС) в жёлчи, моторику жёлчных путей</w:t>
      </w:r>
      <w:r w:rsidRPr="000905D3">
        <w:rPr>
          <w:rFonts w:cs="Times New Roman"/>
        </w:rPr>
        <w:t xml:space="preserve"> или способных к кристаллизации в жёлчи (</w:t>
      </w:r>
      <w:proofErr w:type="spellStart"/>
      <w:r w:rsidRPr="000905D3">
        <w:rPr>
          <w:rFonts w:cs="Times New Roman"/>
        </w:rPr>
        <w:t>соматостатин</w:t>
      </w:r>
      <w:proofErr w:type="spellEnd"/>
      <w:r w:rsidRPr="000905D3">
        <w:rPr>
          <w:rFonts w:cs="Times New Roman"/>
        </w:rPr>
        <w:t xml:space="preserve">, </w:t>
      </w:r>
      <w:proofErr w:type="spellStart"/>
      <w:r w:rsidRPr="000905D3">
        <w:rPr>
          <w:rFonts w:cs="Times New Roman"/>
        </w:rPr>
        <w:t>фибраты</w:t>
      </w:r>
      <w:proofErr w:type="spellEnd"/>
      <w:r w:rsidRPr="000905D3">
        <w:rPr>
          <w:rFonts w:cs="Times New Roman"/>
        </w:rPr>
        <w:t xml:space="preserve">, </w:t>
      </w:r>
      <w:proofErr w:type="spellStart"/>
      <w:r w:rsidRPr="000905D3">
        <w:rPr>
          <w:rFonts w:cs="Times New Roman"/>
        </w:rPr>
        <w:t>цефтриаксон</w:t>
      </w:r>
      <w:proofErr w:type="spellEnd"/>
      <w:r w:rsidRPr="000905D3">
        <w:rPr>
          <w:rFonts w:cs="Times New Roman"/>
        </w:rPr>
        <w:t>);</w:t>
      </w:r>
    </w:p>
    <w:p w:rsidR="00E02B28" w:rsidRPr="000905D3" w:rsidRDefault="00037F72">
      <w:pPr>
        <w:pStyle w:val="Default"/>
        <w:numPr>
          <w:ilvl w:val="0"/>
          <w:numId w:val="4"/>
        </w:numPr>
        <w:rPr>
          <w:rFonts w:cs="Times New Roman"/>
        </w:rPr>
      </w:pPr>
      <w:r w:rsidRPr="000905D3">
        <w:rPr>
          <w:rFonts w:cs="Times New Roman"/>
        </w:rPr>
        <w:t xml:space="preserve">быстрое похудание, </w:t>
      </w:r>
      <w:proofErr w:type="spellStart"/>
      <w:r w:rsidRPr="000905D3">
        <w:rPr>
          <w:rFonts w:cs="Times New Roman"/>
        </w:rPr>
        <w:t>бариатрические</w:t>
      </w:r>
      <w:proofErr w:type="spellEnd"/>
      <w:r w:rsidRPr="000905D3">
        <w:rPr>
          <w:rFonts w:cs="Times New Roman"/>
        </w:rPr>
        <w:t xml:space="preserve"> вмешательства (вероятность развития ЖКБ более 30%); </w:t>
      </w:r>
    </w:p>
    <w:p w:rsidR="00E02B28" w:rsidRPr="000905D3" w:rsidRDefault="00037F72">
      <w:pPr>
        <w:pStyle w:val="Default"/>
        <w:numPr>
          <w:ilvl w:val="0"/>
          <w:numId w:val="4"/>
        </w:numPr>
        <w:rPr>
          <w:rFonts w:cs="Times New Roman"/>
        </w:rPr>
      </w:pPr>
      <w:r w:rsidRPr="000905D3">
        <w:rPr>
          <w:rFonts w:cs="Times New Roman"/>
        </w:rPr>
        <w:t>поражение терминальных отделов подвздошной кишки;</w:t>
      </w:r>
    </w:p>
    <w:p w:rsidR="00E02B28" w:rsidRPr="000905D3" w:rsidRDefault="00037F72">
      <w:pPr>
        <w:pStyle w:val="Default"/>
        <w:rPr>
          <w:rFonts w:cs="Times New Roman"/>
        </w:rPr>
      </w:pPr>
      <w:r w:rsidRPr="000905D3">
        <w:rPr>
          <w:rFonts w:cs="Times New Roman"/>
        </w:rPr>
        <w:t>• достаточно продолжительное полное парен</w:t>
      </w:r>
      <w:r w:rsidRPr="000905D3">
        <w:rPr>
          <w:rFonts w:cs="Times New Roman"/>
        </w:rPr>
        <w:t>теральное питание.</w:t>
      </w:r>
    </w:p>
    <w:p w:rsidR="00E02B28" w:rsidRPr="000905D3" w:rsidRDefault="00037F72">
      <w:pPr>
        <w:pStyle w:val="Default"/>
        <w:rPr>
          <w:rFonts w:cs="Times New Roman"/>
        </w:rPr>
      </w:pPr>
      <w:r w:rsidRPr="000905D3">
        <w:rPr>
          <w:rFonts w:cs="Times New Roman"/>
        </w:rPr>
        <w:t>В последние десятилетия отмечается увеличение частоты развития ЖКБ у детей и подростков, наиболее вероятная причина которого — «эпидемия избыточной массы тела».</w:t>
      </w:r>
    </w:p>
    <w:p w:rsidR="00E02B28" w:rsidRPr="000905D3" w:rsidRDefault="00E02B28">
      <w:pPr>
        <w:pStyle w:val="Default"/>
        <w:rPr>
          <w:rFonts w:cs="Times New Roman"/>
        </w:rPr>
      </w:pPr>
    </w:p>
    <w:p w:rsidR="00E02B28" w:rsidRPr="000905D3" w:rsidRDefault="00037F72">
      <w:pPr>
        <w:pStyle w:val="Default"/>
        <w:numPr>
          <w:ilvl w:val="0"/>
          <w:numId w:val="2"/>
        </w:numPr>
        <w:rPr>
          <w:rFonts w:cs="Times New Roman"/>
        </w:rPr>
      </w:pPr>
      <w:r w:rsidRPr="000905D3">
        <w:rPr>
          <w:rFonts w:cs="Times New Roman"/>
        </w:rPr>
        <w:t xml:space="preserve">Описать </w:t>
      </w:r>
      <w:proofErr w:type="spellStart"/>
      <w:r w:rsidRPr="000905D3">
        <w:rPr>
          <w:rFonts w:cs="Times New Roman"/>
        </w:rPr>
        <w:t>сладж</w:t>
      </w:r>
      <w:proofErr w:type="spellEnd"/>
      <w:r w:rsidRPr="000905D3">
        <w:rPr>
          <w:rFonts w:cs="Times New Roman"/>
        </w:rPr>
        <w:t>-синдром и его лечение</w:t>
      </w:r>
    </w:p>
    <w:p w:rsidR="00E02B28" w:rsidRPr="000905D3" w:rsidRDefault="00E02B28">
      <w:pPr>
        <w:pStyle w:val="Default"/>
        <w:rPr>
          <w:rFonts w:cs="Times New Roman"/>
        </w:rPr>
      </w:pPr>
    </w:p>
    <w:p w:rsidR="00E02B28" w:rsidRPr="000905D3" w:rsidRDefault="00037F72">
      <w:pPr>
        <w:pStyle w:val="Default"/>
        <w:rPr>
          <w:rFonts w:cs="Times New Roman"/>
        </w:rPr>
      </w:pPr>
      <w:proofErr w:type="spellStart"/>
      <w:r w:rsidRPr="000905D3">
        <w:rPr>
          <w:rFonts w:cs="Times New Roman"/>
        </w:rPr>
        <w:t>Билиарный</w:t>
      </w:r>
      <w:proofErr w:type="spellEnd"/>
      <w:r w:rsidRPr="000905D3">
        <w:rPr>
          <w:rFonts w:cs="Times New Roman"/>
        </w:rPr>
        <w:t xml:space="preserve"> </w:t>
      </w:r>
      <w:proofErr w:type="spellStart"/>
      <w:r w:rsidRPr="000905D3">
        <w:rPr>
          <w:rFonts w:cs="Times New Roman"/>
        </w:rPr>
        <w:t>сладж</w:t>
      </w:r>
      <w:proofErr w:type="spellEnd"/>
      <w:r w:rsidRPr="000905D3">
        <w:rPr>
          <w:rFonts w:cs="Times New Roman"/>
        </w:rPr>
        <w:t xml:space="preserve"> можно охарактеризовать</w:t>
      </w:r>
      <w:r w:rsidRPr="000905D3">
        <w:rPr>
          <w:rFonts w:cs="Times New Roman"/>
        </w:rPr>
        <w:t xml:space="preserve"> как образование толстого слоя слизистого материала, состоящего из кристаллов лецитин-ХС, моногидрата ХС, </w:t>
      </w:r>
      <w:proofErr w:type="spellStart"/>
      <w:r w:rsidRPr="000905D3">
        <w:rPr>
          <w:rFonts w:cs="Times New Roman"/>
        </w:rPr>
        <w:t>билирубината</w:t>
      </w:r>
      <w:proofErr w:type="spellEnd"/>
      <w:r w:rsidRPr="000905D3">
        <w:rPr>
          <w:rFonts w:cs="Times New Roman"/>
        </w:rPr>
        <w:t xml:space="preserve"> кальция, </w:t>
      </w:r>
      <w:proofErr w:type="spellStart"/>
      <w:r w:rsidRPr="000905D3">
        <w:rPr>
          <w:rFonts w:cs="Times New Roman"/>
        </w:rPr>
        <w:t>муцинового</w:t>
      </w:r>
      <w:proofErr w:type="spellEnd"/>
      <w:r w:rsidRPr="000905D3">
        <w:rPr>
          <w:rFonts w:cs="Times New Roman"/>
        </w:rPr>
        <w:t xml:space="preserve"> геля. Обычно в наиболее низко расположе</w:t>
      </w:r>
      <w:proofErr w:type="gramStart"/>
      <w:r w:rsidRPr="000905D3">
        <w:rPr>
          <w:rFonts w:cs="Times New Roman"/>
        </w:rPr>
        <w:t>н-</w:t>
      </w:r>
      <w:proofErr w:type="gramEnd"/>
      <w:r w:rsidRPr="000905D3">
        <w:rPr>
          <w:rFonts w:cs="Times New Roman"/>
        </w:rPr>
        <w:t xml:space="preserve"> ной части ЖП образуется слой осадка полулунной формы, который имеет характе</w:t>
      </w:r>
      <w:r w:rsidRPr="000905D3">
        <w:rPr>
          <w:rFonts w:cs="Times New Roman"/>
        </w:rPr>
        <w:t xml:space="preserve">рный вид при ультразвуковом исследовании (УЗИ). Для формирования </w:t>
      </w:r>
      <w:proofErr w:type="spellStart"/>
      <w:r w:rsidRPr="000905D3">
        <w:rPr>
          <w:rFonts w:cs="Times New Roman"/>
        </w:rPr>
        <w:t>билиарного</w:t>
      </w:r>
      <w:proofErr w:type="spellEnd"/>
      <w:r w:rsidRPr="000905D3">
        <w:rPr>
          <w:rFonts w:cs="Times New Roman"/>
        </w:rPr>
        <w:t xml:space="preserve"> </w:t>
      </w:r>
      <w:proofErr w:type="spellStart"/>
      <w:r w:rsidRPr="000905D3">
        <w:rPr>
          <w:rFonts w:cs="Times New Roman"/>
        </w:rPr>
        <w:t>сладжа</w:t>
      </w:r>
      <w:proofErr w:type="spellEnd"/>
      <w:r w:rsidRPr="000905D3">
        <w:rPr>
          <w:rFonts w:cs="Times New Roman"/>
        </w:rPr>
        <w:t xml:space="preserve"> необходимы нарушение баланса между выработкой и деградацией муцина и </w:t>
      </w:r>
      <w:proofErr w:type="spellStart"/>
      <w:r w:rsidRPr="000905D3">
        <w:rPr>
          <w:rFonts w:cs="Times New Roman"/>
        </w:rPr>
        <w:t>нуклеация</w:t>
      </w:r>
      <w:proofErr w:type="spellEnd"/>
      <w:r w:rsidRPr="000905D3">
        <w:rPr>
          <w:rFonts w:cs="Times New Roman"/>
        </w:rPr>
        <w:t xml:space="preserve"> компонентов жёлчи на фоне перенасыщения ХС и кальция </w:t>
      </w:r>
      <w:proofErr w:type="spellStart"/>
      <w:r w:rsidRPr="000905D3">
        <w:rPr>
          <w:rFonts w:cs="Times New Roman"/>
        </w:rPr>
        <w:t>билирубинатом</w:t>
      </w:r>
      <w:proofErr w:type="spellEnd"/>
      <w:r w:rsidRPr="000905D3">
        <w:rPr>
          <w:rFonts w:cs="Times New Roman"/>
        </w:rPr>
        <w:t>.</w:t>
      </w:r>
    </w:p>
    <w:p w:rsidR="00E02B28" w:rsidRPr="000905D3" w:rsidRDefault="00037F72">
      <w:pPr>
        <w:pStyle w:val="Default"/>
        <w:rPr>
          <w:rFonts w:cs="Times New Roman"/>
        </w:rPr>
      </w:pPr>
      <w:r w:rsidRPr="000905D3">
        <w:rPr>
          <w:rFonts w:cs="Times New Roman"/>
        </w:rPr>
        <w:t xml:space="preserve">Образование </w:t>
      </w:r>
      <w:proofErr w:type="spellStart"/>
      <w:r w:rsidRPr="000905D3">
        <w:rPr>
          <w:rFonts w:cs="Times New Roman"/>
        </w:rPr>
        <w:t>билиарного</w:t>
      </w:r>
      <w:proofErr w:type="spellEnd"/>
      <w:r w:rsidRPr="000905D3">
        <w:rPr>
          <w:rFonts w:cs="Times New Roman"/>
        </w:rPr>
        <w:t xml:space="preserve"> </w:t>
      </w:r>
      <w:proofErr w:type="spellStart"/>
      <w:r w:rsidRPr="000905D3">
        <w:rPr>
          <w:rFonts w:cs="Times New Roman"/>
        </w:rPr>
        <w:t>сла</w:t>
      </w:r>
      <w:r w:rsidRPr="000905D3">
        <w:rPr>
          <w:rFonts w:cs="Times New Roman"/>
        </w:rPr>
        <w:t>джа</w:t>
      </w:r>
      <w:proofErr w:type="spellEnd"/>
      <w:r w:rsidRPr="000905D3">
        <w:rPr>
          <w:rFonts w:cs="Times New Roman"/>
        </w:rPr>
        <w:t xml:space="preserve"> можно рассматривать как ступень, предшествующую формированию холестериновых камней. Согласно наблюдениям, в течение ближайших 2 лет </w:t>
      </w:r>
      <w:proofErr w:type="spellStart"/>
      <w:r w:rsidRPr="000905D3">
        <w:rPr>
          <w:rFonts w:cs="Times New Roman"/>
        </w:rPr>
        <w:t>сладж</w:t>
      </w:r>
      <w:proofErr w:type="spellEnd"/>
      <w:r w:rsidRPr="000905D3">
        <w:rPr>
          <w:rFonts w:cs="Times New Roman"/>
        </w:rPr>
        <w:t xml:space="preserve"> приблизительно в 18% случаев исчезает, в 60% — исчезает и появляется вновь, в 14% — образую</w:t>
      </w:r>
      <w:proofErr w:type="gramStart"/>
      <w:r w:rsidRPr="000905D3">
        <w:rPr>
          <w:rFonts w:cs="Times New Roman"/>
        </w:rPr>
        <w:t>т-</w:t>
      </w:r>
      <w:proofErr w:type="gramEnd"/>
      <w:r w:rsidRPr="000905D3">
        <w:rPr>
          <w:rFonts w:cs="Times New Roman"/>
        </w:rPr>
        <w:t xml:space="preserve"> </w:t>
      </w:r>
      <w:proofErr w:type="spellStart"/>
      <w:r w:rsidRPr="000905D3">
        <w:rPr>
          <w:rFonts w:cs="Times New Roman"/>
        </w:rPr>
        <w:t>ся</w:t>
      </w:r>
      <w:proofErr w:type="spellEnd"/>
      <w:r w:rsidRPr="000905D3">
        <w:rPr>
          <w:rFonts w:cs="Times New Roman"/>
        </w:rPr>
        <w:t xml:space="preserve"> жёлчные камни, в </w:t>
      </w:r>
      <w:r w:rsidRPr="000905D3">
        <w:rPr>
          <w:rFonts w:cs="Times New Roman"/>
        </w:rPr>
        <w:t xml:space="preserve">6% случаев возникают приступы </w:t>
      </w:r>
      <w:proofErr w:type="spellStart"/>
      <w:r w:rsidRPr="000905D3">
        <w:rPr>
          <w:rFonts w:cs="Times New Roman"/>
        </w:rPr>
        <w:t>билиарной</w:t>
      </w:r>
      <w:proofErr w:type="spellEnd"/>
      <w:r w:rsidRPr="000905D3">
        <w:rPr>
          <w:rFonts w:cs="Times New Roman"/>
        </w:rPr>
        <w:t xml:space="preserve"> колики.</w:t>
      </w:r>
    </w:p>
    <w:p w:rsidR="00E02B28" w:rsidRPr="000905D3" w:rsidRDefault="00037F72">
      <w:pPr>
        <w:pStyle w:val="Default"/>
        <w:rPr>
          <w:rFonts w:cs="Times New Roman"/>
        </w:rPr>
      </w:pPr>
      <w:r w:rsidRPr="000905D3">
        <w:rPr>
          <w:rFonts w:cs="Times New Roman"/>
        </w:rPr>
        <w:t xml:space="preserve">Формирование </w:t>
      </w:r>
      <w:proofErr w:type="spellStart"/>
      <w:r w:rsidRPr="000905D3">
        <w:rPr>
          <w:rFonts w:cs="Times New Roman"/>
        </w:rPr>
        <w:t>сладжа</w:t>
      </w:r>
      <w:proofErr w:type="spellEnd"/>
      <w:r w:rsidRPr="000905D3">
        <w:rPr>
          <w:rFonts w:cs="Times New Roman"/>
        </w:rPr>
        <w:t xml:space="preserve"> часто происходит при нарушении сократительной функции ЖП и ассоциировано практически с теми же факторами, что и развитие ЖКБ.</w:t>
      </w:r>
    </w:p>
    <w:p w:rsidR="00E02B28" w:rsidRPr="000905D3" w:rsidRDefault="00E02B28">
      <w:pPr>
        <w:pStyle w:val="Default"/>
        <w:rPr>
          <w:rFonts w:cs="Times New Roman"/>
        </w:rPr>
      </w:pPr>
    </w:p>
    <w:p w:rsidR="00E02B28" w:rsidRPr="000905D3" w:rsidRDefault="00037F72">
      <w:pPr>
        <w:pStyle w:val="Default"/>
        <w:rPr>
          <w:rFonts w:cs="Times New Roman"/>
        </w:rPr>
      </w:pPr>
      <w:r w:rsidRPr="000905D3">
        <w:rPr>
          <w:rFonts w:cs="Times New Roman"/>
        </w:rPr>
        <w:t xml:space="preserve">Тактика лечения </w:t>
      </w:r>
    </w:p>
    <w:p w:rsidR="00E02B28" w:rsidRPr="000905D3" w:rsidRDefault="00E02B28">
      <w:pPr>
        <w:pStyle w:val="Default"/>
        <w:rPr>
          <w:rFonts w:cs="Times New Roman"/>
        </w:rPr>
      </w:pPr>
    </w:p>
    <w:p w:rsidR="00E02B28" w:rsidRPr="000905D3" w:rsidRDefault="00037F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212529"/>
          <w:shd w:val="clear" w:color="auto" w:fill="FEFFFE"/>
        </w:rPr>
      </w:pP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Тактика ведения больных определяется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особенностями клинического течения БС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и по этому признаку всех пациентов можно разделить на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3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группы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: </w:t>
      </w:r>
    </w:p>
    <w:p w:rsidR="00E02B28" w:rsidRPr="000905D3" w:rsidRDefault="00037F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212529"/>
          <w:shd w:val="clear" w:color="auto" w:fill="FEFFFE"/>
        </w:rPr>
      </w:pPr>
      <w:r w:rsidRPr="000905D3">
        <w:rPr>
          <w:rFonts w:ascii="Times New Roman" w:hAnsi="Times New Roman" w:cs="Times New Roman"/>
          <w:color w:val="212529"/>
          <w:shd w:val="clear" w:color="auto" w:fill="FEFFFE"/>
          <w:lang w:val="en-US"/>
        </w:rPr>
        <w:t>I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– не требующие лечения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т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.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к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.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устранение этиологического фактора приводит к регрессу БС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; (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например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: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гипокалорийные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диеты для снижения массы тела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;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парентеральное питание в послеоперационный период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;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беременность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;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прием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цефтриоксона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сандостатина</w:t>
      </w:r>
      <w:proofErr w:type="spellEnd"/>
      <w:proofErr w:type="gram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  и</w:t>
      </w:r>
      <w:proofErr w:type="gram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др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.); </w:t>
      </w:r>
    </w:p>
    <w:p w:rsidR="00E02B28" w:rsidRPr="000905D3" w:rsidRDefault="00037F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212529"/>
          <w:shd w:val="clear" w:color="auto" w:fill="FEFFFE"/>
        </w:rPr>
      </w:pPr>
      <w:r w:rsidRPr="000905D3">
        <w:rPr>
          <w:rFonts w:ascii="Times New Roman" w:hAnsi="Times New Roman" w:cs="Times New Roman"/>
          <w:color w:val="212529"/>
          <w:shd w:val="clear" w:color="auto" w:fill="FEFFFE"/>
          <w:lang w:val="en-US"/>
        </w:rPr>
        <w:t>II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– нуждающиеся в терапевтическом лечении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т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.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к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.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без соответствующего лечения БС прогрессирует в желчные конкременты с вовлечением в патологический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процесс других органов и систем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; </w:t>
      </w:r>
    </w:p>
    <w:p w:rsidR="00E02B28" w:rsidRPr="000905D3" w:rsidRDefault="00037F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212529"/>
          <w:shd w:val="clear" w:color="auto" w:fill="FEFFFE"/>
        </w:rPr>
      </w:pPr>
      <w:proofErr w:type="gramStart"/>
      <w:r w:rsidRPr="000905D3">
        <w:rPr>
          <w:rFonts w:ascii="Times New Roman" w:hAnsi="Times New Roman" w:cs="Times New Roman"/>
          <w:color w:val="212529"/>
          <w:shd w:val="clear" w:color="auto" w:fill="FEFFFE"/>
          <w:lang w:val="en-US"/>
        </w:rPr>
        <w:t>III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– нуждающиеся в хирургическом лечении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без которого возможны осложнения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требующие неотложного хирургического вмешательства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с высоким риском гнойных осложнений и летальности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.</w:t>
      </w:r>
      <w:proofErr w:type="gram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</w:t>
      </w:r>
    </w:p>
    <w:p w:rsidR="00E02B28" w:rsidRPr="000905D3" w:rsidRDefault="00E02B2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212529"/>
          <w:shd w:val="clear" w:color="auto" w:fill="FEFFFE"/>
        </w:rPr>
      </w:pPr>
    </w:p>
    <w:p w:rsidR="00E02B28" w:rsidRPr="000905D3" w:rsidRDefault="00037F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212529"/>
          <w:shd w:val="clear" w:color="auto" w:fill="FEFFFE"/>
        </w:rPr>
      </w:pP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Однако выбор тактики ведения и лечения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при БС должен определяться не только  особенностями клинического течения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но и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эхографическими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вариантами БС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.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При БС в виде взвеси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гиперэхогенных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частиц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(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микролитах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)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чаще используется консервативное лечение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.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Сгустки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замазкообразной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желчи могут вызывать зак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упорку желчных протоков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(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пузырный проток и дистальный отдел общего желчного протока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),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и в этом случае может потребоваться хирургическое лечение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. </w:t>
      </w:r>
    </w:p>
    <w:p w:rsidR="00E02B28" w:rsidRPr="000905D3" w:rsidRDefault="00E02B2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212529"/>
          <w:shd w:val="clear" w:color="auto" w:fill="FEFFFE"/>
        </w:rPr>
      </w:pPr>
    </w:p>
    <w:p w:rsidR="00E02B28" w:rsidRPr="000905D3" w:rsidRDefault="00037F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212529"/>
          <w:shd w:val="clear" w:color="auto" w:fill="FEFFFE"/>
        </w:rPr>
      </w:pP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Всем пациентам с БС следует рекомендовать регулярный прием пищи каждые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3-4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часа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исключение длительных период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ов голодании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.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Диета у пациентов с БС должна быть сбалансирована по содержанию белков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(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мясо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рыба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творог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)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и жиров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преимущественно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lastRenderedPageBreak/>
        <w:t>растительных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.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Так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рациональный прием белка и жира повышает холатохолестериновый коэффициент и уменьшает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литогенность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желчи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.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Входящие в состав растительных масел полиненасыщенные жирные кислоты способствуют нормализации обмена холестерина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восстановлению клеточных мембран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участвуют в синтезе простагландинов и нормализуют сократительную функцию ЖП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.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Высококалорийная и богатая хол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естерином пища исключается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.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Соблюдение диеты способствует снижению вероятности спастического сокращения мышц ЖП и сфинктера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Одди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которые могут вызвать миграцию БС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. </w:t>
      </w:r>
    </w:p>
    <w:p w:rsidR="00E02B28" w:rsidRPr="000905D3" w:rsidRDefault="00E02B2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212529"/>
          <w:shd w:val="clear" w:color="auto" w:fill="FEFFFE"/>
        </w:rPr>
      </w:pPr>
    </w:p>
    <w:p w:rsidR="00E02B28" w:rsidRPr="000905D3" w:rsidRDefault="00037F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212529"/>
          <w:shd w:val="clear" w:color="auto" w:fill="FEFFFE"/>
        </w:rPr>
      </w:pP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Основные задачи консервативной терапии больных БС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: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улучшение реологических свойств желчи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;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устранение нарушенных функций ЖП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сфинктера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Одди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двенадцатиперстной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тонкой кишок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;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восстановление нормального состава кишечной микрофлоры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;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нормализация пищеварения и всасывания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. </w:t>
      </w:r>
    </w:p>
    <w:p w:rsidR="00E02B28" w:rsidRPr="000905D3" w:rsidRDefault="00E02B2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212529"/>
          <w:shd w:val="clear" w:color="auto" w:fill="FEFFFE"/>
        </w:rPr>
      </w:pPr>
    </w:p>
    <w:p w:rsidR="00E02B28" w:rsidRPr="000905D3" w:rsidRDefault="00037F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212529"/>
          <w:shd w:val="clear" w:color="auto" w:fill="FEFFFE"/>
        </w:rPr>
      </w:pPr>
      <w:proofErr w:type="gram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Показанием к проведению курсов консервативной терапии при БС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даже не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сопровождающегося клинической симптоматикой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является стойкое его выявление по данным УЗИ на протяжении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3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месяцев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. </w:t>
      </w:r>
      <w:proofErr w:type="gramEnd"/>
    </w:p>
    <w:p w:rsidR="00E02B28" w:rsidRPr="000905D3" w:rsidRDefault="00E02B2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212529"/>
          <w:shd w:val="clear" w:color="auto" w:fill="FEFFFE"/>
        </w:rPr>
      </w:pPr>
    </w:p>
    <w:p w:rsidR="00E02B28" w:rsidRPr="000905D3" w:rsidRDefault="00037F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212529"/>
          <w:shd w:val="clear" w:color="auto" w:fill="FEFFFE"/>
        </w:rPr>
      </w:pP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Пациентам с впервые выявленным БС в форме взвешенных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гиперэхогенных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частиц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при отсутствии клинической симптоматики необходимо назначение д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иетотерапии и динамическое наблюдение с повторным проведением УЗИ через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3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месяца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.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При сохранении БС к диетотерапии следует добавить медикаментозное лечение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. </w:t>
      </w:r>
    </w:p>
    <w:p w:rsidR="00E02B28" w:rsidRPr="000905D3" w:rsidRDefault="00E02B2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212529"/>
          <w:shd w:val="clear" w:color="auto" w:fill="FEFFFE"/>
        </w:rPr>
      </w:pPr>
    </w:p>
    <w:p w:rsidR="00E02B28" w:rsidRPr="000905D3" w:rsidRDefault="00037F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212529"/>
          <w:shd w:val="clear" w:color="auto" w:fill="FEFFFE"/>
        </w:rPr>
      </w:pP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Больным с БС в форме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эхонеоднородной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желчи с наличием сгустков и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замазкообразной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желчью вне завис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имости от клинической симптоматики необходимо проведение консервативной терапии</w:t>
      </w:r>
      <w:proofErr w:type="gram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.</w:t>
      </w:r>
      <w:proofErr w:type="gram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</w:t>
      </w:r>
    </w:p>
    <w:p w:rsidR="00E02B28" w:rsidRPr="000905D3" w:rsidRDefault="00E02B2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212529"/>
          <w:shd w:val="clear" w:color="auto" w:fill="FEFFFE"/>
        </w:rPr>
      </w:pPr>
    </w:p>
    <w:p w:rsidR="00E02B28" w:rsidRPr="000905D3" w:rsidRDefault="00037F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212529"/>
          <w:shd w:val="clear" w:color="auto" w:fill="FEFFFE"/>
        </w:rPr>
      </w:pP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1.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Препараты желчных кислот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и в частности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урсодеоксихолевой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кислоты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(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УДХК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),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являются базисными при БС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.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УДХК назначается в дозе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10-15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мг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/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кг массы тела однократно на ночь в течение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1-3-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х месяцев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.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Литолитический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эффект УДХК объясняется снижением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литогенности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желчи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: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уменьшается насыщенность желчи холестерином за счет угнетения его абсорбции в кишечнике и подавления синтеза в печени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что сопров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ождается снижением секреции его в желчь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.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Курс лечения зависит от формы БС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.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Для БС в виде взвеси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гиперэхогенных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частиц обычно бывает достаточным месячного курса лечения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.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При других формах курс лечения более длительный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но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как правило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не превышающий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3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меся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цев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.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Эффективность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урсотерапии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в сроки лечения до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3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месяцев в зависимости от вида БС составляет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75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–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85%.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При необходимости терапию продолжают до полной элиминации БС из ЖП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.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С периодичностью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1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раз в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3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месяца проводят УЗИ и биохимическое исследование крови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(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у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ровень общего холестерина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АЛТ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АСТ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ЩФ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ГГТП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). </w:t>
      </w:r>
    </w:p>
    <w:p w:rsidR="00E02B28" w:rsidRPr="000905D3" w:rsidRDefault="00E02B2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212529"/>
          <w:shd w:val="clear" w:color="auto" w:fill="FEFFFE"/>
        </w:rPr>
      </w:pPr>
    </w:p>
    <w:p w:rsidR="00E02B28" w:rsidRPr="000905D3" w:rsidRDefault="00037F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212529"/>
          <w:shd w:val="clear" w:color="auto" w:fill="FEFFFE"/>
        </w:rPr>
      </w:pP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2.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Для купирования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билиарной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боли как органического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(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билиарная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колика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),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так и функционального генеза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(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функциональные расстройства ЖП и сфинктера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Одди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)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в настоящее время используются релаксанты гладкой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мускулатуры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.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Использование релаксантов гладкой мускулатуры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особенно селективных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при снижении функции ЖП оправданно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т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.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к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.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оно носит вторичный характер и обусловлено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гипертонусом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сфинктера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Одди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. </w:t>
      </w:r>
    </w:p>
    <w:p w:rsidR="00E02B28" w:rsidRPr="000905D3" w:rsidRDefault="00E02B2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212529"/>
          <w:shd w:val="clear" w:color="auto" w:fill="FEFFFE"/>
        </w:rPr>
      </w:pPr>
    </w:p>
    <w:p w:rsidR="00E02B28" w:rsidRPr="000905D3" w:rsidRDefault="00037F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212529"/>
          <w:shd w:val="clear" w:color="auto" w:fill="FEFFFE"/>
        </w:rPr>
      </w:pPr>
      <w:r w:rsidRPr="000905D3">
        <w:rPr>
          <w:rFonts w:ascii="Times New Roman" w:hAnsi="Times New Roman" w:cs="Times New Roman"/>
          <w:color w:val="212529"/>
          <w:shd w:val="clear" w:color="auto" w:fill="FEFFFE"/>
        </w:rPr>
        <w:t>Релаксанты представлены несколькими группами препаратов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: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хо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линолитики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(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М</w:t>
      </w:r>
      <w:proofErr w:type="gram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1</w:t>
      </w:r>
      <w:proofErr w:type="gram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М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2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и М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3-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холиноблокаторы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)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и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миотропные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спазмолитики прямого действия </w:t>
      </w:r>
      <w:r w:rsidRPr="000905D3">
        <w:rPr>
          <w:rFonts w:ascii="Times New Roman" w:hAnsi="Times New Roman" w:cs="Times New Roman"/>
          <w:color w:val="212529"/>
          <w:shd w:val="clear" w:color="auto" w:fill="FEFFFE"/>
          <w:lang w:val="pt-PT"/>
        </w:rPr>
        <w:t xml:space="preserve">[16].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Использование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холинолитиков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(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атропин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платифиллин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бускопан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)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патогенетически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оправданно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и они достаточно эффективны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в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т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.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ч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.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и при спазме сфинктера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Одди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но их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курсовое длительное применение ограничено большим числом хорошо известных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lastRenderedPageBreak/>
        <w:t>побочных эффектов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.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Холинолитики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обычно применяются кратковременно для купирования острого болевого приступа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вызванного спазмом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.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Миотропные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спазмолитики представлены тремя группами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препаратов с разными механизмами действия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: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неселективные спазмолитики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-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папаверин и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дротаверин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являются блокаторами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фосфодиэстеразы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цАМФ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и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цГМФ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;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пиноверия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бромид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-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блокатор кальциевых каналов и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мебеверин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–  блокатор натриевых каналов селективно воздействую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т на гладкие мышцы желудочно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-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кишечного тракта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.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Конечным этапом действия этих спазмолитиков является уменьшение концентрац</w:t>
      </w:r>
      <w:proofErr w:type="gram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ии ио</w:t>
      </w:r>
      <w:proofErr w:type="gram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нов кальция в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миоците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и гладкомышечная релаксация </w:t>
      </w:r>
      <w:r w:rsidRPr="000905D3">
        <w:rPr>
          <w:rFonts w:ascii="Times New Roman" w:hAnsi="Times New Roman" w:cs="Times New Roman"/>
          <w:color w:val="212529"/>
          <w:shd w:val="clear" w:color="auto" w:fill="FEFFFE"/>
          <w:lang w:val="pt-PT"/>
        </w:rPr>
        <w:t xml:space="preserve">[17]. </w:t>
      </w:r>
    </w:p>
    <w:p w:rsidR="00E02B28" w:rsidRPr="000905D3" w:rsidRDefault="00E02B2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212529"/>
          <w:shd w:val="clear" w:color="auto" w:fill="FEFFFE"/>
        </w:rPr>
      </w:pPr>
    </w:p>
    <w:p w:rsidR="00E02B28" w:rsidRPr="000905D3" w:rsidRDefault="00037F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hAnsi="Times New Roman" w:cs="Times New Roman"/>
        </w:rPr>
      </w:pP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3.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Применение </w:t>
      </w:r>
      <w:proofErr w:type="gram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неселективных</w:t>
      </w:r>
      <w:proofErr w:type="gram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миотропных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спазмолитиков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(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папаверин и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дротаверин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),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особенно длительное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приводит к развитию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гипомоторной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дискинезии и гипотонии сфинктерного аппарата пищеварительного тракта и вызывает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вазодилатирующий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системный эффект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.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Кроме того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при использовании 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миотропных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 спазмолитиков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как и М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-</w:t>
      </w:r>
      <w:proofErr w:type="spellStart"/>
      <w:r w:rsidRPr="000905D3">
        <w:rPr>
          <w:rFonts w:ascii="Times New Roman" w:hAnsi="Times New Roman" w:cs="Times New Roman"/>
          <w:color w:val="212529"/>
          <w:shd w:val="clear" w:color="auto" w:fill="FEFFFE"/>
        </w:rPr>
        <w:t>холиноблок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аторов</w:t>
      </w:r>
      <w:proofErr w:type="spellEnd"/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необходимо учитывать существенные индивидуальные различия в эффективности и снижение ее в процессе лечения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.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Поэтому данные препараты используются кратковременно для купирования спастических болей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, 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>но не в курсовом лечении</w:t>
      </w:r>
      <w:r w:rsidRPr="000905D3">
        <w:rPr>
          <w:rFonts w:ascii="Times New Roman" w:hAnsi="Times New Roman" w:cs="Times New Roman"/>
          <w:color w:val="212529"/>
          <w:shd w:val="clear" w:color="auto" w:fill="FEFFFE"/>
        </w:rPr>
        <w:t xml:space="preserve">. </w:t>
      </w:r>
    </w:p>
    <w:sectPr w:rsidR="00E02B28" w:rsidRPr="000905D3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72" w:rsidRDefault="00037F72">
      <w:r>
        <w:separator/>
      </w:r>
    </w:p>
  </w:endnote>
  <w:endnote w:type="continuationSeparator" w:id="0">
    <w:p w:rsidR="00037F72" w:rsidRDefault="0003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28" w:rsidRDefault="00E02B28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72" w:rsidRDefault="00037F72">
      <w:r>
        <w:separator/>
      </w:r>
    </w:p>
  </w:footnote>
  <w:footnote w:type="continuationSeparator" w:id="0">
    <w:p w:rsidR="00037F72" w:rsidRDefault="00037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28" w:rsidRDefault="00E02B28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8D7"/>
    <w:multiLevelType w:val="hybridMultilevel"/>
    <w:tmpl w:val="B9D4AC46"/>
    <w:numStyleLink w:val="a"/>
  </w:abstractNum>
  <w:abstractNum w:abstractNumId="1">
    <w:nsid w:val="1DF61262"/>
    <w:multiLevelType w:val="hybridMultilevel"/>
    <w:tmpl w:val="B9D4AC46"/>
    <w:styleLink w:val="a"/>
    <w:lvl w:ilvl="0" w:tplc="6FF454E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B8F29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B4B17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4F9E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E8BCB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34882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C0D02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52934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5AB92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02B282C"/>
    <w:multiLevelType w:val="hybridMultilevel"/>
    <w:tmpl w:val="3558D74A"/>
    <w:numStyleLink w:val="1"/>
  </w:abstractNum>
  <w:abstractNum w:abstractNumId="3">
    <w:nsid w:val="63433FBE"/>
    <w:multiLevelType w:val="hybridMultilevel"/>
    <w:tmpl w:val="3558D74A"/>
    <w:styleLink w:val="1"/>
    <w:lvl w:ilvl="0" w:tplc="DD9099A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247B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66029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FEE4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F823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428DC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AA94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063F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DCF5C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2B28"/>
    <w:rsid w:val="00037F72"/>
    <w:rsid w:val="000905D3"/>
    <w:rsid w:val="00E0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ы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ы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2020-04-22T04:33:00Z</dcterms:created>
  <dcterms:modified xsi:type="dcterms:W3CDTF">2020-04-22T04:33:00Z</dcterms:modified>
</cp:coreProperties>
</file>