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7F" w:rsidRDefault="00D64B7F" w:rsidP="00D64B7F">
      <w:pPr>
        <w:rPr>
          <w:b/>
          <w:sz w:val="28"/>
          <w:szCs w:val="28"/>
        </w:rPr>
      </w:pPr>
      <w:r w:rsidRPr="00523EE3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 xml:space="preserve">А 6. КЛИНИЧЕСКАЯ ФАРМАКОЛОГИЯ </w:t>
      </w:r>
      <w:proofErr w:type="gramStart"/>
      <w:r w:rsidRPr="00523EE3">
        <w:rPr>
          <w:b/>
          <w:sz w:val="28"/>
          <w:szCs w:val="28"/>
        </w:rPr>
        <w:t>ЛЕКАРСТВЕННЫХ</w:t>
      </w:r>
      <w:proofErr w:type="gramEnd"/>
      <w:r w:rsidRPr="00523E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64B7F" w:rsidRDefault="00D64B7F" w:rsidP="00D64B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523EE3">
        <w:rPr>
          <w:b/>
          <w:sz w:val="28"/>
          <w:szCs w:val="28"/>
        </w:rPr>
        <w:t>СРЕДСТВ</w:t>
      </w:r>
      <w:r>
        <w:rPr>
          <w:b/>
          <w:sz w:val="28"/>
          <w:szCs w:val="28"/>
        </w:rPr>
        <w:t xml:space="preserve"> ДЛЯ ЛЕЧЕНИЯ ЗАБОЛЕВАНИЙ  </w:t>
      </w:r>
    </w:p>
    <w:p w:rsidR="00D64B7F" w:rsidRDefault="00D64B7F" w:rsidP="00D64B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ГАСТРОДУОДЕНАЛЬНОЙ ЗОНЫ </w:t>
      </w:r>
    </w:p>
    <w:p w:rsidR="00D64B7F" w:rsidRPr="00D64B7F" w:rsidRDefault="00D64B7F" w:rsidP="00D64B7F">
      <w:pPr>
        <w:rPr>
          <w:b/>
          <w:sz w:val="28"/>
          <w:szCs w:val="28"/>
        </w:rPr>
      </w:pPr>
    </w:p>
    <w:p w:rsidR="00D64B7F" w:rsidRPr="00CC5BF6" w:rsidRDefault="00B9577E" w:rsidP="00D64B7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D64B7F" w:rsidRPr="00CC5BF6">
        <w:rPr>
          <w:b/>
          <w:bCs/>
          <w:sz w:val="28"/>
          <w:szCs w:val="28"/>
        </w:rPr>
        <w:t>Самостоятельная работа.</w:t>
      </w:r>
    </w:p>
    <w:p w:rsidR="00D64B7F" w:rsidRDefault="00D64B7F" w:rsidP="00D64B7F">
      <w:pPr>
        <w:pStyle w:val="a3"/>
        <w:spacing w:after="0"/>
        <w:ind w:right="-1"/>
        <w:jc w:val="both"/>
        <w:rPr>
          <w:sz w:val="28"/>
          <w:szCs w:val="28"/>
        </w:rPr>
      </w:pPr>
      <w:r w:rsidRPr="00E51F33">
        <w:rPr>
          <w:sz w:val="28"/>
        </w:rPr>
        <w:t xml:space="preserve">     1.</w:t>
      </w:r>
      <w:r>
        <w:t xml:space="preserve"> </w:t>
      </w:r>
      <w:r w:rsidRPr="00870CFA">
        <w:rPr>
          <w:sz w:val="28"/>
        </w:rPr>
        <w:t>Пользуясь справочной литературой и  аннотациями на лекарственные препараты</w:t>
      </w:r>
      <w:r>
        <w:rPr>
          <w:sz w:val="28"/>
        </w:rPr>
        <w:t>,</w:t>
      </w:r>
      <w:r w:rsidRPr="00870CFA">
        <w:rPr>
          <w:sz w:val="28"/>
        </w:rPr>
        <w:t xml:space="preserve"> </w:t>
      </w:r>
      <w:r>
        <w:rPr>
          <w:sz w:val="28"/>
        </w:rPr>
        <w:t xml:space="preserve"> </w:t>
      </w:r>
      <w:r w:rsidRPr="00870CFA">
        <w:rPr>
          <w:sz w:val="28"/>
        </w:rPr>
        <w:t xml:space="preserve"> электронным справочником по лекарственным средствам,   </w:t>
      </w:r>
      <w:r w:rsidRPr="003032A0">
        <w:rPr>
          <w:sz w:val="28"/>
          <w:szCs w:val="28"/>
        </w:rPr>
        <w:t>определит</w:t>
      </w:r>
      <w:r>
        <w:rPr>
          <w:sz w:val="28"/>
          <w:szCs w:val="28"/>
        </w:rPr>
        <w:t>е</w:t>
      </w:r>
      <w:r w:rsidRPr="003032A0">
        <w:rPr>
          <w:sz w:val="28"/>
          <w:szCs w:val="28"/>
        </w:rPr>
        <w:t xml:space="preserve"> состав, лекарственные формы</w:t>
      </w:r>
      <w:r>
        <w:rPr>
          <w:sz w:val="28"/>
          <w:szCs w:val="28"/>
        </w:rPr>
        <w:t xml:space="preserve">  комбинированных</w:t>
      </w:r>
      <w:r w:rsidRPr="003032A0">
        <w:rPr>
          <w:sz w:val="28"/>
          <w:szCs w:val="28"/>
        </w:rPr>
        <w:t xml:space="preserve"> антацидов.  </w:t>
      </w:r>
    </w:p>
    <w:p w:rsidR="00D64B7F" w:rsidRPr="00D64B7F" w:rsidRDefault="00D64B7F" w:rsidP="00D64B7F">
      <w:pPr>
        <w:pStyle w:val="a3"/>
        <w:spacing w:after="0"/>
        <w:ind w:right="-1"/>
        <w:jc w:val="both"/>
        <w:rPr>
          <w:b/>
          <w:sz w:val="28"/>
          <w:szCs w:val="28"/>
        </w:rPr>
      </w:pPr>
      <w:r w:rsidRPr="00D64B7F">
        <w:rPr>
          <w:b/>
          <w:sz w:val="28"/>
          <w:szCs w:val="28"/>
        </w:rPr>
        <w:t>Заполните таблицу № 1. Сделайте выводы о составе комбинированных антацидов.</w:t>
      </w:r>
      <w:r w:rsidR="00F40C0C">
        <w:rPr>
          <w:b/>
          <w:sz w:val="28"/>
          <w:szCs w:val="28"/>
        </w:rPr>
        <w:t xml:space="preserve"> Расскажите об особенностях приема антацидов.</w:t>
      </w:r>
    </w:p>
    <w:p w:rsidR="00D64B7F" w:rsidRDefault="00D64B7F" w:rsidP="00D64B7F">
      <w:pPr>
        <w:shd w:val="clear" w:color="auto" w:fill="FFFFFF"/>
        <w:ind w:left="115"/>
        <w:rPr>
          <w:b/>
          <w:color w:val="000000"/>
          <w:spacing w:val="-7"/>
          <w:sz w:val="29"/>
          <w:szCs w:val="29"/>
        </w:rPr>
      </w:pPr>
      <w:r>
        <w:rPr>
          <w:sz w:val="28"/>
          <w:szCs w:val="28"/>
        </w:rPr>
        <w:t xml:space="preserve"> </w:t>
      </w:r>
      <w:r w:rsidRPr="003032A0">
        <w:rPr>
          <w:b/>
          <w:color w:val="000000"/>
          <w:spacing w:val="-7"/>
          <w:sz w:val="29"/>
          <w:szCs w:val="29"/>
        </w:rPr>
        <w:t>Таблица № 1</w:t>
      </w:r>
      <w:r>
        <w:rPr>
          <w:b/>
          <w:color w:val="000000"/>
          <w:spacing w:val="-7"/>
          <w:sz w:val="29"/>
          <w:szCs w:val="29"/>
        </w:rPr>
        <w:t>.</w:t>
      </w:r>
      <w:r w:rsidRPr="003032A0">
        <w:rPr>
          <w:color w:val="000000"/>
          <w:spacing w:val="-7"/>
          <w:sz w:val="29"/>
          <w:szCs w:val="29"/>
        </w:rPr>
        <w:t xml:space="preserve">  </w:t>
      </w:r>
      <w:r>
        <w:rPr>
          <w:color w:val="000000"/>
          <w:spacing w:val="-7"/>
          <w:sz w:val="29"/>
          <w:szCs w:val="29"/>
        </w:rPr>
        <w:t xml:space="preserve"> </w:t>
      </w:r>
      <w:r w:rsidRPr="00220E80">
        <w:rPr>
          <w:b/>
          <w:color w:val="000000"/>
          <w:spacing w:val="-7"/>
          <w:sz w:val="29"/>
          <w:szCs w:val="29"/>
        </w:rPr>
        <w:t>Комбинированные  антациды.</w:t>
      </w:r>
    </w:p>
    <w:tbl>
      <w:tblPr>
        <w:tblStyle w:val="a6"/>
        <w:tblW w:w="0" w:type="auto"/>
        <w:tblInd w:w="115" w:type="dxa"/>
        <w:tblLook w:val="04A0"/>
      </w:tblPr>
      <w:tblGrid>
        <w:gridCol w:w="3145"/>
        <w:gridCol w:w="3150"/>
        <w:gridCol w:w="3161"/>
      </w:tblGrid>
      <w:tr w:rsidR="00D64B7F" w:rsidTr="003B401C">
        <w:tc>
          <w:tcPr>
            <w:tcW w:w="3145" w:type="dxa"/>
          </w:tcPr>
          <w:p w:rsidR="00D64B7F" w:rsidRPr="00CC3137" w:rsidRDefault="00D64B7F" w:rsidP="003B401C">
            <w:pPr>
              <w:rPr>
                <w:b/>
                <w:color w:val="000000"/>
                <w:spacing w:val="-7"/>
                <w:sz w:val="29"/>
                <w:szCs w:val="29"/>
              </w:rPr>
            </w:pPr>
            <w:r w:rsidRPr="00CC3137">
              <w:rPr>
                <w:b/>
                <w:color w:val="000000"/>
                <w:spacing w:val="-8"/>
                <w:sz w:val="29"/>
                <w:szCs w:val="29"/>
              </w:rPr>
              <w:t xml:space="preserve">Торговое название </w:t>
            </w:r>
            <w:r w:rsidRPr="00CC3137">
              <w:rPr>
                <w:b/>
                <w:color w:val="000000"/>
                <w:spacing w:val="-7"/>
                <w:sz w:val="29"/>
                <w:szCs w:val="29"/>
              </w:rPr>
              <w:t>препарата</w:t>
            </w:r>
          </w:p>
        </w:tc>
        <w:tc>
          <w:tcPr>
            <w:tcW w:w="3150" w:type="dxa"/>
          </w:tcPr>
          <w:p w:rsidR="00D64B7F" w:rsidRPr="00CC3137" w:rsidRDefault="00D64B7F" w:rsidP="003B401C">
            <w:pPr>
              <w:rPr>
                <w:b/>
                <w:color w:val="000000"/>
                <w:spacing w:val="-7"/>
                <w:sz w:val="29"/>
                <w:szCs w:val="29"/>
              </w:rPr>
            </w:pPr>
            <w:r w:rsidRPr="00CC3137">
              <w:rPr>
                <w:b/>
                <w:color w:val="000000"/>
                <w:spacing w:val="-9"/>
                <w:sz w:val="29"/>
                <w:szCs w:val="29"/>
              </w:rPr>
              <w:t>Состав (действующее вещество)</w:t>
            </w:r>
          </w:p>
        </w:tc>
        <w:tc>
          <w:tcPr>
            <w:tcW w:w="3161" w:type="dxa"/>
          </w:tcPr>
          <w:p w:rsidR="00D64B7F" w:rsidRPr="00CC3137" w:rsidRDefault="00D64B7F" w:rsidP="003B401C">
            <w:pPr>
              <w:rPr>
                <w:b/>
                <w:color w:val="000000"/>
                <w:spacing w:val="-7"/>
                <w:sz w:val="29"/>
                <w:szCs w:val="29"/>
              </w:rPr>
            </w:pPr>
            <w:r w:rsidRPr="00CC3137">
              <w:rPr>
                <w:b/>
                <w:color w:val="000000"/>
                <w:spacing w:val="-7"/>
                <w:sz w:val="29"/>
                <w:szCs w:val="29"/>
              </w:rPr>
              <w:t xml:space="preserve">Лекарственные </w:t>
            </w:r>
            <w:r w:rsidRPr="00CC3137">
              <w:rPr>
                <w:b/>
                <w:color w:val="000000"/>
                <w:spacing w:val="-10"/>
                <w:sz w:val="29"/>
                <w:szCs w:val="29"/>
              </w:rPr>
              <w:t>формы</w:t>
            </w:r>
          </w:p>
        </w:tc>
      </w:tr>
      <w:tr w:rsidR="00D64B7F" w:rsidTr="003B401C">
        <w:tc>
          <w:tcPr>
            <w:tcW w:w="3145" w:type="dxa"/>
          </w:tcPr>
          <w:p w:rsidR="00D64B7F" w:rsidRPr="003D4330" w:rsidRDefault="00D64B7F" w:rsidP="003B401C">
            <w:pPr>
              <w:shd w:val="clear" w:color="auto" w:fill="FFFFFF"/>
              <w:rPr>
                <w:color w:val="000000"/>
                <w:spacing w:val="-10"/>
                <w:sz w:val="29"/>
                <w:szCs w:val="29"/>
              </w:rPr>
            </w:pPr>
            <w:proofErr w:type="spellStart"/>
            <w:r>
              <w:rPr>
                <w:color w:val="000000"/>
                <w:spacing w:val="-10"/>
                <w:sz w:val="29"/>
                <w:szCs w:val="29"/>
              </w:rPr>
              <w:t>Альмагель</w:t>
            </w:r>
            <w:proofErr w:type="spellEnd"/>
          </w:p>
        </w:tc>
        <w:tc>
          <w:tcPr>
            <w:tcW w:w="3150" w:type="dxa"/>
          </w:tcPr>
          <w:p w:rsidR="00D64B7F" w:rsidRPr="003B3825" w:rsidRDefault="00D64B7F" w:rsidP="003B401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:rsidR="00D64B7F" w:rsidRDefault="00D64B7F" w:rsidP="003B401C">
            <w:pPr>
              <w:rPr>
                <w:b/>
                <w:color w:val="000000"/>
                <w:spacing w:val="-7"/>
                <w:sz w:val="29"/>
                <w:szCs w:val="29"/>
              </w:rPr>
            </w:pPr>
          </w:p>
        </w:tc>
      </w:tr>
      <w:tr w:rsidR="00D64B7F" w:rsidTr="003B401C">
        <w:tc>
          <w:tcPr>
            <w:tcW w:w="3145" w:type="dxa"/>
          </w:tcPr>
          <w:p w:rsidR="00D64B7F" w:rsidRPr="003D4330" w:rsidRDefault="00D64B7F" w:rsidP="00F40C0C">
            <w:pPr>
              <w:shd w:val="clear" w:color="auto" w:fill="FFFFFF"/>
              <w:rPr>
                <w:color w:val="000000"/>
                <w:spacing w:val="-10"/>
                <w:sz w:val="29"/>
                <w:szCs w:val="29"/>
              </w:rPr>
            </w:pPr>
            <w:proofErr w:type="spellStart"/>
            <w:r>
              <w:rPr>
                <w:color w:val="000000"/>
                <w:spacing w:val="-10"/>
                <w:sz w:val="29"/>
                <w:szCs w:val="29"/>
              </w:rPr>
              <w:t>Альмагель</w:t>
            </w:r>
            <w:proofErr w:type="spellEnd"/>
            <w:r>
              <w:rPr>
                <w:color w:val="000000"/>
                <w:spacing w:val="-10"/>
                <w:sz w:val="29"/>
                <w:szCs w:val="29"/>
              </w:rPr>
              <w:t xml:space="preserve"> </w:t>
            </w:r>
            <w:proofErr w:type="spellStart"/>
            <w:r w:rsidR="00F40C0C">
              <w:rPr>
                <w:color w:val="000000"/>
                <w:spacing w:val="-10"/>
                <w:sz w:val="29"/>
                <w:szCs w:val="29"/>
              </w:rPr>
              <w:t>Нео</w:t>
            </w:r>
            <w:proofErr w:type="spellEnd"/>
          </w:p>
        </w:tc>
        <w:tc>
          <w:tcPr>
            <w:tcW w:w="3150" w:type="dxa"/>
          </w:tcPr>
          <w:p w:rsidR="00D64B7F" w:rsidRDefault="00D64B7F" w:rsidP="003B401C">
            <w:pPr>
              <w:rPr>
                <w:b/>
                <w:color w:val="000000"/>
                <w:spacing w:val="-7"/>
                <w:sz w:val="29"/>
                <w:szCs w:val="29"/>
              </w:rPr>
            </w:pPr>
          </w:p>
        </w:tc>
        <w:tc>
          <w:tcPr>
            <w:tcW w:w="3161" w:type="dxa"/>
          </w:tcPr>
          <w:p w:rsidR="00D64B7F" w:rsidRPr="00F57671" w:rsidRDefault="00D64B7F" w:rsidP="003B401C">
            <w:pPr>
              <w:rPr>
                <w:b/>
                <w:color w:val="000000"/>
                <w:spacing w:val="-7"/>
                <w:sz w:val="28"/>
                <w:szCs w:val="28"/>
              </w:rPr>
            </w:pPr>
          </w:p>
        </w:tc>
      </w:tr>
      <w:tr w:rsidR="00D64B7F" w:rsidTr="003B401C">
        <w:tc>
          <w:tcPr>
            <w:tcW w:w="3145" w:type="dxa"/>
          </w:tcPr>
          <w:p w:rsidR="00D64B7F" w:rsidRDefault="00D64B7F" w:rsidP="003B401C">
            <w:pPr>
              <w:rPr>
                <w:b/>
                <w:color w:val="000000"/>
                <w:spacing w:val="-7"/>
                <w:sz w:val="29"/>
                <w:szCs w:val="29"/>
              </w:rPr>
            </w:pPr>
            <w:proofErr w:type="spellStart"/>
            <w:r w:rsidRPr="003032A0">
              <w:rPr>
                <w:color w:val="000000"/>
                <w:spacing w:val="-9"/>
                <w:sz w:val="29"/>
                <w:szCs w:val="29"/>
              </w:rPr>
              <w:t>Маалокс</w:t>
            </w:r>
            <w:proofErr w:type="spellEnd"/>
          </w:p>
        </w:tc>
        <w:tc>
          <w:tcPr>
            <w:tcW w:w="3150" w:type="dxa"/>
          </w:tcPr>
          <w:p w:rsidR="00D64B7F" w:rsidRPr="00F57671" w:rsidRDefault="00D64B7F" w:rsidP="003B401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61" w:type="dxa"/>
          </w:tcPr>
          <w:p w:rsidR="00D64B7F" w:rsidRPr="00F57671" w:rsidRDefault="00D64B7F" w:rsidP="003B401C">
            <w:pPr>
              <w:rPr>
                <w:color w:val="000000"/>
                <w:spacing w:val="-7"/>
                <w:sz w:val="29"/>
                <w:szCs w:val="29"/>
              </w:rPr>
            </w:pPr>
            <w:r>
              <w:rPr>
                <w:color w:val="000000"/>
                <w:spacing w:val="-7"/>
                <w:sz w:val="29"/>
                <w:szCs w:val="29"/>
              </w:rPr>
              <w:t xml:space="preserve"> </w:t>
            </w:r>
          </w:p>
        </w:tc>
      </w:tr>
      <w:tr w:rsidR="00D64B7F" w:rsidTr="003B401C">
        <w:tc>
          <w:tcPr>
            <w:tcW w:w="3145" w:type="dxa"/>
          </w:tcPr>
          <w:p w:rsidR="00D64B7F" w:rsidRPr="00F57671" w:rsidRDefault="00D64B7F" w:rsidP="003B401C">
            <w:pPr>
              <w:rPr>
                <w:color w:val="000000"/>
                <w:spacing w:val="-7"/>
                <w:sz w:val="29"/>
                <w:szCs w:val="29"/>
              </w:rPr>
            </w:pPr>
            <w:proofErr w:type="spellStart"/>
            <w:r w:rsidRPr="00F57671">
              <w:rPr>
                <w:color w:val="000000"/>
                <w:spacing w:val="-7"/>
                <w:sz w:val="29"/>
                <w:szCs w:val="29"/>
              </w:rPr>
              <w:t>Гастал</w:t>
            </w:r>
            <w:proofErr w:type="spellEnd"/>
          </w:p>
        </w:tc>
        <w:tc>
          <w:tcPr>
            <w:tcW w:w="3150" w:type="dxa"/>
          </w:tcPr>
          <w:p w:rsidR="00D64B7F" w:rsidRDefault="00D64B7F" w:rsidP="003B401C">
            <w:pPr>
              <w:rPr>
                <w:b/>
                <w:color w:val="000000"/>
                <w:spacing w:val="-7"/>
                <w:sz w:val="29"/>
                <w:szCs w:val="29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61" w:type="dxa"/>
          </w:tcPr>
          <w:p w:rsidR="00D64B7F" w:rsidRDefault="00D64B7F" w:rsidP="003B401C">
            <w:pPr>
              <w:rPr>
                <w:b/>
                <w:color w:val="000000"/>
                <w:spacing w:val="-7"/>
                <w:sz w:val="29"/>
                <w:szCs w:val="29"/>
              </w:rPr>
            </w:pPr>
            <w:r>
              <w:rPr>
                <w:color w:val="000000"/>
                <w:spacing w:val="-7"/>
                <w:sz w:val="29"/>
                <w:szCs w:val="29"/>
              </w:rPr>
              <w:t xml:space="preserve"> </w:t>
            </w:r>
          </w:p>
        </w:tc>
      </w:tr>
      <w:tr w:rsidR="00D64B7F" w:rsidTr="003B401C">
        <w:tc>
          <w:tcPr>
            <w:tcW w:w="3145" w:type="dxa"/>
          </w:tcPr>
          <w:p w:rsidR="00D64B7F" w:rsidRPr="00F57671" w:rsidRDefault="00D64B7F" w:rsidP="003B401C">
            <w:pPr>
              <w:rPr>
                <w:color w:val="000000"/>
                <w:spacing w:val="-7"/>
                <w:sz w:val="29"/>
                <w:szCs w:val="29"/>
              </w:rPr>
            </w:pPr>
            <w:proofErr w:type="spellStart"/>
            <w:r>
              <w:rPr>
                <w:color w:val="000000"/>
                <w:spacing w:val="-7"/>
                <w:sz w:val="29"/>
                <w:szCs w:val="29"/>
              </w:rPr>
              <w:t>Гастрацид</w:t>
            </w:r>
            <w:proofErr w:type="spellEnd"/>
          </w:p>
        </w:tc>
        <w:tc>
          <w:tcPr>
            <w:tcW w:w="3150" w:type="dxa"/>
          </w:tcPr>
          <w:p w:rsidR="00D64B7F" w:rsidRPr="00F57671" w:rsidRDefault="00D64B7F" w:rsidP="003B401C">
            <w:pPr>
              <w:rPr>
                <w:color w:val="000000"/>
                <w:spacing w:val="-7"/>
                <w:sz w:val="29"/>
                <w:szCs w:val="29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61" w:type="dxa"/>
          </w:tcPr>
          <w:p w:rsidR="00D64B7F" w:rsidRPr="00F57671" w:rsidRDefault="00D64B7F" w:rsidP="003B401C">
            <w:pPr>
              <w:rPr>
                <w:color w:val="000000"/>
                <w:spacing w:val="-7"/>
                <w:sz w:val="29"/>
                <w:szCs w:val="29"/>
              </w:rPr>
            </w:pPr>
            <w:r>
              <w:rPr>
                <w:color w:val="000000"/>
                <w:spacing w:val="-7"/>
                <w:sz w:val="29"/>
                <w:szCs w:val="29"/>
              </w:rPr>
              <w:t xml:space="preserve"> </w:t>
            </w:r>
          </w:p>
        </w:tc>
      </w:tr>
      <w:tr w:rsidR="00D64B7F" w:rsidTr="003B401C">
        <w:tc>
          <w:tcPr>
            <w:tcW w:w="3145" w:type="dxa"/>
          </w:tcPr>
          <w:p w:rsidR="00D64B7F" w:rsidRDefault="00D64B7F" w:rsidP="003B401C">
            <w:pPr>
              <w:rPr>
                <w:color w:val="000000"/>
                <w:spacing w:val="-7"/>
                <w:sz w:val="29"/>
                <w:szCs w:val="29"/>
              </w:rPr>
            </w:pPr>
            <w:proofErr w:type="spellStart"/>
            <w:r>
              <w:rPr>
                <w:color w:val="000000"/>
                <w:spacing w:val="-7"/>
                <w:sz w:val="29"/>
                <w:szCs w:val="29"/>
              </w:rPr>
              <w:t>Ренни</w:t>
            </w:r>
            <w:proofErr w:type="spellEnd"/>
          </w:p>
        </w:tc>
        <w:tc>
          <w:tcPr>
            <w:tcW w:w="3150" w:type="dxa"/>
          </w:tcPr>
          <w:p w:rsidR="00D64B7F" w:rsidRPr="003B3825" w:rsidRDefault="00D64B7F" w:rsidP="003B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61" w:type="dxa"/>
          </w:tcPr>
          <w:p w:rsidR="00D64B7F" w:rsidRDefault="00D64B7F" w:rsidP="003B401C">
            <w:pPr>
              <w:rPr>
                <w:color w:val="000000"/>
                <w:spacing w:val="-7"/>
                <w:sz w:val="29"/>
                <w:szCs w:val="29"/>
              </w:rPr>
            </w:pPr>
            <w:r>
              <w:rPr>
                <w:color w:val="000000"/>
                <w:spacing w:val="-7"/>
                <w:sz w:val="29"/>
                <w:szCs w:val="29"/>
              </w:rPr>
              <w:t xml:space="preserve"> </w:t>
            </w:r>
          </w:p>
        </w:tc>
      </w:tr>
      <w:tr w:rsidR="00D64B7F" w:rsidTr="003B401C">
        <w:tc>
          <w:tcPr>
            <w:tcW w:w="3145" w:type="dxa"/>
          </w:tcPr>
          <w:p w:rsidR="00D64B7F" w:rsidRDefault="00D64B7F" w:rsidP="003B401C">
            <w:pPr>
              <w:rPr>
                <w:color w:val="000000"/>
                <w:spacing w:val="-7"/>
                <w:sz w:val="29"/>
                <w:szCs w:val="29"/>
              </w:rPr>
            </w:pPr>
            <w:proofErr w:type="spellStart"/>
            <w:r>
              <w:rPr>
                <w:color w:val="000000"/>
                <w:spacing w:val="-7"/>
                <w:sz w:val="29"/>
                <w:szCs w:val="29"/>
              </w:rPr>
              <w:t>Викаир</w:t>
            </w:r>
            <w:proofErr w:type="spellEnd"/>
          </w:p>
        </w:tc>
        <w:tc>
          <w:tcPr>
            <w:tcW w:w="3150" w:type="dxa"/>
          </w:tcPr>
          <w:p w:rsidR="00D64B7F" w:rsidRDefault="00D64B7F" w:rsidP="003B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61" w:type="dxa"/>
          </w:tcPr>
          <w:p w:rsidR="00D64B7F" w:rsidRDefault="00D64B7F" w:rsidP="003B401C">
            <w:pPr>
              <w:rPr>
                <w:color w:val="000000"/>
                <w:spacing w:val="-7"/>
                <w:sz w:val="29"/>
                <w:szCs w:val="29"/>
              </w:rPr>
            </w:pPr>
            <w:r>
              <w:rPr>
                <w:color w:val="000000"/>
                <w:spacing w:val="-7"/>
                <w:sz w:val="29"/>
                <w:szCs w:val="29"/>
              </w:rPr>
              <w:t xml:space="preserve"> </w:t>
            </w:r>
          </w:p>
        </w:tc>
      </w:tr>
    </w:tbl>
    <w:p w:rsidR="00D64B7F" w:rsidRDefault="00D64B7F" w:rsidP="00D64B7F">
      <w:pPr>
        <w:pStyle w:val="a3"/>
        <w:spacing w:after="0"/>
        <w:ind w:right="-1"/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Pr="00004E17">
        <w:rPr>
          <w:bCs/>
          <w:sz w:val="28"/>
          <w:szCs w:val="28"/>
        </w:rPr>
        <w:t>2</w:t>
      </w:r>
      <w:r w:rsidRPr="002550D1">
        <w:rPr>
          <w:b/>
          <w:bCs/>
          <w:sz w:val="28"/>
          <w:szCs w:val="28"/>
        </w:rPr>
        <w:t>.</w:t>
      </w:r>
      <w:r w:rsidRPr="00503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Пользуясь справочной литературой, аннотациями на лекарственные препараты, электронным справочником по лекарственным средствам, </w:t>
      </w:r>
      <w:r w:rsidRPr="00B02821">
        <w:rPr>
          <w:sz w:val="28"/>
          <w:szCs w:val="28"/>
        </w:rPr>
        <w:t>определит</w:t>
      </w:r>
      <w:r>
        <w:rPr>
          <w:sz w:val="28"/>
          <w:szCs w:val="28"/>
        </w:rPr>
        <w:t>е</w:t>
      </w:r>
      <w:r w:rsidRPr="00B02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синонимы (ТН), фармакологическую группу, формы выпуска </w:t>
      </w:r>
      <w:r w:rsidRPr="00B02821">
        <w:rPr>
          <w:sz w:val="28"/>
          <w:szCs w:val="28"/>
        </w:rPr>
        <w:t>препаратов, применяемых для лечен</w:t>
      </w:r>
      <w:r>
        <w:rPr>
          <w:sz w:val="28"/>
          <w:szCs w:val="28"/>
        </w:rPr>
        <w:t xml:space="preserve">ия </w:t>
      </w:r>
      <w:proofErr w:type="spellStart"/>
      <w:r>
        <w:rPr>
          <w:sz w:val="28"/>
          <w:szCs w:val="28"/>
        </w:rPr>
        <w:t>гастродуоденальной</w:t>
      </w:r>
      <w:proofErr w:type="spellEnd"/>
      <w:r>
        <w:rPr>
          <w:sz w:val="28"/>
          <w:szCs w:val="28"/>
        </w:rPr>
        <w:t xml:space="preserve">  патологии</w:t>
      </w:r>
      <w:r>
        <w:rPr>
          <w:sz w:val="28"/>
        </w:rPr>
        <w:t xml:space="preserve">. </w:t>
      </w:r>
      <w:r w:rsidRPr="009B616D">
        <w:rPr>
          <w:sz w:val="28"/>
        </w:rPr>
        <w:t>Заполнит</w:t>
      </w:r>
      <w:r>
        <w:rPr>
          <w:sz w:val="28"/>
        </w:rPr>
        <w:t xml:space="preserve">е </w:t>
      </w:r>
      <w:r w:rsidRPr="009B616D">
        <w:rPr>
          <w:sz w:val="28"/>
        </w:rPr>
        <w:t>таблицу №2</w:t>
      </w:r>
      <w:r>
        <w:rPr>
          <w:sz w:val="28"/>
        </w:rPr>
        <w:t>.</w:t>
      </w:r>
    </w:p>
    <w:p w:rsidR="00D64B7F" w:rsidRDefault="00D64B7F" w:rsidP="00D64B7F">
      <w:pPr>
        <w:rPr>
          <w:b/>
          <w:sz w:val="28"/>
          <w:szCs w:val="28"/>
        </w:rPr>
      </w:pPr>
      <w:r w:rsidRPr="00761C83">
        <w:rPr>
          <w:b/>
          <w:sz w:val="28"/>
          <w:szCs w:val="28"/>
        </w:rPr>
        <w:t xml:space="preserve">Таблица № 2 Препараты для лечения </w:t>
      </w:r>
      <w:proofErr w:type="spellStart"/>
      <w:r w:rsidRPr="00761C83">
        <w:rPr>
          <w:b/>
          <w:sz w:val="28"/>
          <w:szCs w:val="28"/>
        </w:rPr>
        <w:t>гастродуоденальной</w:t>
      </w:r>
      <w:proofErr w:type="spellEnd"/>
      <w:r w:rsidRPr="00761C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патологии</w:t>
      </w:r>
    </w:p>
    <w:tbl>
      <w:tblPr>
        <w:tblStyle w:val="a6"/>
        <w:tblW w:w="0" w:type="auto"/>
        <w:tblLook w:val="04A0"/>
      </w:tblPr>
      <w:tblGrid>
        <w:gridCol w:w="2136"/>
        <w:gridCol w:w="2649"/>
        <w:gridCol w:w="2393"/>
        <w:gridCol w:w="2393"/>
      </w:tblGrid>
      <w:tr w:rsidR="00D64B7F" w:rsidTr="003B401C">
        <w:tc>
          <w:tcPr>
            <w:tcW w:w="2136" w:type="dxa"/>
          </w:tcPr>
          <w:p w:rsidR="00D64B7F" w:rsidRDefault="00D64B7F" w:rsidP="003B40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препарата</w:t>
            </w:r>
          </w:p>
        </w:tc>
        <w:tc>
          <w:tcPr>
            <w:tcW w:w="2649" w:type="dxa"/>
          </w:tcPr>
          <w:p w:rsidR="00D64B7F" w:rsidRDefault="00D64B7F" w:rsidP="003B40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Синонимы (ТН)</w:t>
            </w:r>
          </w:p>
        </w:tc>
        <w:tc>
          <w:tcPr>
            <w:tcW w:w="2393" w:type="dxa"/>
          </w:tcPr>
          <w:p w:rsidR="00D64B7F" w:rsidRDefault="00D64B7F" w:rsidP="003B40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Фарм. группа</w:t>
            </w:r>
          </w:p>
        </w:tc>
        <w:tc>
          <w:tcPr>
            <w:tcW w:w="2393" w:type="dxa"/>
          </w:tcPr>
          <w:p w:rsidR="00D64B7F" w:rsidRDefault="00D64B7F" w:rsidP="003B40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выпуска</w:t>
            </w:r>
          </w:p>
        </w:tc>
      </w:tr>
      <w:tr w:rsidR="00D64B7F" w:rsidTr="003B401C">
        <w:tc>
          <w:tcPr>
            <w:tcW w:w="2136" w:type="dxa"/>
          </w:tcPr>
          <w:p w:rsidR="00D64B7F" w:rsidRPr="00C71B71" w:rsidRDefault="00D64B7F" w:rsidP="003B401C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C71B71">
              <w:rPr>
                <w:sz w:val="28"/>
                <w:szCs w:val="28"/>
              </w:rPr>
              <w:t>Омепразол</w:t>
            </w:r>
            <w:proofErr w:type="spellEnd"/>
          </w:p>
        </w:tc>
        <w:tc>
          <w:tcPr>
            <w:tcW w:w="2649" w:type="dxa"/>
          </w:tcPr>
          <w:p w:rsidR="00D64B7F" w:rsidRPr="00C71B71" w:rsidRDefault="00D64B7F" w:rsidP="003B401C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64B7F" w:rsidRPr="002E65AF" w:rsidRDefault="00D64B7F" w:rsidP="003B401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64B7F" w:rsidRPr="002E65AF" w:rsidRDefault="00D64B7F" w:rsidP="003B401C">
            <w:pPr>
              <w:rPr>
                <w:b/>
                <w:sz w:val="28"/>
                <w:szCs w:val="28"/>
              </w:rPr>
            </w:pPr>
          </w:p>
        </w:tc>
      </w:tr>
      <w:tr w:rsidR="00D64B7F" w:rsidTr="003B401C">
        <w:trPr>
          <w:trHeight w:val="389"/>
        </w:trPr>
        <w:tc>
          <w:tcPr>
            <w:tcW w:w="2136" w:type="dxa"/>
          </w:tcPr>
          <w:p w:rsidR="00D64B7F" w:rsidRPr="00C84B1C" w:rsidRDefault="00D64B7F" w:rsidP="003B401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C84B1C">
              <w:rPr>
                <w:rFonts w:cs="Times New Roman"/>
                <w:sz w:val="28"/>
                <w:szCs w:val="28"/>
              </w:rPr>
              <w:t>Лансопразол</w:t>
            </w:r>
            <w:proofErr w:type="spellEnd"/>
          </w:p>
        </w:tc>
        <w:tc>
          <w:tcPr>
            <w:tcW w:w="2649" w:type="dxa"/>
          </w:tcPr>
          <w:p w:rsidR="00D64B7F" w:rsidRPr="00C84B1C" w:rsidRDefault="00D64B7F" w:rsidP="003B401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64B7F" w:rsidRPr="00C84B1C" w:rsidRDefault="00D64B7F" w:rsidP="003B401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64B7F" w:rsidRPr="00C84B1C" w:rsidRDefault="00D64B7F" w:rsidP="003B401C">
            <w:pPr>
              <w:rPr>
                <w:sz w:val="28"/>
                <w:szCs w:val="28"/>
              </w:rPr>
            </w:pPr>
          </w:p>
        </w:tc>
      </w:tr>
      <w:tr w:rsidR="00D64B7F" w:rsidTr="003B401C">
        <w:tc>
          <w:tcPr>
            <w:tcW w:w="2136" w:type="dxa"/>
          </w:tcPr>
          <w:p w:rsidR="00D64B7F" w:rsidRPr="00D16530" w:rsidRDefault="00D64B7F" w:rsidP="003B401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16530">
              <w:rPr>
                <w:rFonts w:cs="Times New Roman"/>
                <w:sz w:val="28"/>
                <w:szCs w:val="28"/>
              </w:rPr>
              <w:t>Рабепразол</w:t>
            </w:r>
            <w:proofErr w:type="spellEnd"/>
          </w:p>
        </w:tc>
        <w:tc>
          <w:tcPr>
            <w:tcW w:w="2649" w:type="dxa"/>
          </w:tcPr>
          <w:p w:rsidR="00D64B7F" w:rsidRPr="00D16530" w:rsidRDefault="00D64B7F" w:rsidP="003B401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64B7F" w:rsidRPr="00D16530" w:rsidRDefault="00D64B7F" w:rsidP="003B401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64B7F" w:rsidRPr="00D16530" w:rsidRDefault="00D64B7F" w:rsidP="003B401C">
            <w:pPr>
              <w:rPr>
                <w:sz w:val="28"/>
                <w:szCs w:val="28"/>
              </w:rPr>
            </w:pPr>
          </w:p>
        </w:tc>
      </w:tr>
      <w:tr w:rsidR="00D64B7F" w:rsidTr="003B401C">
        <w:tc>
          <w:tcPr>
            <w:tcW w:w="2136" w:type="dxa"/>
          </w:tcPr>
          <w:p w:rsidR="00D64B7F" w:rsidRPr="00D16530" w:rsidRDefault="00D64B7F" w:rsidP="003B401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16530">
              <w:rPr>
                <w:rFonts w:cs="Times New Roman"/>
                <w:sz w:val="28"/>
                <w:szCs w:val="28"/>
              </w:rPr>
              <w:t>Пантопразол</w:t>
            </w:r>
            <w:proofErr w:type="spellEnd"/>
          </w:p>
        </w:tc>
        <w:tc>
          <w:tcPr>
            <w:tcW w:w="2649" w:type="dxa"/>
          </w:tcPr>
          <w:p w:rsidR="00D64B7F" w:rsidRPr="00D16530" w:rsidRDefault="00D64B7F" w:rsidP="003B401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64B7F" w:rsidRPr="00D16530" w:rsidRDefault="00D64B7F" w:rsidP="003B401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64B7F" w:rsidRPr="00D16530" w:rsidRDefault="00D64B7F" w:rsidP="003B401C">
            <w:pPr>
              <w:rPr>
                <w:b/>
                <w:sz w:val="28"/>
                <w:szCs w:val="28"/>
              </w:rPr>
            </w:pPr>
          </w:p>
        </w:tc>
      </w:tr>
      <w:tr w:rsidR="00D64B7F" w:rsidTr="003B401C">
        <w:tc>
          <w:tcPr>
            <w:tcW w:w="2136" w:type="dxa"/>
          </w:tcPr>
          <w:p w:rsidR="00D64B7F" w:rsidRPr="00D16530" w:rsidRDefault="00D64B7F" w:rsidP="003B401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16530">
              <w:rPr>
                <w:rFonts w:cs="Times New Roman"/>
                <w:sz w:val="28"/>
                <w:szCs w:val="28"/>
              </w:rPr>
              <w:t>Эзомепразол</w:t>
            </w:r>
            <w:proofErr w:type="spellEnd"/>
          </w:p>
        </w:tc>
        <w:tc>
          <w:tcPr>
            <w:tcW w:w="2649" w:type="dxa"/>
          </w:tcPr>
          <w:p w:rsidR="00D64B7F" w:rsidRPr="00D16530" w:rsidRDefault="00D64B7F" w:rsidP="003B401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64B7F" w:rsidRPr="00D16530" w:rsidRDefault="00D64B7F" w:rsidP="003B401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64B7F" w:rsidRPr="00D16530" w:rsidRDefault="00D64B7F" w:rsidP="003B401C">
            <w:pPr>
              <w:rPr>
                <w:b/>
                <w:sz w:val="28"/>
                <w:szCs w:val="28"/>
              </w:rPr>
            </w:pPr>
          </w:p>
        </w:tc>
      </w:tr>
      <w:tr w:rsidR="00D64B7F" w:rsidTr="003B401C">
        <w:tc>
          <w:tcPr>
            <w:tcW w:w="2136" w:type="dxa"/>
          </w:tcPr>
          <w:p w:rsidR="00D64B7F" w:rsidRPr="0097296E" w:rsidRDefault="00D64B7F" w:rsidP="003B401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97296E">
              <w:rPr>
                <w:rFonts w:cs="Times New Roman"/>
                <w:sz w:val="28"/>
                <w:szCs w:val="28"/>
              </w:rPr>
              <w:t>Ранитидин</w:t>
            </w:r>
            <w:proofErr w:type="spellEnd"/>
          </w:p>
        </w:tc>
        <w:tc>
          <w:tcPr>
            <w:tcW w:w="2649" w:type="dxa"/>
          </w:tcPr>
          <w:p w:rsidR="00D64B7F" w:rsidRPr="0097296E" w:rsidRDefault="00D64B7F" w:rsidP="003B401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64B7F" w:rsidRPr="0097296E" w:rsidRDefault="00D64B7F" w:rsidP="003B401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64B7F" w:rsidRPr="0097296E" w:rsidRDefault="00D64B7F" w:rsidP="003B401C">
            <w:pPr>
              <w:rPr>
                <w:b/>
                <w:sz w:val="28"/>
                <w:szCs w:val="28"/>
              </w:rPr>
            </w:pPr>
          </w:p>
        </w:tc>
      </w:tr>
      <w:tr w:rsidR="00D64B7F" w:rsidTr="003B401C">
        <w:tc>
          <w:tcPr>
            <w:tcW w:w="2136" w:type="dxa"/>
          </w:tcPr>
          <w:p w:rsidR="00D64B7F" w:rsidRPr="0097296E" w:rsidRDefault="00D64B7F" w:rsidP="003B401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97296E">
              <w:rPr>
                <w:rFonts w:cs="Times New Roman"/>
                <w:sz w:val="28"/>
                <w:szCs w:val="28"/>
              </w:rPr>
              <w:t>Фамотидин</w:t>
            </w:r>
            <w:proofErr w:type="spellEnd"/>
          </w:p>
        </w:tc>
        <w:tc>
          <w:tcPr>
            <w:tcW w:w="2649" w:type="dxa"/>
          </w:tcPr>
          <w:p w:rsidR="00D64B7F" w:rsidRPr="0097296E" w:rsidRDefault="00D64B7F" w:rsidP="003B401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64B7F" w:rsidRPr="0097296E" w:rsidRDefault="00D64B7F" w:rsidP="003B401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64B7F" w:rsidRPr="0097296E" w:rsidRDefault="00D64B7F" w:rsidP="003B401C">
            <w:pPr>
              <w:rPr>
                <w:b/>
                <w:sz w:val="28"/>
                <w:szCs w:val="28"/>
              </w:rPr>
            </w:pPr>
          </w:p>
        </w:tc>
      </w:tr>
      <w:tr w:rsidR="00D64B7F" w:rsidTr="003B401C">
        <w:tc>
          <w:tcPr>
            <w:tcW w:w="2136" w:type="dxa"/>
          </w:tcPr>
          <w:p w:rsidR="00D64B7F" w:rsidRPr="00D43633" w:rsidRDefault="00D64B7F" w:rsidP="003B401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43633">
              <w:rPr>
                <w:rFonts w:cs="Times New Roman"/>
                <w:sz w:val="28"/>
                <w:szCs w:val="28"/>
              </w:rPr>
              <w:t>Сукральфат</w:t>
            </w:r>
            <w:proofErr w:type="spellEnd"/>
            <w:r w:rsidRPr="00D43633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dxa"/>
          </w:tcPr>
          <w:p w:rsidR="00D64B7F" w:rsidRPr="00D43633" w:rsidRDefault="00D64B7F" w:rsidP="003B40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64B7F" w:rsidRPr="00D43633" w:rsidRDefault="00D64B7F" w:rsidP="003B401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64B7F" w:rsidRPr="00D43633" w:rsidRDefault="00D64B7F" w:rsidP="003B401C">
            <w:pPr>
              <w:rPr>
                <w:b/>
                <w:sz w:val="28"/>
                <w:szCs w:val="28"/>
              </w:rPr>
            </w:pPr>
          </w:p>
        </w:tc>
      </w:tr>
      <w:tr w:rsidR="00D64B7F" w:rsidTr="003B401C">
        <w:tc>
          <w:tcPr>
            <w:tcW w:w="2136" w:type="dxa"/>
          </w:tcPr>
          <w:p w:rsidR="00D64B7F" w:rsidRPr="00A9280B" w:rsidRDefault="00D64B7F" w:rsidP="003B401C">
            <w:pPr>
              <w:pStyle w:val="a7"/>
              <w:rPr>
                <w:rFonts w:cs="Times New Roman"/>
              </w:rPr>
            </w:pPr>
            <w:r w:rsidRPr="00A9280B">
              <w:rPr>
                <w:rFonts w:cs="Times New Roman"/>
              </w:rPr>
              <w:t xml:space="preserve">Висмута </w:t>
            </w:r>
            <w:proofErr w:type="spellStart"/>
            <w:r w:rsidRPr="00A9280B">
              <w:rPr>
                <w:rFonts w:cs="Times New Roman"/>
              </w:rPr>
              <w:t>трикалия</w:t>
            </w:r>
            <w:proofErr w:type="spellEnd"/>
            <w:r w:rsidRPr="00A9280B">
              <w:rPr>
                <w:rFonts w:cs="Times New Roman"/>
              </w:rPr>
              <w:t xml:space="preserve"> </w:t>
            </w:r>
            <w:proofErr w:type="spellStart"/>
            <w:r w:rsidRPr="00A9280B">
              <w:rPr>
                <w:rFonts w:cs="Times New Roman"/>
              </w:rPr>
              <w:t>дицитрат</w:t>
            </w:r>
            <w:proofErr w:type="spellEnd"/>
          </w:p>
        </w:tc>
        <w:tc>
          <w:tcPr>
            <w:tcW w:w="2649" w:type="dxa"/>
          </w:tcPr>
          <w:p w:rsidR="00D64B7F" w:rsidRPr="00A9280B" w:rsidRDefault="00D64B7F" w:rsidP="003B40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64B7F" w:rsidRPr="00A9280B" w:rsidRDefault="00D64B7F" w:rsidP="003B401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64B7F" w:rsidRPr="00A9280B" w:rsidRDefault="00D64B7F" w:rsidP="003B401C">
            <w:pPr>
              <w:rPr>
                <w:b/>
                <w:sz w:val="28"/>
                <w:szCs w:val="28"/>
              </w:rPr>
            </w:pPr>
          </w:p>
        </w:tc>
      </w:tr>
      <w:tr w:rsidR="00D64B7F" w:rsidTr="003B401C">
        <w:tc>
          <w:tcPr>
            <w:tcW w:w="2136" w:type="dxa"/>
          </w:tcPr>
          <w:p w:rsidR="00D64B7F" w:rsidRPr="00A9280B" w:rsidRDefault="00D64B7F" w:rsidP="003B401C">
            <w:pPr>
              <w:rPr>
                <w:sz w:val="28"/>
                <w:szCs w:val="28"/>
              </w:rPr>
            </w:pPr>
            <w:proofErr w:type="spellStart"/>
            <w:r w:rsidRPr="00A9280B">
              <w:rPr>
                <w:sz w:val="28"/>
                <w:szCs w:val="28"/>
              </w:rPr>
              <w:t>Метронидазол</w:t>
            </w:r>
            <w:proofErr w:type="spellEnd"/>
          </w:p>
        </w:tc>
        <w:tc>
          <w:tcPr>
            <w:tcW w:w="2649" w:type="dxa"/>
          </w:tcPr>
          <w:p w:rsidR="00D64B7F" w:rsidRPr="00A9280B" w:rsidRDefault="00D64B7F" w:rsidP="003B401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64B7F" w:rsidRPr="00A9280B" w:rsidRDefault="00D64B7F" w:rsidP="003B401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64B7F" w:rsidRPr="00A9280B" w:rsidRDefault="00D64B7F" w:rsidP="003B401C">
            <w:pPr>
              <w:rPr>
                <w:sz w:val="28"/>
                <w:szCs w:val="28"/>
              </w:rPr>
            </w:pPr>
          </w:p>
        </w:tc>
      </w:tr>
      <w:tr w:rsidR="00D64B7F" w:rsidTr="003B401C">
        <w:tc>
          <w:tcPr>
            <w:tcW w:w="2136" w:type="dxa"/>
          </w:tcPr>
          <w:p w:rsidR="00D64B7F" w:rsidRPr="00155F4F" w:rsidRDefault="00D64B7F" w:rsidP="003B401C">
            <w:pPr>
              <w:rPr>
                <w:sz w:val="28"/>
                <w:szCs w:val="28"/>
              </w:rPr>
            </w:pPr>
            <w:proofErr w:type="spellStart"/>
            <w:r w:rsidRPr="00155F4F">
              <w:rPr>
                <w:sz w:val="28"/>
                <w:szCs w:val="28"/>
              </w:rPr>
              <w:t>Кларитромицин</w:t>
            </w:r>
            <w:proofErr w:type="spellEnd"/>
          </w:p>
        </w:tc>
        <w:tc>
          <w:tcPr>
            <w:tcW w:w="2649" w:type="dxa"/>
          </w:tcPr>
          <w:p w:rsidR="00D64B7F" w:rsidRPr="00155F4F" w:rsidRDefault="00D64B7F" w:rsidP="003B401C">
            <w:pPr>
              <w:pStyle w:val="a7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64B7F" w:rsidRPr="00155F4F" w:rsidRDefault="00D64B7F" w:rsidP="003B401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64B7F" w:rsidRPr="00155F4F" w:rsidRDefault="00D64B7F" w:rsidP="003B401C">
            <w:pPr>
              <w:rPr>
                <w:b/>
                <w:sz w:val="28"/>
                <w:szCs w:val="28"/>
              </w:rPr>
            </w:pPr>
          </w:p>
        </w:tc>
      </w:tr>
      <w:tr w:rsidR="00D64B7F" w:rsidTr="003B401C">
        <w:tc>
          <w:tcPr>
            <w:tcW w:w="2136" w:type="dxa"/>
          </w:tcPr>
          <w:p w:rsidR="00D64B7F" w:rsidRPr="00D8553B" w:rsidRDefault="00D64B7F" w:rsidP="003B401C">
            <w:pPr>
              <w:rPr>
                <w:sz w:val="28"/>
                <w:szCs w:val="28"/>
              </w:rPr>
            </w:pPr>
            <w:proofErr w:type="spellStart"/>
            <w:r w:rsidRPr="00D8553B">
              <w:rPr>
                <w:sz w:val="28"/>
                <w:szCs w:val="28"/>
              </w:rPr>
              <w:t>Амоксициллин</w:t>
            </w:r>
            <w:proofErr w:type="spellEnd"/>
          </w:p>
        </w:tc>
        <w:tc>
          <w:tcPr>
            <w:tcW w:w="2649" w:type="dxa"/>
          </w:tcPr>
          <w:p w:rsidR="00D64B7F" w:rsidRPr="00D8553B" w:rsidRDefault="00D64B7F" w:rsidP="003B401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64B7F" w:rsidRPr="00D8553B" w:rsidRDefault="00D64B7F" w:rsidP="003B401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64B7F" w:rsidRPr="00D8553B" w:rsidRDefault="00D64B7F" w:rsidP="003B401C">
            <w:pPr>
              <w:rPr>
                <w:b/>
                <w:sz w:val="28"/>
                <w:szCs w:val="28"/>
              </w:rPr>
            </w:pPr>
          </w:p>
        </w:tc>
      </w:tr>
    </w:tbl>
    <w:p w:rsidR="00D64B7F" w:rsidRDefault="00D64B7F" w:rsidP="00D64B7F">
      <w:pPr>
        <w:pStyle w:val="a3"/>
        <w:spacing w:after="0"/>
        <w:ind w:right="-1"/>
        <w:jc w:val="both"/>
        <w:rPr>
          <w:sz w:val="28"/>
        </w:rPr>
      </w:pPr>
    </w:p>
    <w:p w:rsidR="004D386A" w:rsidRDefault="00D64B7F" w:rsidP="00D64B7F">
      <w:pPr>
        <w:pStyle w:val="a3"/>
        <w:spacing w:after="0"/>
        <w:jc w:val="both"/>
        <w:rPr>
          <w:bCs/>
          <w:sz w:val="28"/>
          <w:szCs w:val="28"/>
        </w:rPr>
      </w:pPr>
      <w:r w:rsidRPr="00C76871">
        <w:rPr>
          <w:bCs/>
          <w:sz w:val="28"/>
          <w:szCs w:val="28"/>
        </w:rPr>
        <w:t xml:space="preserve">   </w:t>
      </w:r>
    </w:p>
    <w:p w:rsidR="004D386A" w:rsidRDefault="00F40C0C" w:rsidP="004D386A">
      <w:pPr>
        <w:pStyle w:val="a3"/>
        <w:spacing w:after="0"/>
        <w:ind w:right="-1"/>
        <w:jc w:val="both"/>
        <w:rPr>
          <w:b/>
          <w:sz w:val="28"/>
          <w:szCs w:val="28"/>
        </w:rPr>
      </w:pPr>
      <w:r>
        <w:rPr>
          <w:sz w:val="28"/>
        </w:rPr>
        <w:lastRenderedPageBreak/>
        <w:t xml:space="preserve">       3.</w:t>
      </w:r>
      <w:r w:rsidR="004D386A" w:rsidRPr="004D386A">
        <w:rPr>
          <w:sz w:val="28"/>
        </w:rPr>
        <w:t xml:space="preserve"> </w:t>
      </w:r>
      <w:r w:rsidR="004D386A" w:rsidRPr="00870CFA">
        <w:rPr>
          <w:sz w:val="28"/>
        </w:rPr>
        <w:t>Пользуясь справочной литературой и  аннотациями на лекарственные препараты</w:t>
      </w:r>
      <w:r w:rsidR="004D386A">
        <w:rPr>
          <w:sz w:val="28"/>
        </w:rPr>
        <w:t>,</w:t>
      </w:r>
      <w:r w:rsidR="004D386A" w:rsidRPr="00870CFA">
        <w:rPr>
          <w:sz w:val="28"/>
        </w:rPr>
        <w:t xml:space="preserve"> </w:t>
      </w:r>
      <w:r w:rsidR="004D386A">
        <w:rPr>
          <w:sz w:val="28"/>
        </w:rPr>
        <w:t xml:space="preserve"> </w:t>
      </w:r>
      <w:r w:rsidR="004D386A" w:rsidRPr="00870CFA">
        <w:rPr>
          <w:sz w:val="28"/>
        </w:rPr>
        <w:t xml:space="preserve"> электронным справочником по лекарственным средствам,   </w:t>
      </w:r>
      <w:r w:rsidR="004D386A" w:rsidRPr="003032A0">
        <w:rPr>
          <w:sz w:val="28"/>
          <w:szCs w:val="28"/>
        </w:rPr>
        <w:t>определит</w:t>
      </w:r>
      <w:r w:rsidR="004D386A">
        <w:rPr>
          <w:sz w:val="28"/>
          <w:szCs w:val="28"/>
        </w:rPr>
        <w:t>е</w:t>
      </w:r>
      <w:r w:rsidR="004D386A" w:rsidRPr="003032A0">
        <w:rPr>
          <w:sz w:val="28"/>
          <w:szCs w:val="28"/>
        </w:rPr>
        <w:t xml:space="preserve"> состав</w:t>
      </w:r>
      <w:r w:rsidR="004D386A">
        <w:rPr>
          <w:sz w:val="28"/>
          <w:szCs w:val="28"/>
        </w:rPr>
        <w:t xml:space="preserve"> ферментативных препаратов. </w:t>
      </w:r>
      <w:r w:rsidR="004D386A" w:rsidRPr="003032A0">
        <w:rPr>
          <w:sz w:val="28"/>
          <w:szCs w:val="28"/>
        </w:rPr>
        <w:t>Заполнит</w:t>
      </w:r>
      <w:r w:rsidR="004D386A">
        <w:rPr>
          <w:sz w:val="28"/>
          <w:szCs w:val="28"/>
        </w:rPr>
        <w:t>ь таблицу № 3. Сделайте</w:t>
      </w:r>
      <w:r w:rsidR="004D386A" w:rsidRPr="00D0015F">
        <w:rPr>
          <w:sz w:val="28"/>
          <w:szCs w:val="28"/>
        </w:rPr>
        <w:t xml:space="preserve"> выводы о</w:t>
      </w:r>
      <w:r w:rsidR="004D386A">
        <w:rPr>
          <w:sz w:val="28"/>
          <w:szCs w:val="28"/>
        </w:rPr>
        <w:t xml:space="preserve">б эффективности препаратов. Назовите </w:t>
      </w:r>
      <w:r w:rsidR="004D386A" w:rsidRPr="00D0015F">
        <w:rPr>
          <w:sz w:val="28"/>
          <w:szCs w:val="28"/>
        </w:rPr>
        <w:t>наиболее эффективные  препараты. Ука</w:t>
      </w:r>
      <w:r w:rsidR="004D386A">
        <w:rPr>
          <w:sz w:val="28"/>
          <w:szCs w:val="28"/>
        </w:rPr>
        <w:t>жите</w:t>
      </w:r>
      <w:r w:rsidR="004D386A" w:rsidRPr="00D0015F">
        <w:rPr>
          <w:sz w:val="28"/>
          <w:szCs w:val="28"/>
        </w:rPr>
        <w:t xml:space="preserve"> особенности препарата «</w:t>
      </w:r>
      <w:proofErr w:type="spellStart"/>
      <w:r w:rsidR="004D386A" w:rsidRPr="00D0015F">
        <w:rPr>
          <w:sz w:val="28"/>
          <w:szCs w:val="28"/>
        </w:rPr>
        <w:t>Фестал</w:t>
      </w:r>
      <w:proofErr w:type="spellEnd"/>
      <w:r w:rsidR="004D386A" w:rsidRPr="00D0015F">
        <w:rPr>
          <w:sz w:val="28"/>
          <w:szCs w:val="28"/>
        </w:rPr>
        <w:t>»</w:t>
      </w:r>
      <w:r w:rsidR="004D386A">
        <w:rPr>
          <w:sz w:val="28"/>
          <w:szCs w:val="28"/>
        </w:rPr>
        <w:t>, «</w:t>
      </w:r>
      <w:proofErr w:type="spellStart"/>
      <w:r w:rsidR="004D386A">
        <w:rPr>
          <w:sz w:val="28"/>
          <w:szCs w:val="28"/>
        </w:rPr>
        <w:t>Энзистал</w:t>
      </w:r>
      <w:proofErr w:type="spellEnd"/>
      <w:r w:rsidR="004D386A">
        <w:rPr>
          <w:sz w:val="28"/>
          <w:szCs w:val="28"/>
        </w:rPr>
        <w:t>»</w:t>
      </w:r>
      <w:r w:rsidR="004D386A" w:rsidRPr="00D0015F">
        <w:rPr>
          <w:sz w:val="28"/>
          <w:szCs w:val="28"/>
        </w:rPr>
        <w:t>.</w:t>
      </w:r>
      <w:r>
        <w:rPr>
          <w:sz w:val="28"/>
          <w:szCs w:val="28"/>
        </w:rPr>
        <w:t xml:space="preserve"> Противопоказания для их применения. Какие из названных препаратов можно отпускать без</w:t>
      </w:r>
      <w:r w:rsidR="0079197B">
        <w:rPr>
          <w:sz w:val="28"/>
          <w:szCs w:val="28"/>
        </w:rPr>
        <w:t xml:space="preserve"> </w:t>
      </w:r>
      <w:r>
        <w:rPr>
          <w:sz w:val="28"/>
          <w:szCs w:val="28"/>
        </w:rPr>
        <w:t>рецептов, а  для каких только рецептурный отпуск.</w:t>
      </w:r>
    </w:p>
    <w:p w:rsidR="004D386A" w:rsidRPr="005D059C" w:rsidRDefault="004D386A" w:rsidP="004D386A">
      <w:pPr>
        <w:pStyle w:val="a5"/>
        <w:jc w:val="both"/>
        <w:rPr>
          <w:b/>
          <w:sz w:val="28"/>
          <w:szCs w:val="28"/>
        </w:rPr>
      </w:pPr>
      <w:r w:rsidRPr="005D059C">
        <w:rPr>
          <w:b/>
          <w:sz w:val="28"/>
          <w:szCs w:val="28"/>
        </w:rPr>
        <w:t>Таблица 3. Сравнительная характеристика ферментативных препаратов</w:t>
      </w:r>
    </w:p>
    <w:tbl>
      <w:tblPr>
        <w:tblpPr w:leftFromText="180" w:rightFromText="180" w:vertAnchor="text" w:tblpX="250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134"/>
        <w:gridCol w:w="1276"/>
        <w:gridCol w:w="1417"/>
        <w:gridCol w:w="1701"/>
        <w:gridCol w:w="1276"/>
      </w:tblGrid>
      <w:tr w:rsidR="004D386A" w:rsidRPr="00F20F2D" w:rsidTr="003B401C">
        <w:trPr>
          <w:trHeight w:val="278"/>
        </w:trPr>
        <w:tc>
          <w:tcPr>
            <w:tcW w:w="2518" w:type="dxa"/>
            <w:vMerge w:val="restart"/>
          </w:tcPr>
          <w:p w:rsidR="004D386A" w:rsidRPr="00F20F2D" w:rsidRDefault="004D386A" w:rsidP="003B401C">
            <w:r w:rsidRPr="00F20F2D">
              <w:t>ЛС</w:t>
            </w:r>
          </w:p>
        </w:tc>
        <w:tc>
          <w:tcPr>
            <w:tcW w:w="1134" w:type="dxa"/>
            <w:vMerge w:val="restart"/>
          </w:tcPr>
          <w:p w:rsidR="004D386A" w:rsidRPr="00F20F2D" w:rsidRDefault="00F40C0C" w:rsidP="003B401C">
            <w:r>
              <w:t xml:space="preserve"> Международное или </w:t>
            </w:r>
            <w:proofErr w:type="spellStart"/>
            <w:r>
              <w:t>группировочное</w:t>
            </w:r>
            <w:proofErr w:type="spellEnd"/>
            <w:r>
              <w:t xml:space="preserve"> наименование</w:t>
            </w:r>
          </w:p>
        </w:tc>
        <w:tc>
          <w:tcPr>
            <w:tcW w:w="5670" w:type="dxa"/>
            <w:gridSpan w:val="4"/>
          </w:tcPr>
          <w:p w:rsidR="004D386A" w:rsidRPr="00F20F2D" w:rsidRDefault="004D386A" w:rsidP="003B401C">
            <w:pPr>
              <w:jc w:val="center"/>
            </w:pPr>
            <w:r w:rsidRPr="00F20F2D">
              <w:t>Компоненты</w:t>
            </w:r>
          </w:p>
        </w:tc>
      </w:tr>
      <w:tr w:rsidR="004D386A" w:rsidRPr="00F20F2D" w:rsidTr="003B401C">
        <w:trPr>
          <w:trHeight w:val="277"/>
        </w:trPr>
        <w:tc>
          <w:tcPr>
            <w:tcW w:w="2518" w:type="dxa"/>
            <w:vMerge/>
          </w:tcPr>
          <w:p w:rsidR="004D386A" w:rsidRPr="00F20F2D" w:rsidRDefault="004D386A" w:rsidP="003B401C"/>
        </w:tc>
        <w:tc>
          <w:tcPr>
            <w:tcW w:w="1134" w:type="dxa"/>
            <w:vMerge/>
          </w:tcPr>
          <w:p w:rsidR="004D386A" w:rsidRPr="00F20F2D" w:rsidRDefault="004D386A" w:rsidP="003B401C"/>
        </w:tc>
        <w:tc>
          <w:tcPr>
            <w:tcW w:w="1276" w:type="dxa"/>
          </w:tcPr>
          <w:p w:rsidR="004D386A" w:rsidRPr="00F20F2D" w:rsidRDefault="004D386A" w:rsidP="003B401C">
            <w:r w:rsidRPr="00F20F2D">
              <w:t>Амилаза (</w:t>
            </w:r>
            <w:proofErr w:type="spellStart"/>
            <w:proofErr w:type="gramStart"/>
            <w:r w:rsidRPr="00F20F2D">
              <w:t>ед</w:t>
            </w:r>
            <w:proofErr w:type="spellEnd"/>
            <w:proofErr w:type="gramEnd"/>
            <w:r w:rsidRPr="00F20F2D">
              <w:t>)</w:t>
            </w:r>
          </w:p>
        </w:tc>
        <w:tc>
          <w:tcPr>
            <w:tcW w:w="1417" w:type="dxa"/>
          </w:tcPr>
          <w:p w:rsidR="004D386A" w:rsidRPr="00F20F2D" w:rsidRDefault="004D386A" w:rsidP="003B401C">
            <w:r w:rsidRPr="00F20F2D">
              <w:t>Липаза (</w:t>
            </w:r>
            <w:proofErr w:type="spellStart"/>
            <w:proofErr w:type="gramStart"/>
            <w:r w:rsidRPr="00F20F2D">
              <w:t>ед</w:t>
            </w:r>
            <w:proofErr w:type="spellEnd"/>
            <w:proofErr w:type="gramEnd"/>
            <w:r w:rsidRPr="00F20F2D">
              <w:t>)</w:t>
            </w:r>
          </w:p>
        </w:tc>
        <w:tc>
          <w:tcPr>
            <w:tcW w:w="1701" w:type="dxa"/>
          </w:tcPr>
          <w:p w:rsidR="004D386A" w:rsidRPr="00F20F2D" w:rsidRDefault="004D386A" w:rsidP="003B401C">
            <w:r w:rsidRPr="00F20F2D">
              <w:t>Трипсин (</w:t>
            </w:r>
            <w:proofErr w:type="spellStart"/>
            <w:proofErr w:type="gramStart"/>
            <w:r w:rsidRPr="00F20F2D">
              <w:t>ед</w:t>
            </w:r>
            <w:proofErr w:type="spellEnd"/>
            <w:proofErr w:type="gramEnd"/>
            <w:r w:rsidRPr="00F20F2D">
              <w:t xml:space="preserve">) </w:t>
            </w:r>
          </w:p>
        </w:tc>
        <w:tc>
          <w:tcPr>
            <w:tcW w:w="1276" w:type="dxa"/>
          </w:tcPr>
          <w:p w:rsidR="004D386A" w:rsidRPr="00F20F2D" w:rsidRDefault="004D386A" w:rsidP="003B401C">
            <w:r w:rsidRPr="00F20F2D">
              <w:t>Желчь (г)</w:t>
            </w:r>
            <w:r w:rsidR="00F40C0C">
              <w:t xml:space="preserve"> и др.</w:t>
            </w:r>
          </w:p>
        </w:tc>
      </w:tr>
      <w:tr w:rsidR="004D386A" w:rsidRPr="00F20F2D" w:rsidTr="003B401C">
        <w:tc>
          <w:tcPr>
            <w:tcW w:w="2518" w:type="dxa"/>
          </w:tcPr>
          <w:p w:rsidR="004D386A" w:rsidRPr="00F20F2D" w:rsidRDefault="004D386A" w:rsidP="003B401C">
            <w:proofErr w:type="spellStart"/>
            <w:r w:rsidRPr="00F20F2D">
              <w:t>Мезим</w:t>
            </w:r>
            <w:proofErr w:type="spellEnd"/>
            <w:r w:rsidRPr="00F20F2D">
              <w:t xml:space="preserve"> - форте</w:t>
            </w:r>
          </w:p>
        </w:tc>
        <w:tc>
          <w:tcPr>
            <w:tcW w:w="1134" w:type="dxa"/>
          </w:tcPr>
          <w:p w:rsidR="004D386A" w:rsidRPr="00F20F2D" w:rsidRDefault="004D386A" w:rsidP="003B401C"/>
        </w:tc>
        <w:tc>
          <w:tcPr>
            <w:tcW w:w="1276" w:type="dxa"/>
          </w:tcPr>
          <w:p w:rsidR="004D386A" w:rsidRPr="00F20F2D" w:rsidRDefault="004D386A" w:rsidP="003B401C"/>
        </w:tc>
        <w:tc>
          <w:tcPr>
            <w:tcW w:w="1417" w:type="dxa"/>
          </w:tcPr>
          <w:p w:rsidR="004D386A" w:rsidRPr="00F20F2D" w:rsidRDefault="004D386A" w:rsidP="003B401C"/>
        </w:tc>
        <w:tc>
          <w:tcPr>
            <w:tcW w:w="1701" w:type="dxa"/>
          </w:tcPr>
          <w:p w:rsidR="004D386A" w:rsidRPr="00F20F2D" w:rsidRDefault="004D386A" w:rsidP="003B401C"/>
        </w:tc>
        <w:tc>
          <w:tcPr>
            <w:tcW w:w="1276" w:type="dxa"/>
          </w:tcPr>
          <w:p w:rsidR="004D386A" w:rsidRPr="00F20F2D" w:rsidRDefault="004D386A" w:rsidP="003B401C"/>
        </w:tc>
      </w:tr>
      <w:tr w:rsidR="004D386A" w:rsidRPr="00F20F2D" w:rsidTr="003B401C">
        <w:tc>
          <w:tcPr>
            <w:tcW w:w="2518" w:type="dxa"/>
          </w:tcPr>
          <w:p w:rsidR="004D386A" w:rsidRPr="00F20F2D" w:rsidRDefault="004D386A" w:rsidP="003B401C">
            <w:proofErr w:type="spellStart"/>
            <w:r w:rsidRPr="00F20F2D">
              <w:t>Мезим</w:t>
            </w:r>
            <w:proofErr w:type="spellEnd"/>
            <w:r w:rsidRPr="00F20F2D">
              <w:t xml:space="preserve"> </w:t>
            </w:r>
            <w:proofErr w:type="gramStart"/>
            <w:r w:rsidRPr="00F20F2D">
              <w:t>–ф</w:t>
            </w:r>
            <w:proofErr w:type="gramEnd"/>
            <w:r w:rsidRPr="00F20F2D">
              <w:t>орте 10000</w:t>
            </w:r>
          </w:p>
        </w:tc>
        <w:tc>
          <w:tcPr>
            <w:tcW w:w="1134" w:type="dxa"/>
          </w:tcPr>
          <w:p w:rsidR="004D386A" w:rsidRPr="00F20F2D" w:rsidRDefault="004D386A" w:rsidP="003B401C"/>
        </w:tc>
        <w:tc>
          <w:tcPr>
            <w:tcW w:w="1276" w:type="dxa"/>
          </w:tcPr>
          <w:p w:rsidR="004D386A" w:rsidRPr="00F20F2D" w:rsidRDefault="004D386A" w:rsidP="003B401C"/>
        </w:tc>
        <w:tc>
          <w:tcPr>
            <w:tcW w:w="1417" w:type="dxa"/>
          </w:tcPr>
          <w:p w:rsidR="004D386A" w:rsidRPr="00F20F2D" w:rsidRDefault="004D386A" w:rsidP="003B401C"/>
        </w:tc>
        <w:tc>
          <w:tcPr>
            <w:tcW w:w="1701" w:type="dxa"/>
          </w:tcPr>
          <w:p w:rsidR="004D386A" w:rsidRPr="00F20F2D" w:rsidRDefault="004D386A" w:rsidP="003B401C"/>
        </w:tc>
        <w:tc>
          <w:tcPr>
            <w:tcW w:w="1276" w:type="dxa"/>
          </w:tcPr>
          <w:p w:rsidR="004D386A" w:rsidRPr="00F20F2D" w:rsidRDefault="004D386A" w:rsidP="003B401C">
            <w:pPr>
              <w:jc w:val="center"/>
            </w:pPr>
          </w:p>
        </w:tc>
      </w:tr>
      <w:tr w:rsidR="004D386A" w:rsidRPr="00F20F2D" w:rsidTr="003B401C">
        <w:tc>
          <w:tcPr>
            <w:tcW w:w="2518" w:type="dxa"/>
          </w:tcPr>
          <w:p w:rsidR="004D386A" w:rsidRPr="00F20F2D" w:rsidRDefault="004D386A" w:rsidP="003B401C">
            <w:proofErr w:type="spellStart"/>
            <w:r>
              <w:t>Энзистал</w:t>
            </w:r>
            <w:proofErr w:type="spellEnd"/>
            <w:r>
              <w:t xml:space="preserve"> </w:t>
            </w:r>
            <w:proofErr w:type="gramStart"/>
            <w:r>
              <w:t>П</w:t>
            </w:r>
            <w:proofErr w:type="gramEnd"/>
          </w:p>
        </w:tc>
        <w:tc>
          <w:tcPr>
            <w:tcW w:w="1134" w:type="dxa"/>
          </w:tcPr>
          <w:p w:rsidR="004D386A" w:rsidRPr="00F20F2D" w:rsidRDefault="004D386A" w:rsidP="003B401C"/>
        </w:tc>
        <w:tc>
          <w:tcPr>
            <w:tcW w:w="1276" w:type="dxa"/>
          </w:tcPr>
          <w:p w:rsidR="004D386A" w:rsidRPr="00F20F2D" w:rsidRDefault="004D386A" w:rsidP="003B401C"/>
        </w:tc>
        <w:tc>
          <w:tcPr>
            <w:tcW w:w="1417" w:type="dxa"/>
          </w:tcPr>
          <w:p w:rsidR="004D386A" w:rsidRPr="00F20F2D" w:rsidRDefault="004D386A" w:rsidP="003B401C"/>
        </w:tc>
        <w:tc>
          <w:tcPr>
            <w:tcW w:w="1701" w:type="dxa"/>
          </w:tcPr>
          <w:p w:rsidR="004D386A" w:rsidRPr="00F20F2D" w:rsidRDefault="004D386A" w:rsidP="003B401C"/>
        </w:tc>
        <w:tc>
          <w:tcPr>
            <w:tcW w:w="1276" w:type="dxa"/>
          </w:tcPr>
          <w:p w:rsidR="004D386A" w:rsidRPr="00F20F2D" w:rsidRDefault="004D386A" w:rsidP="003B401C">
            <w:pPr>
              <w:jc w:val="center"/>
            </w:pPr>
          </w:p>
        </w:tc>
      </w:tr>
      <w:tr w:rsidR="004D386A" w:rsidRPr="00F20F2D" w:rsidTr="003B401C">
        <w:tc>
          <w:tcPr>
            <w:tcW w:w="2518" w:type="dxa"/>
          </w:tcPr>
          <w:p w:rsidR="004D386A" w:rsidRPr="00F20F2D" w:rsidRDefault="004D386A" w:rsidP="003B401C">
            <w:proofErr w:type="spellStart"/>
            <w:r>
              <w:t>Пензитал</w:t>
            </w:r>
            <w:proofErr w:type="spellEnd"/>
          </w:p>
        </w:tc>
        <w:tc>
          <w:tcPr>
            <w:tcW w:w="1134" w:type="dxa"/>
          </w:tcPr>
          <w:p w:rsidR="004D386A" w:rsidRPr="00F20F2D" w:rsidRDefault="004D386A" w:rsidP="003B401C"/>
        </w:tc>
        <w:tc>
          <w:tcPr>
            <w:tcW w:w="1276" w:type="dxa"/>
          </w:tcPr>
          <w:p w:rsidR="004D386A" w:rsidRPr="00F20F2D" w:rsidRDefault="004D386A" w:rsidP="003B401C"/>
        </w:tc>
        <w:tc>
          <w:tcPr>
            <w:tcW w:w="1417" w:type="dxa"/>
          </w:tcPr>
          <w:p w:rsidR="004D386A" w:rsidRPr="00F20F2D" w:rsidRDefault="004D386A" w:rsidP="003B401C"/>
        </w:tc>
        <w:tc>
          <w:tcPr>
            <w:tcW w:w="1701" w:type="dxa"/>
          </w:tcPr>
          <w:p w:rsidR="004D386A" w:rsidRPr="00F20F2D" w:rsidRDefault="004D386A" w:rsidP="003B401C"/>
        </w:tc>
        <w:tc>
          <w:tcPr>
            <w:tcW w:w="1276" w:type="dxa"/>
          </w:tcPr>
          <w:p w:rsidR="004D386A" w:rsidRPr="00F20F2D" w:rsidRDefault="004D386A" w:rsidP="003B401C"/>
        </w:tc>
      </w:tr>
      <w:tr w:rsidR="004D386A" w:rsidRPr="00F20F2D" w:rsidTr="003B401C">
        <w:tc>
          <w:tcPr>
            <w:tcW w:w="2518" w:type="dxa"/>
          </w:tcPr>
          <w:p w:rsidR="004D386A" w:rsidRDefault="004D386A" w:rsidP="003B401C">
            <w:proofErr w:type="spellStart"/>
            <w:r>
              <w:t>Микразим</w:t>
            </w:r>
            <w:proofErr w:type="spellEnd"/>
          </w:p>
        </w:tc>
        <w:tc>
          <w:tcPr>
            <w:tcW w:w="1134" w:type="dxa"/>
          </w:tcPr>
          <w:p w:rsidR="004D386A" w:rsidRPr="00F20F2D" w:rsidRDefault="004D386A" w:rsidP="003B401C"/>
        </w:tc>
        <w:tc>
          <w:tcPr>
            <w:tcW w:w="1276" w:type="dxa"/>
          </w:tcPr>
          <w:p w:rsidR="004D386A" w:rsidRPr="00F20F2D" w:rsidRDefault="004D386A" w:rsidP="003B401C"/>
        </w:tc>
        <w:tc>
          <w:tcPr>
            <w:tcW w:w="1417" w:type="dxa"/>
          </w:tcPr>
          <w:p w:rsidR="004D386A" w:rsidRPr="00F20F2D" w:rsidRDefault="004D386A" w:rsidP="003B401C"/>
        </w:tc>
        <w:tc>
          <w:tcPr>
            <w:tcW w:w="1701" w:type="dxa"/>
          </w:tcPr>
          <w:p w:rsidR="004D386A" w:rsidRPr="00F20F2D" w:rsidRDefault="004D386A" w:rsidP="003B401C"/>
        </w:tc>
        <w:tc>
          <w:tcPr>
            <w:tcW w:w="1276" w:type="dxa"/>
          </w:tcPr>
          <w:p w:rsidR="004D386A" w:rsidRPr="00F20F2D" w:rsidRDefault="004D386A" w:rsidP="003B401C"/>
        </w:tc>
      </w:tr>
      <w:tr w:rsidR="004D386A" w:rsidRPr="00F20F2D" w:rsidTr="003B401C">
        <w:tc>
          <w:tcPr>
            <w:tcW w:w="2518" w:type="dxa"/>
          </w:tcPr>
          <w:p w:rsidR="004D386A" w:rsidRPr="00F20F2D" w:rsidRDefault="004D386A" w:rsidP="003B401C">
            <w:proofErr w:type="spellStart"/>
            <w:r>
              <w:t>Креон</w:t>
            </w:r>
            <w:proofErr w:type="spellEnd"/>
            <w:r>
              <w:t xml:space="preserve"> 10000</w:t>
            </w:r>
          </w:p>
        </w:tc>
        <w:tc>
          <w:tcPr>
            <w:tcW w:w="1134" w:type="dxa"/>
          </w:tcPr>
          <w:p w:rsidR="004D386A" w:rsidRPr="00F20F2D" w:rsidRDefault="004D386A" w:rsidP="003B401C"/>
        </w:tc>
        <w:tc>
          <w:tcPr>
            <w:tcW w:w="1276" w:type="dxa"/>
          </w:tcPr>
          <w:p w:rsidR="004D386A" w:rsidRPr="00F20F2D" w:rsidRDefault="004D386A" w:rsidP="003B401C"/>
        </w:tc>
        <w:tc>
          <w:tcPr>
            <w:tcW w:w="1417" w:type="dxa"/>
          </w:tcPr>
          <w:p w:rsidR="004D386A" w:rsidRPr="00F20F2D" w:rsidRDefault="004D386A" w:rsidP="003B401C"/>
        </w:tc>
        <w:tc>
          <w:tcPr>
            <w:tcW w:w="1701" w:type="dxa"/>
          </w:tcPr>
          <w:p w:rsidR="004D386A" w:rsidRPr="00F20F2D" w:rsidRDefault="004D386A" w:rsidP="003B401C"/>
        </w:tc>
        <w:tc>
          <w:tcPr>
            <w:tcW w:w="1276" w:type="dxa"/>
          </w:tcPr>
          <w:p w:rsidR="004D386A" w:rsidRPr="00F20F2D" w:rsidRDefault="004D386A" w:rsidP="003B401C"/>
        </w:tc>
      </w:tr>
      <w:tr w:rsidR="004D386A" w:rsidRPr="00F20F2D" w:rsidTr="003B401C">
        <w:tc>
          <w:tcPr>
            <w:tcW w:w="2518" w:type="dxa"/>
          </w:tcPr>
          <w:p w:rsidR="004D386A" w:rsidRDefault="004D386A" w:rsidP="003B401C">
            <w:proofErr w:type="spellStart"/>
            <w:r>
              <w:t>Креон</w:t>
            </w:r>
            <w:proofErr w:type="spellEnd"/>
            <w:r>
              <w:t xml:space="preserve"> 40000</w:t>
            </w:r>
          </w:p>
        </w:tc>
        <w:tc>
          <w:tcPr>
            <w:tcW w:w="1134" w:type="dxa"/>
          </w:tcPr>
          <w:p w:rsidR="004D386A" w:rsidRPr="00F20F2D" w:rsidRDefault="004D386A" w:rsidP="003B401C"/>
        </w:tc>
        <w:tc>
          <w:tcPr>
            <w:tcW w:w="1276" w:type="dxa"/>
          </w:tcPr>
          <w:p w:rsidR="004D386A" w:rsidRPr="00F20F2D" w:rsidRDefault="004D386A" w:rsidP="003B401C"/>
        </w:tc>
        <w:tc>
          <w:tcPr>
            <w:tcW w:w="1417" w:type="dxa"/>
          </w:tcPr>
          <w:p w:rsidR="004D386A" w:rsidRPr="00F20F2D" w:rsidRDefault="004D386A" w:rsidP="003B401C"/>
        </w:tc>
        <w:tc>
          <w:tcPr>
            <w:tcW w:w="1701" w:type="dxa"/>
          </w:tcPr>
          <w:p w:rsidR="004D386A" w:rsidRPr="00F20F2D" w:rsidRDefault="004D386A" w:rsidP="003B401C"/>
        </w:tc>
        <w:tc>
          <w:tcPr>
            <w:tcW w:w="1276" w:type="dxa"/>
          </w:tcPr>
          <w:p w:rsidR="004D386A" w:rsidRPr="00F20F2D" w:rsidRDefault="004D386A" w:rsidP="003B401C"/>
        </w:tc>
      </w:tr>
      <w:tr w:rsidR="004D386A" w:rsidRPr="00F20F2D" w:rsidTr="003B401C">
        <w:tc>
          <w:tcPr>
            <w:tcW w:w="2518" w:type="dxa"/>
          </w:tcPr>
          <w:p w:rsidR="004D386A" w:rsidRDefault="004D386A" w:rsidP="003B401C">
            <w:proofErr w:type="spellStart"/>
            <w:r>
              <w:t>Фестал</w:t>
            </w:r>
            <w:proofErr w:type="spellEnd"/>
          </w:p>
        </w:tc>
        <w:tc>
          <w:tcPr>
            <w:tcW w:w="1134" w:type="dxa"/>
          </w:tcPr>
          <w:p w:rsidR="004D386A" w:rsidRPr="00F20F2D" w:rsidRDefault="004D386A" w:rsidP="003B401C"/>
        </w:tc>
        <w:tc>
          <w:tcPr>
            <w:tcW w:w="1276" w:type="dxa"/>
          </w:tcPr>
          <w:p w:rsidR="004D386A" w:rsidRPr="00F20F2D" w:rsidRDefault="004D386A" w:rsidP="003B401C"/>
        </w:tc>
        <w:tc>
          <w:tcPr>
            <w:tcW w:w="1417" w:type="dxa"/>
          </w:tcPr>
          <w:p w:rsidR="004D386A" w:rsidRPr="00F20F2D" w:rsidRDefault="004D386A" w:rsidP="003B401C"/>
        </w:tc>
        <w:tc>
          <w:tcPr>
            <w:tcW w:w="1701" w:type="dxa"/>
          </w:tcPr>
          <w:p w:rsidR="004D386A" w:rsidRPr="00F20F2D" w:rsidRDefault="004D386A" w:rsidP="003B401C"/>
        </w:tc>
        <w:tc>
          <w:tcPr>
            <w:tcW w:w="1276" w:type="dxa"/>
          </w:tcPr>
          <w:p w:rsidR="004D386A" w:rsidRPr="00F20F2D" w:rsidRDefault="004D386A" w:rsidP="003B401C"/>
        </w:tc>
      </w:tr>
      <w:tr w:rsidR="004D386A" w:rsidRPr="00F20F2D" w:rsidTr="003B401C">
        <w:tc>
          <w:tcPr>
            <w:tcW w:w="2518" w:type="dxa"/>
          </w:tcPr>
          <w:p w:rsidR="004D386A" w:rsidRDefault="004D386A" w:rsidP="003B401C">
            <w:proofErr w:type="spellStart"/>
            <w:r>
              <w:t>Энзистал</w:t>
            </w:r>
            <w:proofErr w:type="spellEnd"/>
          </w:p>
        </w:tc>
        <w:tc>
          <w:tcPr>
            <w:tcW w:w="1134" w:type="dxa"/>
          </w:tcPr>
          <w:p w:rsidR="004D386A" w:rsidRPr="00F20F2D" w:rsidRDefault="004D386A" w:rsidP="003B401C"/>
        </w:tc>
        <w:tc>
          <w:tcPr>
            <w:tcW w:w="1276" w:type="dxa"/>
          </w:tcPr>
          <w:p w:rsidR="004D386A" w:rsidRPr="00F20F2D" w:rsidRDefault="004D386A" w:rsidP="003B401C"/>
        </w:tc>
        <w:tc>
          <w:tcPr>
            <w:tcW w:w="1417" w:type="dxa"/>
          </w:tcPr>
          <w:p w:rsidR="004D386A" w:rsidRPr="00F20F2D" w:rsidRDefault="004D386A" w:rsidP="003B401C"/>
        </w:tc>
        <w:tc>
          <w:tcPr>
            <w:tcW w:w="1701" w:type="dxa"/>
          </w:tcPr>
          <w:p w:rsidR="004D386A" w:rsidRPr="00F20F2D" w:rsidRDefault="004D386A" w:rsidP="003B401C"/>
        </w:tc>
        <w:tc>
          <w:tcPr>
            <w:tcW w:w="1276" w:type="dxa"/>
          </w:tcPr>
          <w:p w:rsidR="004D386A" w:rsidRPr="00F20F2D" w:rsidRDefault="004D386A" w:rsidP="003B401C"/>
        </w:tc>
      </w:tr>
    </w:tbl>
    <w:p w:rsidR="004D386A" w:rsidRDefault="004D386A" w:rsidP="00D64B7F">
      <w:pPr>
        <w:pStyle w:val="a3"/>
        <w:spacing w:after="0"/>
        <w:jc w:val="both"/>
        <w:rPr>
          <w:bCs/>
          <w:sz w:val="28"/>
          <w:szCs w:val="28"/>
        </w:rPr>
      </w:pPr>
    </w:p>
    <w:p w:rsidR="00D64B7F" w:rsidRPr="003D4330" w:rsidRDefault="00F40C0C" w:rsidP="00D64B7F">
      <w:pPr>
        <w:pStyle w:val="a3"/>
        <w:spacing w:after="0"/>
        <w:jc w:val="both"/>
        <w:rPr>
          <w:sz w:val="28"/>
        </w:rPr>
      </w:pPr>
      <w:r>
        <w:rPr>
          <w:sz w:val="28"/>
          <w:szCs w:val="28"/>
        </w:rPr>
        <w:t xml:space="preserve">           4. </w:t>
      </w:r>
      <w:r w:rsidR="00D64B7F">
        <w:rPr>
          <w:sz w:val="28"/>
          <w:szCs w:val="28"/>
        </w:rPr>
        <w:t xml:space="preserve">Пользуясь справочной литературой, выпишите рецепты на   </w:t>
      </w:r>
      <w:r w:rsidR="00D64B7F">
        <w:rPr>
          <w:sz w:val="28"/>
        </w:rPr>
        <w:t xml:space="preserve">        </w:t>
      </w:r>
      <w:r w:rsidR="00D64B7F">
        <w:rPr>
          <w:sz w:val="28"/>
          <w:szCs w:val="28"/>
        </w:rPr>
        <w:t xml:space="preserve">   </w:t>
      </w:r>
      <w:r w:rsidR="00D64B7F" w:rsidRPr="00C67E2E">
        <w:rPr>
          <w:sz w:val="28"/>
        </w:rPr>
        <w:t xml:space="preserve">    </w:t>
      </w:r>
      <w:proofErr w:type="spellStart"/>
      <w:r w:rsidR="00D64B7F" w:rsidRPr="003E1E3A">
        <w:rPr>
          <w:sz w:val="28"/>
          <w:szCs w:val="28"/>
        </w:rPr>
        <w:t>омепразол</w:t>
      </w:r>
      <w:proofErr w:type="spellEnd"/>
      <w:r w:rsidR="00D64B7F" w:rsidRPr="003E1E3A">
        <w:rPr>
          <w:sz w:val="28"/>
          <w:szCs w:val="28"/>
        </w:rPr>
        <w:t xml:space="preserve">, </w:t>
      </w:r>
      <w:proofErr w:type="spellStart"/>
      <w:r w:rsidR="00D64B7F" w:rsidRPr="003E1E3A">
        <w:rPr>
          <w:sz w:val="28"/>
          <w:szCs w:val="28"/>
        </w:rPr>
        <w:t>ланзопразол</w:t>
      </w:r>
      <w:proofErr w:type="spellEnd"/>
      <w:r w:rsidR="00D64B7F" w:rsidRPr="003E1E3A">
        <w:rPr>
          <w:sz w:val="28"/>
          <w:szCs w:val="28"/>
        </w:rPr>
        <w:t xml:space="preserve"> в капсулах</w:t>
      </w:r>
      <w:r w:rsidR="00D64B7F">
        <w:rPr>
          <w:sz w:val="28"/>
          <w:szCs w:val="28"/>
        </w:rPr>
        <w:t>;</w:t>
      </w:r>
      <w:r w:rsidR="00D64B7F" w:rsidRPr="003E1E3A">
        <w:rPr>
          <w:sz w:val="28"/>
          <w:szCs w:val="28"/>
        </w:rPr>
        <w:t xml:space="preserve"> </w:t>
      </w:r>
      <w:r w:rsidR="00D64B7F">
        <w:rPr>
          <w:sz w:val="28"/>
          <w:szCs w:val="28"/>
        </w:rPr>
        <w:t xml:space="preserve"> </w:t>
      </w:r>
      <w:proofErr w:type="spellStart"/>
      <w:r w:rsidR="00D64B7F">
        <w:rPr>
          <w:sz w:val="28"/>
          <w:szCs w:val="28"/>
        </w:rPr>
        <w:t>пантопразол</w:t>
      </w:r>
      <w:proofErr w:type="spellEnd"/>
      <w:r w:rsidR="00D64B7F">
        <w:rPr>
          <w:sz w:val="28"/>
          <w:szCs w:val="28"/>
        </w:rPr>
        <w:t xml:space="preserve">, </w:t>
      </w:r>
      <w:proofErr w:type="spellStart"/>
      <w:r w:rsidR="00D64B7F" w:rsidRPr="003E1E3A">
        <w:rPr>
          <w:sz w:val="28"/>
          <w:szCs w:val="28"/>
        </w:rPr>
        <w:t>фамотидин</w:t>
      </w:r>
      <w:proofErr w:type="spellEnd"/>
      <w:r w:rsidR="00D64B7F" w:rsidRPr="003E1E3A">
        <w:rPr>
          <w:sz w:val="28"/>
          <w:szCs w:val="28"/>
        </w:rPr>
        <w:t xml:space="preserve">, </w:t>
      </w:r>
      <w:proofErr w:type="spellStart"/>
      <w:r w:rsidR="00D64B7F" w:rsidRPr="003E1E3A">
        <w:rPr>
          <w:sz w:val="28"/>
          <w:szCs w:val="28"/>
        </w:rPr>
        <w:t>де-нол</w:t>
      </w:r>
      <w:proofErr w:type="spellEnd"/>
      <w:r w:rsidR="00D64B7F">
        <w:rPr>
          <w:sz w:val="28"/>
          <w:szCs w:val="28"/>
        </w:rPr>
        <w:t xml:space="preserve">, </w:t>
      </w:r>
    </w:p>
    <w:p w:rsidR="00D64B7F" w:rsidRDefault="00D64B7F" w:rsidP="00D64B7F">
      <w:pPr>
        <w:pStyle w:val="a3"/>
        <w:spacing w:after="0"/>
        <w:jc w:val="both"/>
        <w:rPr>
          <w:sz w:val="28"/>
        </w:rPr>
      </w:pPr>
      <w:proofErr w:type="spellStart"/>
      <w:r>
        <w:rPr>
          <w:sz w:val="28"/>
          <w:szCs w:val="28"/>
        </w:rPr>
        <w:t>маалокс</w:t>
      </w:r>
      <w:proofErr w:type="spellEnd"/>
      <w:r w:rsidRPr="003E1E3A">
        <w:rPr>
          <w:sz w:val="28"/>
          <w:szCs w:val="28"/>
        </w:rPr>
        <w:t xml:space="preserve"> в таблетках</w:t>
      </w:r>
      <w:r>
        <w:rPr>
          <w:sz w:val="28"/>
          <w:szCs w:val="28"/>
        </w:rPr>
        <w:t>;</w:t>
      </w:r>
      <w:r w:rsidRPr="003E1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атропин </w:t>
      </w:r>
      <w:r w:rsidRPr="003E1E3A">
        <w:rPr>
          <w:sz w:val="28"/>
          <w:szCs w:val="28"/>
        </w:rPr>
        <w:t>в ампулах.</w:t>
      </w:r>
      <w:r w:rsidRPr="00C15DFE">
        <w:rPr>
          <w:sz w:val="28"/>
          <w:szCs w:val="28"/>
        </w:rPr>
        <w:t xml:space="preserve"> </w:t>
      </w:r>
      <w:r w:rsidRPr="00C67E2E">
        <w:rPr>
          <w:sz w:val="28"/>
        </w:rPr>
        <w:t xml:space="preserve">Определите </w:t>
      </w:r>
    </w:p>
    <w:p w:rsidR="00D64B7F" w:rsidRPr="00900951" w:rsidRDefault="00D64B7F" w:rsidP="00D64B7F">
      <w:pPr>
        <w:pStyle w:val="a3"/>
        <w:spacing w:after="0"/>
        <w:ind w:right="-1"/>
        <w:jc w:val="both"/>
        <w:rPr>
          <w:sz w:val="32"/>
          <w:szCs w:val="32"/>
        </w:rPr>
      </w:pPr>
      <w:r w:rsidRPr="00C67E2E">
        <w:rPr>
          <w:sz w:val="28"/>
        </w:rPr>
        <w:t xml:space="preserve">фармакологическую группу, </w:t>
      </w:r>
      <w:r>
        <w:rPr>
          <w:sz w:val="28"/>
        </w:rPr>
        <w:t xml:space="preserve"> показания к применению</w:t>
      </w:r>
      <w:r w:rsidRPr="00C67E2E">
        <w:rPr>
          <w:sz w:val="28"/>
        </w:rPr>
        <w:t>,  возможные побочные эффекты</w:t>
      </w:r>
      <w:r>
        <w:rPr>
          <w:sz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   </w:t>
      </w:r>
      <w:r>
        <w:rPr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64B7F" w:rsidRPr="0008133E" w:rsidRDefault="00F40C0C" w:rsidP="00F40C0C">
      <w:pPr>
        <w:pStyle w:val="a3"/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64B7F">
        <w:rPr>
          <w:sz w:val="28"/>
          <w:szCs w:val="28"/>
        </w:rPr>
        <w:t>5</w:t>
      </w:r>
      <w:r w:rsidR="00D64B7F" w:rsidRPr="00C7687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D64B7F">
        <w:rPr>
          <w:sz w:val="28"/>
          <w:szCs w:val="28"/>
        </w:rPr>
        <w:t xml:space="preserve"> </w:t>
      </w:r>
      <w:r w:rsidR="00D64B7F" w:rsidRPr="00373C01">
        <w:rPr>
          <w:sz w:val="28"/>
          <w:szCs w:val="28"/>
        </w:rPr>
        <w:t xml:space="preserve">Решите ситуационные задачи.  </w:t>
      </w:r>
    </w:p>
    <w:p w:rsidR="00D64B7F" w:rsidRPr="00853082" w:rsidRDefault="00D64B7F" w:rsidP="00D64B7F">
      <w:pPr>
        <w:shd w:val="clear" w:color="auto" w:fill="FFFFFF"/>
        <w:spacing w:line="322" w:lineRule="exact"/>
        <w:ind w:right="176"/>
        <w:jc w:val="both"/>
        <w:rPr>
          <w:color w:val="000000"/>
          <w:spacing w:val="2"/>
          <w:sz w:val="28"/>
          <w:szCs w:val="28"/>
        </w:rPr>
      </w:pPr>
      <w:r w:rsidRPr="00506A2A">
        <w:rPr>
          <w:b/>
          <w:sz w:val="28"/>
        </w:rPr>
        <w:t>Задача № 1</w:t>
      </w:r>
    </w:p>
    <w:p w:rsidR="00D64B7F" w:rsidRDefault="00D64B7F" w:rsidP="00D64B7F">
      <w:pPr>
        <w:shd w:val="clear" w:color="auto" w:fill="FFFFFF"/>
        <w:ind w:right="14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D15268">
        <w:rPr>
          <w:color w:val="000000"/>
          <w:sz w:val="28"/>
          <w:szCs w:val="28"/>
        </w:rPr>
        <w:t>Больной Б., 34 лет, предъявляет жалобы на изжогу, боли в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15268">
        <w:rPr>
          <w:color w:val="000000"/>
          <w:spacing w:val="-5"/>
          <w:sz w:val="28"/>
          <w:szCs w:val="28"/>
        </w:rPr>
        <w:t>эпигастральной</w:t>
      </w:r>
      <w:proofErr w:type="spellEnd"/>
      <w:r w:rsidRPr="00D15268">
        <w:rPr>
          <w:color w:val="000000"/>
          <w:spacing w:val="-5"/>
          <w:sz w:val="28"/>
          <w:szCs w:val="28"/>
        </w:rPr>
        <w:t xml:space="preserve"> области </w:t>
      </w:r>
      <w:r>
        <w:rPr>
          <w:color w:val="000000"/>
          <w:spacing w:val="-5"/>
          <w:sz w:val="28"/>
          <w:szCs w:val="28"/>
        </w:rPr>
        <w:t xml:space="preserve"> </w:t>
      </w:r>
      <w:r w:rsidRPr="00D15268">
        <w:rPr>
          <w:color w:val="000000"/>
          <w:spacing w:val="-5"/>
          <w:sz w:val="28"/>
          <w:szCs w:val="28"/>
        </w:rPr>
        <w:t>натощак и через час после еды</w:t>
      </w:r>
      <w:r>
        <w:rPr>
          <w:color w:val="000000"/>
          <w:spacing w:val="-5"/>
          <w:sz w:val="28"/>
          <w:szCs w:val="28"/>
        </w:rPr>
        <w:t xml:space="preserve">, </w:t>
      </w:r>
      <w:r w:rsidRPr="00D15268">
        <w:rPr>
          <w:color w:val="000000"/>
          <w:spacing w:val="-5"/>
          <w:sz w:val="28"/>
          <w:szCs w:val="28"/>
        </w:rPr>
        <w:t xml:space="preserve">уменьшающиеся после </w:t>
      </w:r>
      <w:r>
        <w:rPr>
          <w:color w:val="000000"/>
          <w:spacing w:val="-4"/>
          <w:sz w:val="28"/>
          <w:szCs w:val="28"/>
        </w:rPr>
        <w:t xml:space="preserve">приема натрия </w:t>
      </w:r>
      <w:r w:rsidRPr="00D15268">
        <w:rPr>
          <w:color w:val="000000"/>
          <w:spacing w:val="-4"/>
          <w:sz w:val="28"/>
          <w:szCs w:val="28"/>
        </w:rPr>
        <w:t xml:space="preserve">гидрокарбоната (питьевая сода). По данным ФГДС выявлен </w:t>
      </w:r>
      <w:proofErr w:type="spellStart"/>
      <w:r w:rsidRPr="00D15268">
        <w:rPr>
          <w:color w:val="000000"/>
          <w:spacing w:val="-5"/>
          <w:sz w:val="28"/>
          <w:szCs w:val="28"/>
        </w:rPr>
        <w:t>антральный</w:t>
      </w:r>
      <w:proofErr w:type="spellEnd"/>
      <w:r w:rsidRPr="00D15268">
        <w:rPr>
          <w:color w:val="000000"/>
          <w:spacing w:val="-5"/>
          <w:sz w:val="28"/>
          <w:szCs w:val="28"/>
        </w:rPr>
        <w:t xml:space="preserve"> гастрит, обнаружен Не1</w:t>
      </w:r>
      <w:proofErr w:type="spellStart"/>
      <w:r>
        <w:rPr>
          <w:color w:val="000000"/>
          <w:spacing w:val="-5"/>
          <w:sz w:val="28"/>
          <w:szCs w:val="28"/>
          <w:lang w:val="en-US"/>
        </w:rPr>
        <w:t>i</w:t>
      </w:r>
      <w:proofErr w:type="spellEnd"/>
      <w:r w:rsidRPr="00D15268">
        <w:rPr>
          <w:color w:val="000000"/>
          <w:spacing w:val="-5"/>
          <w:sz w:val="28"/>
          <w:szCs w:val="28"/>
        </w:rPr>
        <w:t>со</w:t>
      </w:r>
      <w:r>
        <w:rPr>
          <w:color w:val="000000"/>
          <w:spacing w:val="-5"/>
          <w:sz w:val="28"/>
          <w:szCs w:val="28"/>
          <w:lang w:val="en-US"/>
        </w:rPr>
        <w:t>b</w:t>
      </w:r>
      <w:r w:rsidRPr="00D15268">
        <w:rPr>
          <w:color w:val="000000"/>
          <w:spacing w:val="-5"/>
          <w:sz w:val="28"/>
          <w:szCs w:val="28"/>
        </w:rPr>
        <w:t>ас</w:t>
      </w:r>
      <w:r>
        <w:rPr>
          <w:color w:val="000000"/>
          <w:spacing w:val="-5"/>
          <w:sz w:val="28"/>
          <w:szCs w:val="28"/>
          <w:lang w:val="en-US"/>
        </w:rPr>
        <w:t>t</w:t>
      </w:r>
      <w:proofErr w:type="spellStart"/>
      <w:r w:rsidRPr="00D15268">
        <w:rPr>
          <w:color w:val="000000"/>
          <w:spacing w:val="-5"/>
          <w:sz w:val="28"/>
          <w:szCs w:val="28"/>
        </w:rPr>
        <w:t>ег</w:t>
      </w:r>
      <w:proofErr w:type="spellEnd"/>
      <w:r w:rsidRPr="00D15268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D15268">
        <w:rPr>
          <w:color w:val="000000"/>
          <w:spacing w:val="-5"/>
          <w:sz w:val="28"/>
          <w:szCs w:val="28"/>
        </w:rPr>
        <w:t>ру</w:t>
      </w:r>
      <w:proofErr w:type="spellEnd"/>
      <w:proofErr w:type="gramStart"/>
      <w:r>
        <w:rPr>
          <w:color w:val="000000"/>
          <w:spacing w:val="-5"/>
          <w:sz w:val="28"/>
          <w:szCs w:val="28"/>
          <w:lang w:val="en-US"/>
        </w:rPr>
        <w:t>l</w:t>
      </w:r>
      <w:proofErr w:type="gramEnd"/>
      <w:r w:rsidRPr="00D15268">
        <w:rPr>
          <w:color w:val="000000"/>
          <w:spacing w:val="-5"/>
          <w:sz w:val="28"/>
          <w:szCs w:val="28"/>
        </w:rPr>
        <w:t>о</w:t>
      </w:r>
      <w:proofErr w:type="spellStart"/>
      <w:r>
        <w:rPr>
          <w:color w:val="000000"/>
          <w:spacing w:val="-5"/>
          <w:sz w:val="28"/>
          <w:szCs w:val="28"/>
          <w:lang w:val="en-US"/>
        </w:rPr>
        <w:t>ry</w:t>
      </w:r>
      <w:proofErr w:type="spellEnd"/>
      <w:r w:rsidRPr="00D15268">
        <w:rPr>
          <w:color w:val="000000"/>
          <w:spacing w:val="-5"/>
          <w:sz w:val="28"/>
          <w:szCs w:val="28"/>
        </w:rPr>
        <w:t xml:space="preserve">. Врачом назначена </w:t>
      </w:r>
      <w:r w:rsidRPr="00D15268">
        <w:rPr>
          <w:color w:val="000000"/>
          <w:spacing w:val="-4"/>
          <w:sz w:val="28"/>
          <w:szCs w:val="28"/>
        </w:rPr>
        <w:t xml:space="preserve">фармакотерапия: </w:t>
      </w:r>
      <w:proofErr w:type="spellStart"/>
      <w:r>
        <w:rPr>
          <w:color w:val="000000"/>
          <w:spacing w:val="-4"/>
          <w:sz w:val="28"/>
          <w:szCs w:val="28"/>
        </w:rPr>
        <w:t>омепразол</w:t>
      </w:r>
      <w:proofErr w:type="spellEnd"/>
      <w:r>
        <w:rPr>
          <w:color w:val="000000"/>
          <w:spacing w:val="-4"/>
          <w:sz w:val="28"/>
          <w:szCs w:val="28"/>
        </w:rPr>
        <w:t xml:space="preserve"> по </w:t>
      </w:r>
      <w:r w:rsidRPr="00D15268">
        <w:rPr>
          <w:color w:val="000000"/>
          <w:spacing w:val="-4"/>
          <w:sz w:val="28"/>
          <w:szCs w:val="28"/>
        </w:rPr>
        <w:t xml:space="preserve">1 </w:t>
      </w:r>
      <w:r>
        <w:rPr>
          <w:color w:val="000000"/>
          <w:spacing w:val="-4"/>
          <w:sz w:val="28"/>
          <w:szCs w:val="28"/>
        </w:rPr>
        <w:t xml:space="preserve">капсуле </w:t>
      </w:r>
      <w:r w:rsidRPr="00D15268">
        <w:rPr>
          <w:color w:val="000000"/>
          <w:spacing w:val="-4"/>
          <w:sz w:val="28"/>
          <w:szCs w:val="28"/>
        </w:rPr>
        <w:t>(</w:t>
      </w:r>
      <w:r>
        <w:rPr>
          <w:color w:val="000000"/>
          <w:spacing w:val="-4"/>
          <w:sz w:val="28"/>
          <w:szCs w:val="28"/>
        </w:rPr>
        <w:t>20</w:t>
      </w:r>
      <w:r w:rsidRPr="00D15268">
        <w:rPr>
          <w:color w:val="000000"/>
          <w:spacing w:val="-4"/>
          <w:sz w:val="28"/>
          <w:szCs w:val="28"/>
        </w:rPr>
        <w:t xml:space="preserve">мг) 2 раза в сутки, </w:t>
      </w:r>
      <w:proofErr w:type="spellStart"/>
      <w:r w:rsidRPr="00D15268">
        <w:rPr>
          <w:color w:val="000000"/>
          <w:spacing w:val="-4"/>
          <w:sz w:val="28"/>
          <w:szCs w:val="28"/>
        </w:rPr>
        <w:t>кларитромицин</w:t>
      </w:r>
      <w:proofErr w:type="spellEnd"/>
      <w:r w:rsidRPr="00D15268">
        <w:rPr>
          <w:color w:val="000000"/>
          <w:spacing w:val="-4"/>
          <w:sz w:val="28"/>
          <w:szCs w:val="28"/>
        </w:rPr>
        <w:t xml:space="preserve"> </w:t>
      </w:r>
      <w:r w:rsidRPr="00D15268">
        <w:rPr>
          <w:color w:val="000000"/>
          <w:spacing w:val="-1"/>
          <w:sz w:val="28"/>
          <w:szCs w:val="28"/>
        </w:rPr>
        <w:t>по</w:t>
      </w:r>
      <w:r>
        <w:rPr>
          <w:color w:val="000000"/>
          <w:spacing w:val="-1"/>
          <w:sz w:val="28"/>
          <w:szCs w:val="28"/>
        </w:rPr>
        <w:t xml:space="preserve"> </w:t>
      </w:r>
      <w:r w:rsidRPr="00F96AFD">
        <w:rPr>
          <w:color w:val="000000"/>
          <w:spacing w:val="-1"/>
          <w:sz w:val="28"/>
          <w:szCs w:val="28"/>
        </w:rPr>
        <w:t>1</w:t>
      </w:r>
      <w:r w:rsidRPr="00D15268">
        <w:rPr>
          <w:color w:val="000000"/>
          <w:spacing w:val="-1"/>
          <w:sz w:val="28"/>
          <w:szCs w:val="28"/>
        </w:rPr>
        <w:t xml:space="preserve"> таблетке (250мг) 2 раза в сутки </w:t>
      </w:r>
      <w:proofErr w:type="spellStart"/>
      <w:r>
        <w:rPr>
          <w:color w:val="000000"/>
          <w:spacing w:val="-1"/>
          <w:sz w:val="28"/>
          <w:szCs w:val="28"/>
        </w:rPr>
        <w:t>амоксициллин</w:t>
      </w:r>
      <w:proofErr w:type="spellEnd"/>
      <w:r w:rsidRPr="00D15268">
        <w:rPr>
          <w:color w:val="000000"/>
          <w:spacing w:val="-1"/>
          <w:sz w:val="28"/>
          <w:szCs w:val="28"/>
        </w:rPr>
        <w:t xml:space="preserve"> по 1 таблетке (</w:t>
      </w:r>
      <w:r>
        <w:rPr>
          <w:color w:val="000000"/>
          <w:spacing w:val="-1"/>
          <w:sz w:val="28"/>
          <w:szCs w:val="28"/>
        </w:rPr>
        <w:t>500мг</w:t>
      </w:r>
      <w:r w:rsidRPr="00D15268">
        <w:rPr>
          <w:color w:val="000000"/>
          <w:spacing w:val="-1"/>
          <w:sz w:val="28"/>
          <w:szCs w:val="28"/>
        </w:rPr>
        <w:t xml:space="preserve">) 2 раза в сутки, </w:t>
      </w:r>
      <w:r>
        <w:rPr>
          <w:color w:val="000000"/>
          <w:spacing w:val="-1"/>
          <w:sz w:val="28"/>
          <w:szCs w:val="28"/>
        </w:rPr>
        <w:t xml:space="preserve"> </w:t>
      </w:r>
      <w:r w:rsidRPr="00D15268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D15268">
        <w:rPr>
          <w:color w:val="000000"/>
          <w:spacing w:val="-1"/>
          <w:sz w:val="28"/>
          <w:szCs w:val="28"/>
        </w:rPr>
        <w:t>маалокс</w:t>
      </w:r>
      <w:proofErr w:type="spellEnd"/>
      <w:r w:rsidRPr="00D15268">
        <w:rPr>
          <w:color w:val="000000"/>
          <w:spacing w:val="-1"/>
          <w:sz w:val="28"/>
          <w:szCs w:val="28"/>
        </w:rPr>
        <w:t xml:space="preserve"> по 1 таблетке </w:t>
      </w:r>
      <w:r w:rsidRPr="00D15268">
        <w:rPr>
          <w:color w:val="000000"/>
          <w:spacing w:val="-5"/>
          <w:sz w:val="28"/>
          <w:szCs w:val="28"/>
        </w:rPr>
        <w:t>(400мг) 4 раза в сутки</w:t>
      </w:r>
      <w:r>
        <w:rPr>
          <w:color w:val="000000"/>
          <w:spacing w:val="-5"/>
          <w:sz w:val="28"/>
          <w:szCs w:val="28"/>
        </w:rPr>
        <w:t>.</w:t>
      </w:r>
    </w:p>
    <w:p w:rsidR="00D64B7F" w:rsidRDefault="00D64B7F" w:rsidP="00D64B7F">
      <w:pPr>
        <w:pStyle w:val="a3"/>
        <w:spacing w:after="0"/>
        <w:jc w:val="both"/>
        <w:rPr>
          <w:b/>
          <w:sz w:val="28"/>
        </w:rPr>
      </w:pPr>
      <w:r>
        <w:rPr>
          <w:b/>
          <w:sz w:val="28"/>
        </w:rPr>
        <w:t>Вопросы</w:t>
      </w:r>
    </w:p>
    <w:p w:rsidR="00D64B7F" w:rsidRPr="000518A1" w:rsidRDefault="00D64B7F" w:rsidP="00D64B7F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0518A1">
        <w:rPr>
          <w:sz w:val="28"/>
        </w:rPr>
        <w:t>К каким фармакологическим группам относятся назначенные</w:t>
      </w:r>
      <w:r>
        <w:rPr>
          <w:sz w:val="28"/>
        </w:rPr>
        <w:t xml:space="preserve"> </w:t>
      </w:r>
      <w:r w:rsidRPr="000518A1">
        <w:rPr>
          <w:sz w:val="28"/>
        </w:rPr>
        <w:t>препараты?</w:t>
      </w:r>
    </w:p>
    <w:p w:rsidR="00D64B7F" w:rsidRDefault="00D64B7F" w:rsidP="00D64B7F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0518A1">
        <w:rPr>
          <w:sz w:val="28"/>
        </w:rPr>
        <w:t xml:space="preserve">Почему назначены </w:t>
      </w:r>
      <w:proofErr w:type="spellStart"/>
      <w:r w:rsidRPr="000518A1">
        <w:rPr>
          <w:sz w:val="28"/>
        </w:rPr>
        <w:t>амоксициллин</w:t>
      </w:r>
      <w:proofErr w:type="spellEnd"/>
      <w:r w:rsidRPr="000518A1">
        <w:rPr>
          <w:sz w:val="28"/>
        </w:rPr>
        <w:t xml:space="preserve"> и </w:t>
      </w:r>
      <w:proofErr w:type="spellStart"/>
      <w:r w:rsidRPr="000518A1">
        <w:rPr>
          <w:sz w:val="28"/>
        </w:rPr>
        <w:t>кларитромицин</w:t>
      </w:r>
      <w:proofErr w:type="spellEnd"/>
      <w:r w:rsidRPr="000518A1">
        <w:rPr>
          <w:sz w:val="28"/>
        </w:rPr>
        <w:t>?</w:t>
      </w:r>
    </w:p>
    <w:p w:rsidR="00D64B7F" w:rsidRPr="000518A1" w:rsidRDefault="00D64B7F" w:rsidP="00D64B7F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lastRenderedPageBreak/>
        <w:t>Что необходимо выяснить у больного перед назначением данных препаратов?</w:t>
      </w:r>
    </w:p>
    <w:p w:rsidR="00D64B7F" w:rsidRPr="000518A1" w:rsidRDefault="00D64B7F" w:rsidP="00D64B7F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0518A1">
        <w:rPr>
          <w:sz w:val="28"/>
        </w:rPr>
        <w:t>Можно ли больному продолжить прием натрия гидрокарбоната?</w:t>
      </w:r>
    </w:p>
    <w:p w:rsidR="00D64B7F" w:rsidRPr="000518A1" w:rsidRDefault="00D64B7F" w:rsidP="00D64B7F">
      <w:pPr>
        <w:pStyle w:val="a3"/>
        <w:numPr>
          <w:ilvl w:val="0"/>
          <w:numId w:val="1"/>
        </w:numPr>
        <w:spacing w:after="0"/>
        <w:jc w:val="both"/>
        <w:rPr>
          <w:b/>
          <w:sz w:val="28"/>
        </w:rPr>
      </w:pPr>
      <w:r w:rsidRPr="005B7191">
        <w:rPr>
          <w:color w:val="000000"/>
          <w:spacing w:val="-5"/>
          <w:sz w:val="28"/>
          <w:szCs w:val="28"/>
        </w:rPr>
        <w:t xml:space="preserve">Расскажите пациенту об особенностях применения </w:t>
      </w:r>
      <w:proofErr w:type="spellStart"/>
      <w:r>
        <w:rPr>
          <w:color w:val="000000"/>
          <w:spacing w:val="-5"/>
          <w:sz w:val="28"/>
          <w:szCs w:val="28"/>
        </w:rPr>
        <w:t>маалокса</w:t>
      </w:r>
      <w:proofErr w:type="spellEnd"/>
      <w:r>
        <w:rPr>
          <w:color w:val="000000"/>
          <w:spacing w:val="-5"/>
          <w:sz w:val="28"/>
          <w:szCs w:val="28"/>
        </w:rPr>
        <w:t>.</w:t>
      </w:r>
    </w:p>
    <w:p w:rsidR="00D64B7F" w:rsidRDefault="00D64B7F" w:rsidP="0027285A">
      <w:pPr>
        <w:pStyle w:val="a3"/>
        <w:spacing w:after="0"/>
        <w:ind w:left="720"/>
        <w:jc w:val="both"/>
        <w:rPr>
          <w:b/>
          <w:sz w:val="28"/>
        </w:rPr>
      </w:pPr>
    </w:p>
    <w:p w:rsidR="00D64B7F" w:rsidRPr="002C7AD2" w:rsidRDefault="00D64B7F" w:rsidP="00D64B7F">
      <w:pPr>
        <w:rPr>
          <w:b/>
          <w:sz w:val="28"/>
        </w:rPr>
      </w:pPr>
      <w:r w:rsidRPr="002C7AD2">
        <w:rPr>
          <w:b/>
          <w:sz w:val="28"/>
        </w:rPr>
        <w:t xml:space="preserve">Задача № </w:t>
      </w:r>
      <w:r w:rsidR="0027285A">
        <w:rPr>
          <w:b/>
          <w:sz w:val="28"/>
        </w:rPr>
        <w:t>2</w:t>
      </w:r>
    </w:p>
    <w:p w:rsidR="00D64B7F" w:rsidRDefault="00D64B7F" w:rsidP="00D64B7F">
      <w:pPr>
        <w:pStyle w:val="a3"/>
        <w:spacing w:after="0"/>
        <w:jc w:val="both"/>
        <w:rPr>
          <w:sz w:val="28"/>
        </w:rPr>
      </w:pPr>
      <w:r>
        <w:rPr>
          <w:color w:val="000000"/>
          <w:spacing w:val="2"/>
          <w:sz w:val="28"/>
          <w:szCs w:val="28"/>
        </w:rPr>
        <w:t xml:space="preserve">    </w:t>
      </w:r>
      <w:r w:rsidR="00B9577E">
        <w:rPr>
          <w:color w:val="000000"/>
          <w:spacing w:val="2"/>
          <w:sz w:val="28"/>
          <w:szCs w:val="28"/>
        </w:rPr>
        <w:t>Посетителю аптеки стало плохо. Фармацевту он сказал, что в этот день</w:t>
      </w:r>
      <w:r>
        <w:rPr>
          <w:color w:val="000000"/>
          <w:spacing w:val="2"/>
          <w:sz w:val="28"/>
          <w:szCs w:val="28"/>
        </w:rPr>
        <w:t xml:space="preserve"> </w:t>
      </w:r>
      <w:r w:rsidR="0027285A">
        <w:rPr>
          <w:sz w:val="28"/>
        </w:rPr>
        <w:t xml:space="preserve"> </w:t>
      </w:r>
      <w:r w:rsidR="00B9577E">
        <w:rPr>
          <w:sz w:val="28"/>
        </w:rPr>
        <w:t xml:space="preserve">у  него утром была  рвота (рвотные массы содержат примесь черного цвета), жидкий черный стул 3 раза, общая слабость. </w:t>
      </w:r>
      <w:r w:rsidR="0027285A">
        <w:rPr>
          <w:sz w:val="28"/>
        </w:rPr>
        <w:t xml:space="preserve"> </w:t>
      </w:r>
      <w:r w:rsidR="00B9577E">
        <w:rPr>
          <w:sz w:val="28"/>
        </w:rPr>
        <w:t xml:space="preserve">  Больной бледен, </w:t>
      </w:r>
      <w:r>
        <w:rPr>
          <w:sz w:val="28"/>
        </w:rPr>
        <w:t xml:space="preserve">ЧСС – 106 в минуту, АД 100/60 </w:t>
      </w:r>
      <w:proofErr w:type="spellStart"/>
      <w:r>
        <w:rPr>
          <w:sz w:val="28"/>
        </w:rPr>
        <w:t>мм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т.ст</w:t>
      </w:r>
      <w:proofErr w:type="spellEnd"/>
      <w:r>
        <w:rPr>
          <w:sz w:val="28"/>
        </w:rPr>
        <w:t xml:space="preserve">. </w:t>
      </w:r>
      <w:r w:rsidR="00B9577E">
        <w:rPr>
          <w:sz w:val="28"/>
        </w:rPr>
        <w:t xml:space="preserve"> </w:t>
      </w:r>
      <w:r>
        <w:rPr>
          <w:sz w:val="28"/>
        </w:rPr>
        <w:t xml:space="preserve"> Больной свое состоя</w:t>
      </w:r>
      <w:r w:rsidR="0027285A">
        <w:rPr>
          <w:sz w:val="28"/>
        </w:rPr>
        <w:t xml:space="preserve">ние связывает с приемом </w:t>
      </w:r>
      <w:proofErr w:type="spellStart"/>
      <w:r w:rsidR="0027285A">
        <w:rPr>
          <w:sz w:val="28"/>
        </w:rPr>
        <w:t>Де-нола</w:t>
      </w:r>
      <w:proofErr w:type="spellEnd"/>
      <w:r w:rsidR="0027285A">
        <w:rPr>
          <w:sz w:val="28"/>
        </w:rPr>
        <w:t xml:space="preserve">, т.к. знает от врача, что </w:t>
      </w:r>
      <w:proofErr w:type="spellStart"/>
      <w:r w:rsidR="0027285A">
        <w:rPr>
          <w:sz w:val="28"/>
        </w:rPr>
        <w:t>Де-нол</w:t>
      </w:r>
      <w:proofErr w:type="spellEnd"/>
      <w:r w:rsidR="0027285A">
        <w:rPr>
          <w:sz w:val="28"/>
        </w:rPr>
        <w:t xml:space="preserve"> окрашивает кал.</w:t>
      </w:r>
    </w:p>
    <w:p w:rsidR="00D64B7F" w:rsidRDefault="00D64B7F" w:rsidP="00D64B7F">
      <w:pPr>
        <w:pStyle w:val="a3"/>
        <w:spacing w:after="0"/>
        <w:jc w:val="both"/>
        <w:rPr>
          <w:b/>
          <w:sz w:val="28"/>
        </w:rPr>
      </w:pPr>
      <w:r>
        <w:rPr>
          <w:b/>
          <w:sz w:val="28"/>
        </w:rPr>
        <w:t>Вопросы</w:t>
      </w:r>
    </w:p>
    <w:p w:rsidR="00D64B7F" w:rsidRDefault="00D64B7F" w:rsidP="00D64B7F">
      <w:pPr>
        <w:pStyle w:val="a3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 xml:space="preserve">Можно ли предположить, что окрашивание стула в черный цвет у данного больного возникло в результате приема </w:t>
      </w:r>
      <w:proofErr w:type="spellStart"/>
      <w:r>
        <w:rPr>
          <w:sz w:val="28"/>
        </w:rPr>
        <w:t>Де-нола</w:t>
      </w:r>
      <w:proofErr w:type="spellEnd"/>
      <w:r>
        <w:rPr>
          <w:sz w:val="28"/>
        </w:rPr>
        <w:t>?</w:t>
      </w:r>
    </w:p>
    <w:p w:rsidR="00D64B7F" w:rsidRDefault="00D64B7F" w:rsidP="00D64B7F">
      <w:pPr>
        <w:pStyle w:val="a3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>Какие факторы доказывают или опровергают это предположение?</w:t>
      </w:r>
    </w:p>
    <w:p w:rsidR="00D64B7F" w:rsidRDefault="00D64B7F" w:rsidP="00D64B7F">
      <w:pPr>
        <w:pStyle w:val="a3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>Какой Ваш диагноз?</w:t>
      </w:r>
    </w:p>
    <w:p w:rsidR="00D64B7F" w:rsidRDefault="00D64B7F" w:rsidP="00D64B7F">
      <w:pPr>
        <w:pStyle w:val="a3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 xml:space="preserve">Каковы должны быть действия </w:t>
      </w:r>
      <w:r w:rsidR="00B9577E">
        <w:rPr>
          <w:sz w:val="28"/>
        </w:rPr>
        <w:t xml:space="preserve"> фармацевта</w:t>
      </w:r>
      <w:r>
        <w:rPr>
          <w:sz w:val="28"/>
        </w:rPr>
        <w:t>?</w:t>
      </w:r>
    </w:p>
    <w:p w:rsidR="00D64B7F" w:rsidRDefault="00B9577E" w:rsidP="00D64B7F">
      <w:pPr>
        <w:pStyle w:val="a3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 xml:space="preserve">Может ли фармацевт предложить пациенту </w:t>
      </w:r>
      <w:proofErr w:type="gramStart"/>
      <w:r>
        <w:rPr>
          <w:sz w:val="28"/>
        </w:rPr>
        <w:t>воды</w:t>
      </w:r>
      <w:proofErr w:type="gramEnd"/>
      <w:r>
        <w:rPr>
          <w:sz w:val="28"/>
        </w:rPr>
        <w:t xml:space="preserve"> или </w:t>
      </w:r>
      <w:proofErr w:type="gramStart"/>
      <w:r>
        <w:rPr>
          <w:sz w:val="28"/>
        </w:rPr>
        <w:t>какие</w:t>
      </w:r>
      <w:proofErr w:type="gramEnd"/>
      <w:r>
        <w:rPr>
          <w:sz w:val="28"/>
        </w:rPr>
        <w:t xml:space="preserve"> –</w:t>
      </w:r>
      <w:r w:rsidR="0079197B">
        <w:rPr>
          <w:sz w:val="28"/>
        </w:rPr>
        <w:t xml:space="preserve"> </w:t>
      </w:r>
      <w:r>
        <w:rPr>
          <w:sz w:val="28"/>
        </w:rPr>
        <w:t>либо препараты?</w:t>
      </w:r>
      <w:r w:rsidR="0079197B">
        <w:rPr>
          <w:sz w:val="28"/>
        </w:rPr>
        <w:t xml:space="preserve"> Если да, </w:t>
      </w:r>
      <w:proofErr w:type="gramStart"/>
      <w:r w:rsidR="0079197B">
        <w:rPr>
          <w:sz w:val="28"/>
        </w:rPr>
        <w:t>то</w:t>
      </w:r>
      <w:proofErr w:type="gramEnd"/>
      <w:r w:rsidR="0079197B">
        <w:rPr>
          <w:sz w:val="28"/>
        </w:rPr>
        <w:t xml:space="preserve"> какие?</w:t>
      </w:r>
    </w:p>
    <w:p w:rsidR="00D64B7F" w:rsidRPr="00825C09" w:rsidRDefault="00D64B7F" w:rsidP="00B9577E">
      <w:pPr>
        <w:pStyle w:val="a3"/>
        <w:spacing w:after="0"/>
        <w:ind w:left="720"/>
        <w:jc w:val="both"/>
        <w:rPr>
          <w:sz w:val="28"/>
        </w:rPr>
      </w:pPr>
    </w:p>
    <w:p w:rsidR="00D64B7F" w:rsidRPr="00AF5006" w:rsidRDefault="00D64B7F" w:rsidP="00D64B7F">
      <w:pPr>
        <w:pStyle w:val="a3"/>
        <w:spacing w:after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 xml:space="preserve"> </w:t>
      </w:r>
    </w:p>
    <w:p w:rsidR="00AF03B0" w:rsidRPr="00EB493B" w:rsidRDefault="00B9577E" w:rsidP="00AF03B0">
      <w:pPr>
        <w:rPr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</w:t>
      </w:r>
    </w:p>
    <w:p w:rsidR="00AF03B0" w:rsidRPr="0017551F" w:rsidRDefault="00AF03B0" w:rsidP="00B9577E">
      <w:pPr>
        <w:shd w:val="clear" w:color="auto" w:fill="FFFFFF"/>
        <w:jc w:val="both"/>
        <w:rPr>
          <w:sz w:val="28"/>
          <w:szCs w:val="28"/>
        </w:rPr>
      </w:pPr>
      <w:r w:rsidRPr="00EB493B">
        <w:rPr>
          <w:sz w:val="28"/>
          <w:szCs w:val="28"/>
        </w:rPr>
        <w:t xml:space="preserve">   </w:t>
      </w:r>
    </w:p>
    <w:p w:rsidR="00AF03B0" w:rsidRDefault="00AF03B0"/>
    <w:sectPr w:rsidR="00AF03B0" w:rsidSect="0059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3635"/>
    <w:multiLevelType w:val="hybridMultilevel"/>
    <w:tmpl w:val="7B6EB4BC"/>
    <w:lvl w:ilvl="0" w:tplc="376A6C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778C0"/>
    <w:multiLevelType w:val="hybridMultilevel"/>
    <w:tmpl w:val="BDBEA1E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1642B"/>
    <w:multiLevelType w:val="hybridMultilevel"/>
    <w:tmpl w:val="05DC0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8C6FBF"/>
    <w:multiLevelType w:val="hybridMultilevel"/>
    <w:tmpl w:val="DE88C0D4"/>
    <w:lvl w:ilvl="0" w:tplc="2708A1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B151D"/>
    <w:multiLevelType w:val="hybridMultilevel"/>
    <w:tmpl w:val="46465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40E42"/>
    <w:multiLevelType w:val="hybridMultilevel"/>
    <w:tmpl w:val="2DEAD58E"/>
    <w:lvl w:ilvl="0" w:tplc="42FE62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B7F"/>
    <w:rsid w:val="0000226C"/>
    <w:rsid w:val="00004D6C"/>
    <w:rsid w:val="00010C2E"/>
    <w:rsid w:val="000125A3"/>
    <w:rsid w:val="00012619"/>
    <w:rsid w:val="000128F7"/>
    <w:rsid w:val="00014BAF"/>
    <w:rsid w:val="00021771"/>
    <w:rsid w:val="00044B56"/>
    <w:rsid w:val="00051266"/>
    <w:rsid w:val="0005358E"/>
    <w:rsid w:val="00063B2C"/>
    <w:rsid w:val="000761D3"/>
    <w:rsid w:val="0008023B"/>
    <w:rsid w:val="000A1E6A"/>
    <w:rsid w:val="000A7FB8"/>
    <w:rsid w:val="000B0DA6"/>
    <w:rsid w:val="000B5007"/>
    <w:rsid w:val="000E5396"/>
    <w:rsid w:val="00105458"/>
    <w:rsid w:val="001159C2"/>
    <w:rsid w:val="00127A5A"/>
    <w:rsid w:val="001332D8"/>
    <w:rsid w:val="001368B5"/>
    <w:rsid w:val="00147C78"/>
    <w:rsid w:val="00160952"/>
    <w:rsid w:val="00161052"/>
    <w:rsid w:val="0017238F"/>
    <w:rsid w:val="0017635E"/>
    <w:rsid w:val="00182C6A"/>
    <w:rsid w:val="001B00C1"/>
    <w:rsid w:val="001B7447"/>
    <w:rsid w:val="001D70BD"/>
    <w:rsid w:val="00203C2B"/>
    <w:rsid w:val="0020653C"/>
    <w:rsid w:val="002065F9"/>
    <w:rsid w:val="00211B99"/>
    <w:rsid w:val="00234394"/>
    <w:rsid w:val="002423DE"/>
    <w:rsid w:val="0027285A"/>
    <w:rsid w:val="00293E65"/>
    <w:rsid w:val="002A3AE2"/>
    <w:rsid w:val="002C05B0"/>
    <w:rsid w:val="002E2390"/>
    <w:rsid w:val="003053C0"/>
    <w:rsid w:val="00313017"/>
    <w:rsid w:val="0034684E"/>
    <w:rsid w:val="00347AE4"/>
    <w:rsid w:val="00361E6B"/>
    <w:rsid w:val="0037497A"/>
    <w:rsid w:val="00381200"/>
    <w:rsid w:val="00382502"/>
    <w:rsid w:val="003971A4"/>
    <w:rsid w:val="00397809"/>
    <w:rsid w:val="003A6EA2"/>
    <w:rsid w:val="003D4921"/>
    <w:rsid w:val="003D7698"/>
    <w:rsid w:val="003E09FE"/>
    <w:rsid w:val="003E3894"/>
    <w:rsid w:val="003E3BE9"/>
    <w:rsid w:val="003E7ED0"/>
    <w:rsid w:val="003F0728"/>
    <w:rsid w:val="003F61E5"/>
    <w:rsid w:val="00422093"/>
    <w:rsid w:val="00422904"/>
    <w:rsid w:val="00423672"/>
    <w:rsid w:val="004265F7"/>
    <w:rsid w:val="0042779D"/>
    <w:rsid w:val="00450FBC"/>
    <w:rsid w:val="004517FC"/>
    <w:rsid w:val="004530DF"/>
    <w:rsid w:val="00453CA4"/>
    <w:rsid w:val="00456C57"/>
    <w:rsid w:val="00484984"/>
    <w:rsid w:val="004869D1"/>
    <w:rsid w:val="004A75DF"/>
    <w:rsid w:val="004C645E"/>
    <w:rsid w:val="004D386A"/>
    <w:rsid w:val="004E12F4"/>
    <w:rsid w:val="004E3FC4"/>
    <w:rsid w:val="004F462F"/>
    <w:rsid w:val="004F677B"/>
    <w:rsid w:val="004F6CBB"/>
    <w:rsid w:val="005051B3"/>
    <w:rsid w:val="00507472"/>
    <w:rsid w:val="005160C1"/>
    <w:rsid w:val="0053336E"/>
    <w:rsid w:val="00535346"/>
    <w:rsid w:val="00545AD4"/>
    <w:rsid w:val="00575992"/>
    <w:rsid w:val="005935C7"/>
    <w:rsid w:val="00593BEF"/>
    <w:rsid w:val="005A1739"/>
    <w:rsid w:val="005D6990"/>
    <w:rsid w:val="005E0C33"/>
    <w:rsid w:val="005E5731"/>
    <w:rsid w:val="005F1FA8"/>
    <w:rsid w:val="0060354D"/>
    <w:rsid w:val="00603928"/>
    <w:rsid w:val="00604CE2"/>
    <w:rsid w:val="00645316"/>
    <w:rsid w:val="006501AE"/>
    <w:rsid w:val="00666185"/>
    <w:rsid w:val="006A4CBD"/>
    <w:rsid w:val="006B0995"/>
    <w:rsid w:val="006C3D39"/>
    <w:rsid w:val="006D19E4"/>
    <w:rsid w:val="006E0CBB"/>
    <w:rsid w:val="006F4817"/>
    <w:rsid w:val="007023DE"/>
    <w:rsid w:val="00705A12"/>
    <w:rsid w:val="00706534"/>
    <w:rsid w:val="00732E52"/>
    <w:rsid w:val="00751A32"/>
    <w:rsid w:val="007523D8"/>
    <w:rsid w:val="00756318"/>
    <w:rsid w:val="0076314A"/>
    <w:rsid w:val="00783C2A"/>
    <w:rsid w:val="00790B78"/>
    <w:rsid w:val="0079197B"/>
    <w:rsid w:val="0079509A"/>
    <w:rsid w:val="007A39B4"/>
    <w:rsid w:val="007B6838"/>
    <w:rsid w:val="007C22EF"/>
    <w:rsid w:val="007C2500"/>
    <w:rsid w:val="007C5EC3"/>
    <w:rsid w:val="007D0387"/>
    <w:rsid w:val="007D1D10"/>
    <w:rsid w:val="007E0B0B"/>
    <w:rsid w:val="007E494C"/>
    <w:rsid w:val="007F3A74"/>
    <w:rsid w:val="00815F95"/>
    <w:rsid w:val="0082097B"/>
    <w:rsid w:val="00820FC7"/>
    <w:rsid w:val="00826E06"/>
    <w:rsid w:val="00842FCD"/>
    <w:rsid w:val="00857692"/>
    <w:rsid w:val="00874A5D"/>
    <w:rsid w:val="008753F6"/>
    <w:rsid w:val="008812FD"/>
    <w:rsid w:val="00894F75"/>
    <w:rsid w:val="008B1706"/>
    <w:rsid w:val="008C2522"/>
    <w:rsid w:val="008D3622"/>
    <w:rsid w:val="008E1AD6"/>
    <w:rsid w:val="00900CF5"/>
    <w:rsid w:val="009026EC"/>
    <w:rsid w:val="009028B0"/>
    <w:rsid w:val="00912380"/>
    <w:rsid w:val="0091709C"/>
    <w:rsid w:val="00932A92"/>
    <w:rsid w:val="00941724"/>
    <w:rsid w:val="00953F03"/>
    <w:rsid w:val="00955A9D"/>
    <w:rsid w:val="00963EA0"/>
    <w:rsid w:val="00967B98"/>
    <w:rsid w:val="0098231B"/>
    <w:rsid w:val="0099063C"/>
    <w:rsid w:val="009A1434"/>
    <w:rsid w:val="009A73C2"/>
    <w:rsid w:val="009A7635"/>
    <w:rsid w:val="009C0A54"/>
    <w:rsid w:val="009C71A2"/>
    <w:rsid w:val="009D20B0"/>
    <w:rsid w:val="009E73E5"/>
    <w:rsid w:val="009F5EB4"/>
    <w:rsid w:val="00A10662"/>
    <w:rsid w:val="00A20E50"/>
    <w:rsid w:val="00A24665"/>
    <w:rsid w:val="00A50611"/>
    <w:rsid w:val="00A53836"/>
    <w:rsid w:val="00A75022"/>
    <w:rsid w:val="00A9058D"/>
    <w:rsid w:val="00AB0040"/>
    <w:rsid w:val="00AB49EF"/>
    <w:rsid w:val="00AB6E82"/>
    <w:rsid w:val="00AC3FAB"/>
    <w:rsid w:val="00AC5136"/>
    <w:rsid w:val="00AE05A2"/>
    <w:rsid w:val="00AE0678"/>
    <w:rsid w:val="00AE0F6E"/>
    <w:rsid w:val="00AE2338"/>
    <w:rsid w:val="00AF03B0"/>
    <w:rsid w:val="00AF1A24"/>
    <w:rsid w:val="00B052F4"/>
    <w:rsid w:val="00B17666"/>
    <w:rsid w:val="00B2321C"/>
    <w:rsid w:val="00B34D27"/>
    <w:rsid w:val="00B46A34"/>
    <w:rsid w:val="00B47965"/>
    <w:rsid w:val="00B47B55"/>
    <w:rsid w:val="00B661A0"/>
    <w:rsid w:val="00B72DA4"/>
    <w:rsid w:val="00B758E6"/>
    <w:rsid w:val="00B76C9D"/>
    <w:rsid w:val="00B8543E"/>
    <w:rsid w:val="00B94A37"/>
    <w:rsid w:val="00B9577E"/>
    <w:rsid w:val="00B97949"/>
    <w:rsid w:val="00B979CA"/>
    <w:rsid w:val="00BA0A7A"/>
    <w:rsid w:val="00BA1A3A"/>
    <w:rsid w:val="00BA657D"/>
    <w:rsid w:val="00BC401A"/>
    <w:rsid w:val="00BD28C4"/>
    <w:rsid w:val="00BF3FBA"/>
    <w:rsid w:val="00C03C7F"/>
    <w:rsid w:val="00C22F28"/>
    <w:rsid w:val="00C345D9"/>
    <w:rsid w:val="00C5412C"/>
    <w:rsid w:val="00C64D0F"/>
    <w:rsid w:val="00C85A07"/>
    <w:rsid w:val="00C91CFB"/>
    <w:rsid w:val="00CB2045"/>
    <w:rsid w:val="00CE3537"/>
    <w:rsid w:val="00CF7E66"/>
    <w:rsid w:val="00D01AB2"/>
    <w:rsid w:val="00D0298B"/>
    <w:rsid w:val="00D3443A"/>
    <w:rsid w:val="00D34C6B"/>
    <w:rsid w:val="00D40219"/>
    <w:rsid w:val="00D44DCE"/>
    <w:rsid w:val="00D57B26"/>
    <w:rsid w:val="00D64B7F"/>
    <w:rsid w:val="00D71B5D"/>
    <w:rsid w:val="00D81AC6"/>
    <w:rsid w:val="00DA4E44"/>
    <w:rsid w:val="00DB5A87"/>
    <w:rsid w:val="00DB7E9C"/>
    <w:rsid w:val="00DD34E6"/>
    <w:rsid w:val="00DE3899"/>
    <w:rsid w:val="00E13253"/>
    <w:rsid w:val="00E1571F"/>
    <w:rsid w:val="00E25D0D"/>
    <w:rsid w:val="00E40ADB"/>
    <w:rsid w:val="00E520CC"/>
    <w:rsid w:val="00E56F47"/>
    <w:rsid w:val="00E76473"/>
    <w:rsid w:val="00E866BA"/>
    <w:rsid w:val="00EB7574"/>
    <w:rsid w:val="00EB7946"/>
    <w:rsid w:val="00EC2332"/>
    <w:rsid w:val="00EC78A4"/>
    <w:rsid w:val="00ED1F31"/>
    <w:rsid w:val="00EE25B9"/>
    <w:rsid w:val="00EF57F4"/>
    <w:rsid w:val="00EF698D"/>
    <w:rsid w:val="00F11FBC"/>
    <w:rsid w:val="00F127E2"/>
    <w:rsid w:val="00F40C0C"/>
    <w:rsid w:val="00F50883"/>
    <w:rsid w:val="00F53359"/>
    <w:rsid w:val="00F5732D"/>
    <w:rsid w:val="00F73C94"/>
    <w:rsid w:val="00F829AC"/>
    <w:rsid w:val="00F873EF"/>
    <w:rsid w:val="00FA121E"/>
    <w:rsid w:val="00FA272A"/>
    <w:rsid w:val="00FA2890"/>
    <w:rsid w:val="00FC4E2B"/>
    <w:rsid w:val="00FD3D46"/>
    <w:rsid w:val="00FE17A4"/>
    <w:rsid w:val="00FE4396"/>
    <w:rsid w:val="00FF22A3"/>
    <w:rsid w:val="00FF24A0"/>
    <w:rsid w:val="00FF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64B7F"/>
    <w:pPr>
      <w:spacing w:after="120"/>
    </w:pPr>
  </w:style>
  <w:style w:type="character" w:customStyle="1" w:styleId="a4">
    <w:name w:val="Основной текст Знак"/>
    <w:basedOn w:val="a0"/>
    <w:link w:val="a3"/>
    <w:rsid w:val="00D64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64B7F"/>
    <w:pPr>
      <w:suppressAutoHyphens/>
      <w:ind w:left="720"/>
      <w:contextualSpacing/>
    </w:pPr>
    <w:rPr>
      <w:lang w:eastAsia="ar-SA"/>
    </w:rPr>
  </w:style>
  <w:style w:type="table" w:styleId="a6">
    <w:name w:val="Table Grid"/>
    <w:basedOn w:val="a1"/>
    <w:uiPriority w:val="59"/>
    <w:rsid w:val="00D64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D64B7F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64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2020-10-19T03:13:00Z</dcterms:created>
  <dcterms:modified xsi:type="dcterms:W3CDTF">2020-10-19T04:21:00Z</dcterms:modified>
</cp:coreProperties>
</file>