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9A" w:rsidRDefault="0092739A" w:rsidP="0092739A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Контрольные вопросы по теме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«Цитокины» </w:t>
      </w:r>
    </w:p>
    <w:p w:rsidR="0092739A" w:rsidRDefault="0092739A" w:rsidP="0092739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1. 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Укажите к какой группе веществ относятся цитокины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 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Перечислите функции цитокинов.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3. 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Дать характеристику цитокину по всем видам классификации: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- G-CSF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ab/>
        <w:t>-IL-1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ab/>
        <w:t>- FNO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ab/>
        <w:t>- IF-ɣ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ab/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TGF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 Объясните термин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</w:t>
      </w:r>
      <w:proofErr w:type="spellStart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плейотропность</w:t>
      </w:r>
      <w:proofErr w:type="spellEnd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синергизм, характер контроля.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5. Перечислите направления регуляторной деятельности цитокинов.</w:t>
      </w: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6. Возможно ли цитокины использовать для диагностики инфекций, почему?</w:t>
      </w: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Студенты, пропустившие лекции:</w:t>
      </w: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Долганова Т., Силантьева А., </w:t>
      </w:r>
    </w:p>
    <w:p w:rsidR="0092739A" w:rsidRDefault="0092739A" w:rsidP="009273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9A" w:rsidRDefault="009273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по 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«Молекулярные механизмы воспаления» и «</w:t>
      </w:r>
      <w:proofErr w:type="spellStart"/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"https://krasgmu.ru/index.php?page%5bdean%5d=df_dean_uspday_params&amp;code_id=53&amp;study_course=3&amp;umkd_id=5131&amp;tl_type=0&amp;group_from=0&amp;group_to=0&amp;sort=0&amp;tl_id=405164" </w:instrText>
      </w: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92739A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Эндотелиально</w:t>
      </w:r>
      <w:proofErr w:type="spellEnd"/>
      <w:r w:rsidRPr="0092739A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-лейкоцитарное взаимодействие</w:t>
      </w: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Студенты, пропустившие лекции: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Петращук</w:t>
      </w:r>
      <w:proofErr w:type="spell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</w:t>
      </w:r>
      <w:proofErr w:type="spell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Б., </w:t>
      </w:r>
      <w:proofErr w:type="spell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Дамбый</w:t>
      </w:r>
      <w:proofErr w:type="spell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Долганова Т., </w:t>
      </w:r>
      <w:proofErr w:type="spell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Иргит</w:t>
      </w:r>
      <w:proofErr w:type="spell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Кыргыс</w:t>
      </w:r>
      <w:proofErr w:type="spell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Силантьева</w:t>
      </w:r>
      <w:proofErr w:type="gram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Устинов Д.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Перечислите фазы воспаления. 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Назовите эндогенные альтерни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рующие факторы.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Укажите последовательность стадий сосудистых изменений характерных для острого воспаления.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Для чего </w:t>
      </w:r>
      <w:proofErr w:type="gramStart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характерно  умерен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ное</w:t>
      </w:r>
      <w:proofErr w:type="gramEnd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расширение артериол, капилляров, увеличение скорости кровотока, феномен новообразования капилляров.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Укажите для чего характерен феномен «краевого стояния лейкоцитов и их эмиграции».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Укажите факторы, влияющие на переход артериальной гиперемии в венозную.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Перечислите клетки крови, выполняющие функцию фагоцитоза. 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Назовите клетки крови, вырабатывающие гистамин. 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Укажите функцию фибробластов.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Принцип закона Мечникова.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Укажите последовательность эмиграции лейкоцитов в зависимости от времени повреждения.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Дать определение термину «экссудация». 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Указать факторы, инициирующие экссудацию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Укажите фазы </w:t>
      </w:r>
      <w:proofErr w:type="spellStart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эксудации</w:t>
      </w:r>
      <w:proofErr w:type="spellEnd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их длительность. 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Укажите факторы, стимулирующие пролиферацию. </w:t>
      </w:r>
    </w:p>
    <w:p w:rsidR="00000000" w:rsidRPr="0092739A" w:rsidRDefault="00611BC5" w:rsidP="0092739A">
      <w:pPr>
        <w:numPr>
          <w:ilvl w:val="0"/>
          <w:numId w:val="2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Назовите органы и ткани, облада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ющие неограниченной пролиферацией.</w:t>
      </w: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</w:pP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</w:pP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по 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Биомембраны</w:t>
      </w:r>
      <w:proofErr w:type="spellEnd"/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Студенты, пропустившие лекции: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Петращук</w:t>
      </w:r>
      <w:proofErr w:type="spell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Силантьева А., </w:t>
      </w:r>
      <w:r w:rsidR="0009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А., </w:t>
      </w:r>
      <w:proofErr w:type="spellStart"/>
      <w:r w:rsidR="00091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  <w:r w:rsidR="0009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1.Укажите химический состав </w:t>
      </w:r>
      <w:proofErr w:type="spellStart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биомембран</w:t>
      </w:r>
      <w:proofErr w:type="spellEnd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, особенность строения.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2. Перечислите функции мембран.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3. От чего зависит «текучесть» мембран, что ее повышает?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4. Укажите главные компоненты мембран.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5. Назовите </w:t>
      </w:r>
      <w:proofErr w:type="gramStart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классы липидов</w:t>
      </w:r>
      <w:proofErr w:type="gramEnd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представленные в </w:t>
      </w:r>
      <w:proofErr w:type="spellStart"/>
      <w:r w:rsidR="00091B00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био</w:t>
      </w: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мембранах</w:t>
      </w:r>
      <w:proofErr w:type="spellEnd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6. Основная функция липидов мембран.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7. Какие липиды не представлены в мембранах?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8. Какие липиды имеются только в мембранах эукариот?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9. Основная функция мембранных белков.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10. Виды мембранных белков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11. Укажите особенность локализации углеводных </w:t>
      </w:r>
      <w:proofErr w:type="spellStart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компанентов</w:t>
      </w:r>
      <w:proofErr w:type="spellEnd"/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 мембран.</w:t>
      </w:r>
    </w:p>
    <w:p w:rsidR="0092739A" w:rsidRPr="0092739A" w:rsidRDefault="0092739A" w:rsidP="0092739A">
      <w:pPr>
        <w:kinsoku w:val="0"/>
        <w:overflowPunct w:val="0"/>
        <w:spacing w:after="0" w:line="240" w:lineRule="auto"/>
        <w:textAlignment w:val="baseline"/>
        <w:rPr>
          <w:sz w:val="12"/>
        </w:rPr>
      </w:pPr>
      <w:r w:rsidRPr="0092739A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12. Приведите пример необычного состава мембран, в чем их особенность?</w:t>
      </w: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</w:pP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</w:pP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</w:pP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</w:pPr>
    </w:p>
    <w:p w:rsidR="002C7D74" w:rsidRDefault="002C7D74" w:rsidP="002C7D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по </w:t>
      </w:r>
      <w:proofErr w:type="gramStart"/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hyperlink r:id="rId5" w:history="1">
        <w:r w:rsidRPr="002C7D74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олекулярные механизмы канцерогенеза».</w:t>
        </w:r>
      </w:hyperlink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"https://krasgmu.ru/index.php?page%5bdean%5d=df_dean_uspday_params&amp;code_id=53&amp;study_course=3&amp;umkd_id=5131&amp;tl_type=0&amp;group_from=0&amp;group_to=0&amp;sort=0&amp;tl_id=405161" </w:instrText>
      </w:r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2C7D74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Онкомаркеры</w:t>
      </w:r>
      <w:proofErr w:type="spellEnd"/>
      <w:r w:rsidRPr="002C7D74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, значения их определения для диа</w:t>
      </w:r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гностики рака.</w:t>
      </w:r>
    </w:p>
    <w:p w:rsidR="002C7D74" w:rsidRDefault="002C7D74" w:rsidP="002C7D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74" w:rsidRPr="0092739A" w:rsidRDefault="002C7D74" w:rsidP="002C7D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Студенты, пропустившие лекции:</w:t>
      </w:r>
    </w:p>
    <w:p w:rsidR="002C7D74" w:rsidRDefault="002C7D74" w:rsidP="002C7D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Петращук</w:t>
      </w:r>
      <w:proofErr w:type="spell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Борисова Л.,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Долганова 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2C7D74" w:rsidRDefault="002C7D74" w:rsidP="002C7D7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74" w:rsidRDefault="00786DC5" w:rsidP="002C7D7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терминам: Канцерогенез, Малигнизация,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апоптоз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канцерогены,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онкомаркеры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DC5" w:rsidRDefault="00786DC5" w:rsidP="002C7D7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виды канцерогенов с примерами.</w:t>
      </w:r>
    </w:p>
    <w:p w:rsidR="00786DC5" w:rsidRDefault="00786DC5" w:rsidP="002C7D7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«лимит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Хейфлика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786DC5" w:rsidRDefault="00786DC5" w:rsidP="002C7D7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«полный канцероген»?</w:t>
      </w:r>
    </w:p>
    <w:p w:rsidR="00786DC5" w:rsidRDefault="00786DC5" w:rsidP="002C7D7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этапы злокачественного перерождения нормальной клетки, дайте краткую характеристику каждому этапу.</w:t>
      </w:r>
    </w:p>
    <w:p w:rsidR="00786DC5" w:rsidRDefault="00786DC5" w:rsidP="002C7D7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чего используют определение онкомаркеров? Сколько из них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</w:t>
      </w:r>
      <w:r w:rsidR="007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остически</w:t>
      </w:r>
      <w:proofErr w:type="spellEnd"/>
      <w:r w:rsidR="007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значимыми?</w:t>
      </w:r>
    </w:p>
    <w:p w:rsidR="00786DC5" w:rsidRDefault="00786DC5" w:rsidP="002C7D74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онкомаркеры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используют для скрининга и мониторинга лечения:</w:t>
      </w:r>
    </w:p>
    <w:p w:rsidR="00786DC5" w:rsidRDefault="00786DC5" w:rsidP="00786DC5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Гепатоцеллюлярной карциномы</w:t>
      </w:r>
    </w:p>
    <w:p w:rsidR="00786DC5" w:rsidRDefault="00786DC5" w:rsidP="00786DC5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Карциномы щитовидной железы</w:t>
      </w:r>
    </w:p>
    <w:p w:rsidR="00786DC5" w:rsidRDefault="00786DC5" w:rsidP="00786DC5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молочных</w:t>
      </w:r>
      <w:r w:rsidR="007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</w:t>
      </w:r>
    </w:p>
    <w:p w:rsidR="00786DC5" w:rsidRDefault="00786DC5" w:rsidP="00786DC5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Карциномы простаты</w:t>
      </w:r>
    </w:p>
    <w:p w:rsidR="00786DC5" w:rsidRPr="002C7D74" w:rsidRDefault="00786DC5" w:rsidP="00786DC5">
      <w:pPr>
        <w:pStyle w:val="a3"/>
        <w:numPr>
          <w:ilvl w:val="1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Множественной миеломы</w:t>
      </w:r>
    </w:p>
    <w:p w:rsidR="0092739A" w:rsidRDefault="0092739A" w:rsidP="0092739A">
      <w:pPr>
        <w:kinsoku w:val="0"/>
        <w:overflowPunct w:val="0"/>
        <w:spacing w:after="0" w:line="240" w:lineRule="auto"/>
        <w:textAlignment w:val="baseline"/>
      </w:pPr>
    </w:p>
    <w:p w:rsidR="0072540A" w:rsidRDefault="0072540A" w:rsidP="0092739A">
      <w:pPr>
        <w:kinsoku w:val="0"/>
        <w:overflowPunct w:val="0"/>
        <w:spacing w:after="0" w:line="240" w:lineRule="auto"/>
        <w:textAlignment w:val="baseline"/>
      </w:pPr>
    </w:p>
    <w:p w:rsidR="0072540A" w:rsidRPr="0072540A" w:rsidRDefault="0072540A" w:rsidP="0072540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по </w:t>
      </w:r>
      <w:proofErr w:type="gramStart"/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7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"https://krasgmu.ru/index.php?page%5bdean%5d=df_dean_uspday_params&amp;code_id=53&amp;study_course=3&amp;umkd_id=5131&amp;tl_type=0&amp;group_from=0&amp;group_to=0&amp;sort=0&amp;tl_id=405167" </w:instrText>
      </w:r>
      <w:r w:rsidRPr="007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2540A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Механизмы антиоксидантной защиты</w:t>
      </w:r>
      <w:r w:rsidRPr="007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72540A">
        <w:rPr>
          <w:rFonts w:ascii="Tahoma" w:hAnsi="Tahoma" w:cs="Tahoma"/>
          <w:sz w:val="21"/>
          <w:szCs w:val="21"/>
          <w:shd w:val="clear" w:color="auto" w:fill="F5FAFC"/>
        </w:rPr>
        <w:t xml:space="preserve"> </w:t>
      </w:r>
      <w:r w:rsidRPr="007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6" w:history="1">
        <w:r w:rsidRPr="0072540A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Механизмы перекисного окисления липидов (ПОЛ) мембран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2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540A" w:rsidRPr="0072540A" w:rsidRDefault="0072540A" w:rsidP="007254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40A" w:rsidRPr="0092739A" w:rsidRDefault="0072540A" w:rsidP="007254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Студенты, пропустившие лекции:</w:t>
      </w:r>
    </w:p>
    <w:p w:rsidR="0072540A" w:rsidRDefault="0072540A" w:rsidP="007254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Петращук</w:t>
      </w:r>
      <w:proofErr w:type="spellEnd"/>
      <w:r w:rsidRPr="009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Борисова Л., </w:t>
      </w:r>
      <w:r w:rsid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Б., Силантьева А.</w:t>
      </w:r>
    </w:p>
    <w:p w:rsidR="000B53C1" w:rsidRDefault="000B53C1" w:rsidP="007254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Pr="000B53C1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термину «свободные радикалы»</w:t>
      </w:r>
    </w:p>
    <w:p w:rsidR="00000000" w:rsidRPr="000B53C1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основных свободных радикалов, образующихся в клетках (с формулами)</w:t>
      </w:r>
    </w:p>
    <w:p w:rsidR="00000000" w:rsidRPr="000B53C1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термину «</w:t>
      </w:r>
      <w:proofErr w:type="spellStart"/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перерекисное</w:t>
      </w:r>
      <w:proofErr w:type="spellEnd"/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окисление липидов»</w:t>
      </w:r>
    </w:p>
    <w:p w:rsidR="00000000" w:rsidRPr="000B53C1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соединения наиболее подвержены воздействию ПОЛ?</w:t>
      </w:r>
    </w:p>
    <w:p w:rsidR="00000000" w:rsidRPr="000B53C1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стадии ПОЛ</w:t>
      </w:r>
    </w:p>
    <w:p w:rsidR="00000000" w:rsidRPr="000B53C1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</w:t>
      </w: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пример «ловушек» свободных радикалов</w:t>
      </w:r>
    </w:p>
    <w:p w:rsidR="00000000" w:rsidRPr="000B53C1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примеры патологий, развивающихся при участии ПОЛ</w:t>
      </w:r>
    </w:p>
    <w:p w:rsidR="00000000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основные три результата </w:t>
      </w: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ПОЛ.</w:t>
      </w:r>
    </w:p>
    <w:p w:rsidR="000B53C1" w:rsidRDefault="00611BC5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</w:t>
      </w:r>
      <w:bookmarkStart w:id="0" w:name="_GoBack"/>
      <w:bookmarkEnd w:id="0"/>
      <w:r w:rsid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термину  «антиоксиданты»</w:t>
      </w:r>
    </w:p>
    <w:p w:rsidR="000B53C1" w:rsidRDefault="000B53C1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принцип их действия.</w:t>
      </w:r>
    </w:p>
    <w:p w:rsidR="000B53C1" w:rsidRDefault="000B53C1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уровни регуляции свободно-радикального окисления</w:t>
      </w:r>
    </w:p>
    <w:p w:rsidR="000B53C1" w:rsidRDefault="000B53C1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уровню регуляции свободно радикального окисления относятся:</w:t>
      </w:r>
    </w:p>
    <w:p w:rsidR="000B53C1" w:rsidRDefault="000B53C1" w:rsidP="000B53C1">
      <w:pPr>
        <w:numPr>
          <w:ilvl w:val="1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ферменты</w:t>
      </w:r>
    </w:p>
    <w:p w:rsidR="000B53C1" w:rsidRDefault="000B53C1" w:rsidP="000B53C1">
      <w:pPr>
        <w:numPr>
          <w:ilvl w:val="1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Супероксиддисмутаза</w:t>
      </w:r>
      <w:proofErr w:type="spellEnd"/>
    </w:p>
    <w:p w:rsidR="000B53C1" w:rsidRDefault="000B53C1" w:rsidP="000B53C1">
      <w:pPr>
        <w:numPr>
          <w:ilvl w:val="1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каталаза</w:t>
      </w:r>
    </w:p>
    <w:p w:rsidR="000B53C1" w:rsidRDefault="000B53C1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антиоксидантов с пример</w:t>
      </w:r>
      <w:r w:rsidRPr="000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</w:p>
    <w:p w:rsidR="000B53C1" w:rsidRPr="000B53C1" w:rsidRDefault="000B53C1" w:rsidP="000B53C1">
      <w:pPr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61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естественные </w:t>
      </w:r>
      <w:proofErr w:type="gramStart"/>
      <w:r w:rsidR="00611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антиоксиданты организма</w:t>
      </w:r>
      <w:proofErr w:type="gramEnd"/>
      <w:r w:rsidR="0061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в гидрофильной среде: цитозоле клетки, межклеточной жидкости.</w:t>
      </w:r>
    </w:p>
    <w:p w:rsidR="000B53C1" w:rsidRDefault="000B53C1" w:rsidP="0072540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0A" w:rsidRDefault="0072540A" w:rsidP="0092739A">
      <w:pPr>
        <w:kinsoku w:val="0"/>
        <w:overflowPunct w:val="0"/>
        <w:spacing w:after="0" w:line="240" w:lineRule="auto"/>
        <w:textAlignment w:val="baseline"/>
      </w:pPr>
    </w:p>
    <w:sectPr w:rsidR="0072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0992"/>
    <w:multiLevelType w:val="hybridMultilevel"/>
    <w:tmpl w:val="5CBA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768B"/>
    <w:multiLevelType w:val="hybridMultilevel"/>
    <w:tmpl w:val="2934F2E6"/>
    <w:lvl w:ilvl="0" w:tplc="2504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5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45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48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E1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8E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A1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1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8A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67679"/>
    <w:multiLevelType w:val="hybridMultilevel"/>
    <w:tmpl w:val="8B1C1330"/>
    <w:lvl w:ilvl="0" w:tplc="7B5CE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85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ED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0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4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46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C9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C6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C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145BD"/>
    <w:multiLevelType w:val="hybridMultilevel"/>
    <w:tmpl w:val="6D42FE28"/>
    <w:lvl w:ilvl="0" w:tplc="E8049150">
      <w:start w:val="1"/>
      <w:numFmt w:val="decimal"/>
      <w:lvlText w:val="%1."/>
      <w:lvlJc w:val="left"/>
      <w:pPr>
        <w:tabs>
          <w:tab w:val="num" w:pos="123"/>
        </w:tabs>
        <w:ind w:left="123" w:hanging="360"/>
      </w:pPr>
    </w:lvl>
    <w:lvl w:ilvl="1" w:tplc="33A83E5C" w:tentative="1">
      <w:start w:val="1"/>
      <w:numFmt w:val="decimal"/>
      <w:lvlText w:val="%2."/>
      <w:lvlJc w:val="left"/>
      <w:pPr>
        <w:tabs>
          <w:tab w:val="num" w:pos="843"/>
        </w:tabs>
        <w:ind w:left="843" w:hanging="360"/>
      </w:pPr>
    </w:lvl>
    <w:lvl w:ilvl="2" w:tplc="AC5A7484" w:tentative="1">
      <w:start w:val="1"/>
      <w:numFmt w:val="decimal"/>
      <w:lvlText w:val="%3."/>
      <w:lvlJc w:val="left"/>
      <w:pPr>
        <w:tabs>
          <w:tab w:val="num" w:pos="1563"/>
        </w:tabs>
        <w:ind w:left="1563" w:hanging="360"/>
      </w:pPr>
    </w:lvl>
    <w:lvl w:ilvl="3" w:tplc="7644830A" w:tentative="1">
      <w:start w:val="1"/>
      <w:numFmt w:val="decimal"/>
      <w:lvlText w:val="%4."/>
      <w:lvlJc w:val="left"/>
      <w:pPr>
        <w:tabs>
          <w:tab w:val="num" w:pos="2283"/>
        </w:tabs>
        <w:ind w:left="2283" w:hanging="360"/>
      </w:pPr>
    </w:lvl>
    <w:lvl w:ilvl="4" w:tplc="8326B74A" w:tentative="1">
      <w:start w:val="1"/>
      <w:numFmt w:val="decimal"/>
      <w:lvlText w:val="%5."/>
      <w:lvlJc w:val="left"/>
      <w:pPr>
        <w:tabs>
          <w:tab w:val="num" w:pos="3003"/>
        </w:tabs>
        <w:ind w:left="3003" w:hanging="360"/>
      </w:pPr>
    </w:lvl>
    <w:lvl w:ilvl="5" w:tplc="3DE6161C" w:tentative="1">
      <w:start w:val="1"/>
      <w:numFmt w:val="decimal"/>
      <w:lvlText w:val="%6."/>
      <w:lvlJc w:val="left"/>
      <w:pPr>
        <w:tabs>
          <w:tab w:val="num" w:pos="3723"/>
        </w:tabs>
        <w:ind w:left="3723" w:hanging="360"/>
      </w:pPr>
    </w:lvl>
    <w:lvl w:ilvl="6" w:tplc="788AB910" w:tentative="1">
      <w:start w:val="1"/>
      <w:numFmt w:val="decimal"/>
      <w:lvlText w:val="%7."/>
      <w:lvlJc w:val="left"/>
      <w:pPr>
        <w:tabs>
          <w:tab w:val="num" w:pos="4443"/>
        </w:tabs>
        <w:ind w:left="4443" w:hanging="360"/>
      </w:pPr>
    </w:lvl>
    <w:lvl w:ilvl="7" w:tplc="26A29498" w:tentative="1">
      <w:start w:val="1"/>
      <w:numFmt w:val="decimal"/>
      <w:lvlText w:val="%8."/>
      <w:lvlJc w:val="left"/>
      <w:pPr>
        <w:tabs>
          <w:tab w:val="num" w:pos="5163"/>
        </w:tabs>
        <w:ind w:left="5163" w:hanging="360"/>
      </w:pPr>
    </w:lvl>
    <w:lvl w:ilvl="8" w:tplc="27C88F8A" w:tentative="1">
      <w:start w:val="1"/>
      <w:numFmt w:val="decimal"/>
      <w:lvlText w:val="%9."/>
      <w:lvlJc w:val="left"/>
      <w:pPr>
        <w:tabs>
          <w:tab w:val="num" w:pos="5883"/>
        </w:tabs>
        <w:ind w:left="5883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85"/>
    <w:rsid w:val="00091B00"/>
    <w:rsid w:val="000B53C1"/>
    <w:rsid w:val="002C7D74"/>
    <w:rsid w:val="00585104"/>
    <w:rsid w:val="00611BC5"/>
    <w:rsid w:val="0072540A"/>
    <w:rsid w:val="00786DC5"/>
    <w:rsid w:val="0092739A"/>
    <w:rsid w:val="00E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671E-646E-404A-BE92-7D7206B5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dean%5d=df_dean_uspday_params&amp;code_id=53&amp;study_course=3&amp;umkd_id=5131&amp;tl_type=0&amp;group_from=0&amp;group_to=0&amp;sort=0&amp;tl_id=405166" TargetMode="External"/><Relationship Id="rId5" Type="http://schemas.openxmlformats.org/officeDocument/2006/relationships/hyperlink" Target="https://krasgmu.ru/index.php?page%5bdean%5d=df_dean_uspday_params&amp;code_id=53&amp;study_course=3&amp;umkd_id=5131&amp;tl_type=0&amp;group_from=0&amp;group_to=0&amp;sort=0&amp;tl_id=405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2020-03-27T11:53:00Z</dcterms:created>
  <dcterms:modified xsi:type="dcterms:W3CDTF">2020-03-27T13:10:00Z</dcterms:modified>
</cp:coreProperties>
</file>