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F4E2" w14:textId="77777777" w:rsidR="00DC27EC" w:rsidRDefault="00407486">
      <w:pPr>
        <w:spacing w:after="131" w:line="310" w:lineRule="auto"/>
        <w:ind w:left="539" w:right="287" w:hanging="1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5EFA6215" w14:textId="77777777" w:rsidR="001D13FD" w:rsidRDefault="001D13FD">
      <w:pPr>
        <w:spacing w:after="131" w:line="310" w:lineRule="auto"/>
        <w:ind w:left="539" w:right="287" w:hanging="10"/>
        <w:rPr>
          <w:sz w:val="28"/>
          <w:szCs w:val="28"/>
          <w:lang w:val="ru-RU"/>
        </w:rPr>
      </w:pPr>
    </w:p>
    <w:p w14:paraId="4691B39E" w14:textId="77777777" w:rsidR="001D13FD" w:rsidRPr="00B53B1D" w:rsidRDefault="001D13FD">
      <w:pPr>
        <w:spacing w:after="131" w:line="310" w:lineRule="auto"/>
        <w:ind w:left="539" w:right="287" w:hanging="10"/>
        <w:rPr>
          <w:sz w:val="28"/>
          <w:szCs w:val="28"/>
          <w:lang w:val="ru-RU"/>
        </w:rPr>
      </w:pPr>
    </w:p>
    <w:p w14:paraId="5EA49521" w14:textId="77777777" w:rsidR="00DC27EC" w:rsidRPr="00B53B1D" w:rsidRDefault="00407486" w:rsidP="00B53B1D">
      <w:pPr>
        <w:spacing w:after="1044"/>
        <w:ind w:left="142" w:right="46" w:hanging="709"/>
        <w:jc w:val="center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Кафедра сердечно-сосуд</w:t>
      </w:r>
      <w:r w:rsidR="001D13FD">
        <w:rPr>
          <w:sz w:val="28"/>
          <w:szCs w:val="28"/>
          <w:lang w:val="ru-RU"/>
        </w:rPr>
        <w:t>ис</w:t>
      </w:r>
      <w:r w:rsidRPr="00B53B1D">
        <w:rPr>
          <w:sz w:val="28"/>
          <w:szCs w:val="28"/>
          <w:lang w:val="ru-RU"/>
        </w:rPr>
        <w:t>той хирургии ИПО</w:t>
      </w:r>
    </w:p>
    <w:p w14:paraId="6AF9FFEF" w14:textId="77777777" w:rsidR="001D13FD" w:rsidRDefault="00407486">
      <w:pPr>
        <w:spacing w:after="141" w:line="270" w:lineRule="auto"/>
        <w:ind w:left="3499" w:firstLine="0"/>
        <w:jc w:val="righ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Заведующий кафедрой:</w:t>
      </w:r>
      <w:r w:rsidRPr="00B53B1D">
        <w:rPr>
          <w:sz w:val="28"/>
          <w:szCs w:val="28"/>
          <w:lang w:val="ru-RU"/>
        </w:rPr>
        <w:tab/>
        <w:t xml:space="preserve">д.м.н., </w:t>
      </w:r>
    </w:p>
    <w:p w14:paraId="13DC51B6" w14:textId="77777777" w:rsidR="00DC27EC" w:rsidRPr="00B53B1D" w:rsidRDefault="001D13FD" w:rsidP="001D13FD">
      <w:pPr>
        <w:spacing w:after="141" w:line="270" w:lineRule="auto"/>
        <w:ind w:left="3499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="00407486" w:rsidRPr="00B53B1D">
        <w:rPr>
          <w:sz w:val="28"/>
          <w:szCs w:val="28"/>
          <w:lang w:val="ru-RU"/>
        </w:rPr>
        <w:t xml:space="preserve">профессор </w:t>
      </w:r>
      <w:proofErr w:type="spellStart"/>
      <w:r w:rsidR="00407486" w:rsidRPr="00B53B1D">
        <w:rPr>
          <w:sz w:val="28"/>
          <w:szCs w:val="28"/>
          <w:lang w:val="ru-RU"/>
        </w:rPr>
        <w:t>Сакович</w:t>
      </w:r>
      <w:proofErr w:type="spellEnd"/>
      <w:r w:rsidR="00407486" w:rsidRPr="00B53B1D">
        <w:rPr>
          <w:sz w:val="28"/>
          <w:szCs w:val="28"/>
          <w:lang w:val="ru-RU"/>
        </w:rPr>
        <w:t xml:space="preserve"> В. А.</w:t>
      </w:r>
    </w:p>
    <w:p w14:paraId="06377D86" w14:textId="77777777" w:rsidR="00DC27EC" w:rsidRPr="00B53B1D" w:rsidRDefault="001D13FD" w:rsidP="00F56284">
      <w:pPr>
        <w:spacing w:after="939" w:line="247" w:lineRule="auto"/>
        <w:ind w:left="4599" w:right="877" w:hanging="1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407486" w:rsidRPr="00B53B1D">
        <w:rPr>
          <w:sz w:val="28"/>
          <w:szCs w:val="28"/>
          <w:lang w:val="ru-RU"/>
        </w:rPr>
        <w:t xml:space="preserve">Проверил: д.м.н.,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07486" w:rsidRPr="00B53B1D">
        <w:rPr>
          <w:sz w:val="28"/>
          <w:szCs w:val="28"/>
          <w:lang w:val="ru-RU"/>
        </w:rPr>
        <w:t xml:space="preserve">профессор </w:t>
      </w:r>
      <w:proofErr w:type="spellStart"/>
      <w:r w:rsidR="00407486" w:rsidRPr="00B53B1D">
        <w:rPr>
          <w:sz w:val="28"/>
          <w:szCs w:val="28"/>
          <w:lang w:val="ru-RU"/>
        </w:rPr>
        <w:t>Дробот</w:t>
      </w:r>
      <w:proofErr w:type="spellEnd"/>
      <w:r w:rsidR="00407486" w:rsidRPr="00B53B1D">
        <w:rPr>
          <w:sz w:val="28"/>
          <w:szCs w:val="28"/>
          <w:lang w:val="ru-RU"/>
        </w:rPr>
        <w:t xml:space="preserve"> Д. Б.</w:t>
      </w:r>
    </w:p>
    <w:p w14:paraId="19D73F52" w14:textId="77777777" w:rsidR="00DC27EC" w:rsidRPr="00B53B1D" w:rsidRDefault="00407486">
      <w:pPr>
        <w:spacing w:after="597"/>
        <w:ind w:left="289" w:right="26" w:hanging="10"/>
        <w:jc w:val="center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Реферат</w:t>
      </w:r>
    </w:p>
    <w:p w14:paraId="71A4E4C2" w14:textId="77777777" w:rsidR="00DC27EC" w:rsidRPr="00B53B1D" w:rsidRDefault="00407486">
      <w:pPr>
        <w:pStyle w:val="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Стеноз митрального клапана</w:t>
      </w:r>
    </w:p>
    <w:p w14:paraId="5DE8DA9D" w14:textId="77777777" w:rsidR="001D13FD" w:rsidRDefault="00671D0C" w:rsidP="00F56284">
      <w:pPr>
        <w:spacing w:after="44" w:line="336" w:lineRule="auto"/>
        <w:ind w:left="567" w:right="1161" w:hanging="1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07486" w:rsidRPr="00B53B1D">
        <w:rPr>
          <w:sz w:val="28"/>
          <w:szCs w:val="28"/>
          <w:lang w:val="ru-RU"/>
        </w:rPr>
        <w:t>Выполнил: врач-ординатор</w:t>
      </w:r>
    </w:p>
    <w:p w14:paraId="4917A7DB" w14:textId="77777777" w:rsidR="00671D0C" w:rsidRDefault="00407486" w:rsidP="00F56284">
      <w:pPr>
        <w:spacing w:after="44" w:line="336" w:lineRule="auto"/>
        <w:ind w:left="255" w:right="1019" w:hanging="10"/>
        <w:jc w:val="righ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 сердечно-сосудистый хирург </w:t>
      </w:r>
    </w:p>
    <w:p w14:paraId="2B8F48D6" w14:textId="2BF11034" w:rsidR="00DC27EC" w:rsidRDefault="0060062C" w:rsidP="00F56284">
      <w:pPr>
        <w:spacing w:after="44" w:line="336" w:lineRule="auto"/>
        <w:ind w:left="255" w:right="2011" w:hanging="1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07486" w:rsidRPr="00B53B1D">
        <w:rPr>
          <w:sz w:val="28"/>
          <w:szCs w:val="28"/>
          <w:lang w:val="ru-RU"/>
        </w:rPr>
        <w:t>1 года</w:t>
      </w:r>
      <w:r w:rsidR="001D13FD">
        <w:rPr>
          <w:sz w:val="28"/>
          <w:szCs w:val="28"/>
          <w:lang w:val="ru-RU"/>
        </w:rPr>
        <w:t xml:space="preserve"> </w:t>
      </w:r>
      <w:r w:rsidR="00144DE4">
        <w:rPr>
          <w:sz w:val="28"/>
          <w:szCs w:val="28"/>
          <w:lang w:val="ru-RU"/>
        </w:rPr>
        <w:t>Байрамов О.Х</w:t>
      </w:r>
    </w:p>
    <w:p w14:paraId="32EA1023" w14:textId="77777777" w:rsidR="001D13FD" w:rsidRDefault="001D13FD">
      <w:pPr>
        <w:spacing w:after="597"/>
        <w:ind w:left="289" w:hanging="10"/>
        <w:jc w:val="center"/>
        <w:rPr>
          <w:sz w:val="28"/>
          <w:szCs w:val="28"/>
          <w:lang w:val="ru-RU"/>
        </w:rPr>
      </w:pPr>
    </w:p>
    <w:p w14:paraId="5879D2C0" w14:textId="77777777" w:rsidR="001D13FD" w:rsidRDefault="001D13FD">
      <w:pPr>
        <w:spacing w:after="597"/>
        <w:ind w:left="289" w:hanging="10"/>
        <w:jc w:val="center"/>
        <w:rPr>
          <w:sz w:val="28"/>
          <w:szCs w:val="28"/>
          <w:lang w:val="ru-RU"/>
        </w:rPr>
      </w:pPr>
    </w:p>
    <w:p w14:paraId="5496E6E4" w14:textId="77777777" w:rsidR="00DC27EC" w:rsidRDefault="00407486" w:rsidP="00F56284">
      <w:pPr>
        <w:spacing w:after="597"/>
        <w:ind w:left="0" w:firstLine="0"/>
        <w:jc w:val="center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Красноярск 202</w:t>
      </w:r>
      <w:r w:rsidR="001D13FD">
        <w:rPr>
          <w:sz w:val="28"/>
          <w:szCs w:val="28"/>
          <w:lang w:val="ru-RU"/>
        </w:rPr>
        <w:t>2</w:t>
      </w:r>
      <w:r w:rsidRPr="00B53B1D">
        <w:rPr>
          <w:sz w:val="28"/>
          <w:szCs w:val="28"/>
          <w:lang w:val="ru-RU"/>
        </w:rPr>
        <w:t xml:space="preserve"> г.</w:t>
      </w:r>
    </w:p>
    <w:p w14:paraId="3C249C2F" w14:textId="77777777" w:rsidR="00DC27EC" w:rsidRPr="00B53B1D" w:rsidRDefault="00407486">
      <w:pPr>
        <w:spacing w:after="323" w:line="411" w:lineRule="auto"/>
        <w:ind w:left="219" w:right="196" w:firstLine="44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 xml:space="preserve">Митральный стеноз - сужение левого атриовентрикулярного отверстия вследствие срастания между собой створок двустворчатого клапана, изменения </w:t>
      </w:r>
      <w:proofErr w:type="spellStart"/>
      <w:r w:rsidRPr="00B53B1D">
        <w:rPr>
          <w:sz w:val="28"/>
          <w:szCs w:val="28"/>
          <w:lang w:val="ru-RU"/>
        </w:rPr>
        <w:t>подклапанных</w:t>
      </w:r>
      <w:proofErr w:type="spellEnd"/>
      <w:r w:rsidRPr="00B53B1D">
        <w:rPr>
          <w:sz w:val="28"/>
          <w:szCs w:val="28"/>
          <w:lang w:val="ru-RU"/>
        </w:rPr>
        <w:t xml:space="preserve"> структур и фиброзной дегенерации клапанного кольца. Это создает препятствия току крови из левого предсердия и сопровождается уменьшением ударного объема и минутного объема кровообращения. Митральный стеноз ведет к возникновению синдрома легочной гипертензии. Наиболее часто причиной возникновения митрального стеноза является ревматизм. </w:t>
      </w:r>
      <w:proofErr w:type="spellStart"/>
      <w:r w:rsidRPr="00B53B1D">
        <w:rPr>
          <w:sz w:val="28"/>
          <w:szCs w:val="28"/>
          <w:lang w:val="ru-RU"/>
        </w:rPr>
        <w:t>Стенозирование</w:t>
      </w:r>
      <w:proofErr w:type="spellEnd"/>
      <w:r w:rsidRPr="00B53B1D">
        <w:rPr>
          <w:sz w:val="28"/>
          <w:szCs w:val="28"/>
          <w:lang w:val="ru-RU"/>
        </w:rPr>
        <w:t xml:space="preserve"> левого атриовентрикулярного отверстия отмечается у 25 </w:t>
      </w:r>
      <w:r w:rsidR="00671D0C">
        <w:rPr>
          <w:sz w:val="28"/>
          <w:szCs w:val="28"/>
          <w:vertAlign w:val="superscript"/>
          <w:lang w:val="ru-RU"/>
        </w:rPr>
        <w:t>%</w:t>
      </w:r>
      <w:r w:rsidRPr="00B53B1D">
        <w:rPr>
          <w:sz w:val="28"/>
          <w:szCs w:val="28"/>
          <w:lang w:val="ru-RU"/>
        </w:rPr>
        <w:t xml:space="preserve"> больных с заболеваниями сердца ревматического генеза. Приблизительно у 40</w:t>
      </w:r>
      <w:r w:rsidR="00671D0C">
        <w:rPr>
          <w:sz w:val="28"/>
          <w:szCs w:val="28"/>
          <w:lang w:val="ru-RU"/>
        </w:rPr>
        <w:t xml:space="preserve"> </w:t>
      </w:r>
      <w:r w:rsidR="00671D0C">
        <w:rPr>
          <w:sz w:val="28"/>
          <w:szCs w:val="28"/>
          <w:vertAlign w:val="superscript"/>
          <w:lang w:val="ru-RU"/>
        </w:rPr>
        <w:t xml:space="preserve">% </w:t>
      </w:r>
      <w:r w:rsidRPr="00B53B1D">
        <w:rPr>
          <w:sz w:val="28"/>
          <w:szCs w:val="28"/>
          <w:lang w:val="ru-RU"/>
        </w:rPr>
        <w:t xml:space="preserve">пациентов формируется комбинированный митральный порок (стеноз и недостаточность). Вторым по частоте является митральный стеноз врожденной этиологии (врожденный митральный стеноз, синдром </w:t>
      </w:r>
      <w:proofErr w:type="spellStart"/>
      <w:r w:rsidRPr="00B53B1D">
        <w:rPr>
          <w:sz w:val="28"/>
          <w:szCs w:val="28"/>
          <w:lang w:val="ru-RU"/>
        </w:rPr>
        <w:t>Лютембаше</w:t>
      </w:r>
      <w:proofErr w:type="spellEnd"/>
      <w:r w:rsidRPr="00B53B1D">
        <w:rPr>
          <w:sz w:val="28"/>
          <w:szCs w:val="28"/>
          <w:lang w:val="ru-RU"/>
        </w:rPr>
        <w:t xml:space="preserve">, </w:t>
      </w:r>
      <w:proofErr w:type="spellStart"/>
      <w:r w:rsidRPr="00B53B1D">
        <w:rPr>
          <w:sz w:val="28"/>
          <w:szCs w:val="28"/>
          <w:lang w:val="ru-RU"/>
        </w:rPr>
        <w:t>трехпредсердное</w:t>
      </w:r>
      <w:proofErr w:type="spellEnd"/>
      <w:r w:rsidRPr="00B53B1D">
        <w:rPr>
          <w:sz w:val="28"/>
          <w:szCs w:val="28"/>
          <w:lang w:val="ru-RU"/>
        </w:rPr>
        <w:t xml:space="preserve"> сердце, врожденная мембрана в полости левого предсердия). К </w:t>
      </w:r>
      <w:proofErr w:type="spellStart"/>
      <w:r w:rsidRPr="00B53B1D">
        <w:rPr>
          <w:sz w:val="28"/>
          <w:szCs w:val="28"/>
          <w:lang w:val="ru-RU"/>
        </w:rPr>
        <w:t>стенозированию</w:t>
      </w:r>
      <w:proofErr w:type="spellEnd"/>
      <w:r w:rsidRPr="00B53B1D">
        <w:rPr>
          <w:sz w:val="28"/>
          <w:szCs w:val="28"/>
          <w:lang w:val="ru-RU"/>
        </w:rPr>
        <w:t xml:space="preserve"> левого атриовентрикулярного отверстия могут также приводить опухоли (</w:t>
      </w:r>
      <w:proofErr w:type="spellStart"/>
      <w:r w:rsidRPr="00B53B1D">
        <w:rPr>
          <w:sz w:val="28"/>
          <w:szCs w:val="28"/>
          <w:lang w:val="ru-RU"/>
        </w:rPr>
        <w:t>миксома</w:t>
      </w:r>
      <w:proofErr w:type="spellEnd"/>
      <w:r w:rsidRPr="00B53B1D">
        <w:rPr>
          <w:sz w:val="28"/>
          <w:szCs w:val="28"/>
          <w:lang w:val="ru-RU"/>
        </w:rPr>
        <w:t>), наличие шаровидного тромба в полости левого предсердия, крупные вегетации при инфекционном эндокардите митрального клапана.</w:t>
      </w:r>
    </w:p>
    <w:p w14:paraId="63888B5E" w14:textId="77777777" w:rsidR="00DC27EC" w:rsidRPr="00B53B1D" w:rsidRDefault="00407486">
      <w:pPr>
        <w:spacing w:after="218"/>
        <w:ind w:left="260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С </w:t>
      </w:r>
      <w:r w:rsidRPr="00B53B1D">
        <w:rPr>
          <w:sz w:val="28"/>
          <w:szCs w:val="28"/>
          <w:u w:val="single" w:color="000000"/>
          <w:lang w:val="ru-RU"/>
        </w:rPr>
        <w:t>гемодинамической</w:t>
      </w:r>
      <w:r w:rsidRPr="00B53B1D">
        <w:rPr>
          <w:sz w:val="28"/>
          <w:szCs w:val="28"/>
          <w:lang w:val="ru-RU"/>
        </w:rPr>
        <w:t xml:space="preserve"> точки зрения различают:</w:t>
      </w:r>
    </w:p>
    <w:p w14:paraId="08577C41" w14:textId="77777777" w:rsidR="00DC27EC" w:rsidRPr="00B53B1D" w:rsidRDefault="00671D0C">
      <w:pPr>
        <w:ind w:left="565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Стеноз МК — до 25</w:t>
      </w:r>
      <w:r w:rsidR="00407486" w:rsidRPr="00B53B1D">
        <w:rPr>
          <w:sz w:val="28"/>
          <w:szCs w:val="28"/>
          <w:vertAlign w:val="superscript"/>
          <w:lang w:val="ru-RU"/>
        </w:rPr>
        <w:t>0</w:t>
      </w:r>
      <w:r w:rsidR="00407486" w:rsidRPr="00B53B1D">
        <w:rPr>
          <w:sz w:val="28"/>
          <w:szCs w:val="28"/>
          <w:lang w:val="ru-RU"/>
        </w:rPr>
        <w:t>/0 случаев;</w:t>
      </w:r>
    </w:p>
    <w:p w14:paraId="1F467AB2" w14:textId="77777777" w:rsidR="00DC27EC" w:rsidRPr="00B53B1D" w:rsidRDefault="00671D0C">
      <w:pPr>
        <w:ind w:left="565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Недостаточность МК — до 496 случаев;</w:t>
      </w:r>
    </w:p>
    <w:p w14:paraId="6DDDB12A" w14:textId="77777777" w:rsidR="00DC27EC" w:rsidRDefault="00671D0C" w:rsidP="00671D0C">
      <w:pPr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</w:t>
      </w:r>
      <w:r w:rsidR="00407486" w:rsidRPr="00B53B1D">
        <w:rPr>
          <w:sz w:val="28"/>
          <w:szCs w:val="28"/>
          <w:lang w:val="ru-RU"/>
        </w:rPr>
        <w:t xml:space="preserve">Комбинированный митральный порок — до 30 </w:t>
      </w:r>
      <w:r w:rsidR="00407486" w:rsidRPr="00B53B1D">
        <w:rPr>
          <w:sz w:val="28"/>
          <w:szCs w:val="28"/>
          <w:vertAlign w:val="superscript"/>
          <w:lang w:val="ru-RU"/>
        </w:rPr>
        <w:t>0</w:t>
      </w:r>
      <w:r w:rsidR="00407486" w:rsidRPr="00B53B1D">
        <w:rPr>
          <w:sz w:val="28"/>
          <w:szCs w:val="28"/>
          <w:lang w:val="ru-RU"/>
        </w:rPr>
        <w:t>/0 случаев всех ППС</w:t>
      </w:r>
      <w:r>
        <w:rPr>
          <w:sz w:val="28"/>
          <w:szCs w:val="28"/>
          <w:lang w:val="ru-RU"/>
        </w:rPr>
        <w:t>.</w:t>
      </w:r>
    </w:p>
    <w:p w14:paraId="6CE2826E" w14:textId="77777777" w:rsidR="00671D0C" w:rsidRPr="00B53B1D" w:rsidRDefault="00671D0C" w:rsidP="00671D0C">
      <w:pPr>
        <w:ind w:right="196"/>
        <w:rPr>
          <w:sz w:val="28"/>
          <w:szCs w:val="28"/>
          <w:lang w:val="ru-RU"/>
        </w:rPr>
      </w:pPr>
    </w:p>
    <w:p w14:paraId="48B29EA3" w14:textId="77777777" w:rsidR="00DC27EC" w:rsidRPr="00B53B1D" w:rsidRDefault="00407486">
      <w:pPr>
        <w:spacing w:after="320" w:line="422" w:lineRule="auto"/>
        <w:ind w:left="437" w:right="6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Стеноз митрального клапана: порок сердца, характеризующийся уменьшением проходного диаметра митрального клапана, что создает разницу (градиент) давления между левым предсердием и левым желудочком.</w:t>
      </w:r>
    </w:p>
    <w:p w14:paraId="077CA39E" w14:textId="77777777" w:rsidR="00DC27EC" w:rsidRPr="00B53B1D" w:rsidRDefault="00407486">
      <w:pPr>
        <w:spacing w:after="238"/>
        <w:ind w:left="415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u w:val="single" w:color="000000"/>
          <w:lang w:val="ru-RU"/>
        </w:rPr>
        <w:t>Этиология:</w:t>
      </w:r>
    </w:p>
    <w:p w14:paraId="539D940D" w14:textId="77777777" w:rsidR="00DC27EC" w:rsidRPr="00B53B1D" w:rsidRDefault="00671D0C">
      <w:pPr>
        <w:spacing w:after="35"/>
        <w:ind w:left="716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Ревматический </w:t>
      </w:r>
      <w:proofErr w:type="spellStart"/>
      <w:r w:rsidR="00407486" w:rsidRPr="00B53B1D">
        <w:rPr>
          <w:sz w:val="28"/>
          <w:szCs w:val="28"/>
          <w:lang w:val="ru-RU"/>
        </w:rPr>
        <w:t>вальвулит</w:t>
      </w:r>
      <w:proofErr w:type="spellEnd"/>
      <w:r w:rsidR="00407486" w:rsidRPr="00B53B1D">
        <w:rPr>
          <w:sz w:val="28"/>
          <w:szCs w:val="28"/>
          <w:lang w:val="ru-RU"/>
        </w:rPr>
        <w:t xml:space="preserve"> — до 60</w:t>
      </w:r>
      <w:r w:rsidR="00407486" w:rsidRPr="00B53B1D">
        <w:rPr>
          <w:sz w:val="28"/>
          <w:szCs w:val="28"/>
          <w:vertAlign w:val="superscript"/>
          <w:lang w:val="ru-RU"/>
        </w:rPr>
        <w:t>0</w:t>
      </w:r>
      <w:r w:rsidR="00407486" w:rsidRPr="00B53B1D">
        <w:rPr>
          <w:sz w:val="28"/>
          <w:szCs w:val="28"/>
          <w:lang w:val="ru-RU"/>
        </w:rPr>
        <w:t>/0 случаев;</w:t>
      </w:r>
    </w:p>
    <w:p w14:paraId="5F45A4A4" w14:textId="77777777" w:rsidR="00DC27EC" w:rsidRPr="00B53B1D" w:rsidRDefault="00671D0C">
      <w:pPr>
        <w:ind w:left="716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Инфекционный эндокардит — до 3596 случаев;</w:t>
      </w:r>
    </w:p>
    <w:p w14:paraId="0DCA1354" w14:textId="77777777" w:rsidR="00DC27EC" w:rsidRDefault="00671D0C">
      <w:pPr>
        <w:ind w:left="7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Врожденные патологии (синдром Барлоу, </w:t>
      </w:r>
      <w:proofErr w:type="spellStart"/>
      <w:r w:rsidR="00407486" w:rsidRPr="00B53B1D">
        <w:rPr>
          <w:sz w:val="28"/>
          <w:szCs w:val="28"/>
          <w:lang w:val="ru-RU"/>
        </w:rPr>
        <w:t>миксоматозная</w:t>
      </w:r>
      <w:proofErr w:type="spellEnd"/>
      <w:r w:rsidR="00407486" w:rsidRPr="00B53B1D">
        <w:rPr>
          <w:sz w:val="28"/>
          <w:szCs w:val="28"/>
          <w:lang w:val="ru-RU"/>
        </w:rPr>
        <w:t xml:space="preserve"> Дегенерация МК) — до</w:t>
      </w:r>
    </w:p>
    <w:p w14:paraId="1C5438A3" w14:textId="77777777" w:rsidR="00DC27EC" w:rsidRPr="00B53B1D" w:rsidRDefault="00671D0C" w:rsidP="00671D0C">
      <w:pPr>
        <w:spacing w:after="259"/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407486" w:rsidRPr="00B53B1D">
        <w:rPr>
          <w:sz w:val="28"/>
          <w:szCs w:val="28"/>
          <w:lang w:val="ru-RU"/>
        </w:rPr>
        <w:t>10</w:t>
      </w:r>
      <w:r w:rsidR="00407486" w:rsidRPr="00B53B1D">
        <w:rPr>
          <w:sz w:val="28"/>
          <w:szCs w:val="28"/>
          <w:vertAlign w:val="superscript"/>
          <w:lang w:val="ru-RU"/>
        </w:rPr>
        <w:t>0</w:t>
      </w:r>
      <w:r w:rsidR="00407486" w:rsidRPr="00B53B1D">
        <w:rPr>
          <w:sz w:val="28"/>
          <w:szCs w:val="28"/>
          <w:lang w:val="ru-RU"/>
        </w:rPr>
        <w:t>/0 случаев;</w:t>
      </w:r>
    </w:p>
    <w:p w14:paraId="660D84C1" w14:textId="77777777" w:rsidR="00DC27EC" w:rsidRPr="00B53B1D" w:rsidRDefault="00671D0C">
      <w:pPr>
        <w:spacing w:after="332" w:line="377" w:lineRule="auto"/>
        <w:ind w:left="1040" w:hanging="3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 Атерос</w:t>
      </w:r>
      <w:r>
        <w:rPr>
          <w:sz w:val="28"/>
          <w:szCs w:val="28"/>
          <w:lang w:val="ru-RU"/>
        </w:rPr>
        <w:t>к</w:t>
      </w:r>
      <w:r w:rsidR="00407486" w:rsidRPr="00B53B1D">
        <w:rPr>
          <w:sz w:val="28"/>
          <w:szCs w:val="28"/>
          <w:lang w:val="ru-RU"/>
        </w:rPr>
        <w:t xml:space="preserve">леротическое поражение МК — до 5 </w:t>
      </w:r>
      <w:r w:rsidR="00407486" w:rsidRPr="00B53B1D">
        <w:rPr>
          <w:sz w:val="28"/>
          <w:szCs w:val="28"/>
          <w:vertAlign w:val="superscript"/>
          <w:lang w:val="ru-RU"/>
        </w:rPr>
        <w:t>0</w:t>
      </w:r>
      <w:r w:rsidR="00407486" w:rsidRPr="00B53B1D">
        <w:rPr>
          <w:sz w:val="28"/>
          <w:szCs w:val="28"/>
          <w:lang w:val="ru-RU"/>
        </w:rPr>
        <w:t>/0 случаев (при распространении атерос</w:t>
      </w:r>
      <w:r>
        <w:rPr>
          <w:sz w:val="28"/>
          <w:szCs w:val="28"/>
          <w:lang w:val="ru-RU"/>
        </w:rPr>
        <w:t>кл</w:t>
      </w:r>
      <w:r w:rsidR="00407486" w:rsidRPr="00B53B1D">
        <w:rPr>
          <w:sz w:val="28"/>
          <w:szCs w:val="28"/>
          <w:lang w:val="ru-RU"/>
        </w:rPr>
        <w:t>ероза со стенок аорты и АК на створки МК)</w:t>
      </w:r>
    </w:p>
    <w:p w14:paraId="2FAABB27" w14:textId="77777777" w:rsidR="00DC27EC" w:rsidRPr="00B53B1D" w:rsidRDefault="007B11CE">
      <w:pPr>
        <w:spacing w:after="561"/>
        <w:ind w:left="761" w:hanging="10"/>
        <w:jc w:val="left"/>
        <w:rPr>
          <w:sz w:val="28"/>
          <w:szCs w:val="28"/>
          <w:lang w:val="ru-RU"/>
        </w:rPr>
      </w:pPr>
      <w:r w:rsidRPr="00B53B1D">
        <w:rPr>
          <w:noProof/>
          <w:sz w:val="28"/>
          <w:szCs w:val="28"/>
        </w:rPr>
        <w:drawing>
          <wp:inline distT="0" distB="0" distL="0" distR="0" wp14:anchorId="5F167543" wp14:editId="7B9D7403">
            <wp:extent cx="101600" cy="81280"/>
            <wp:effectExtent l="0" t="0" r="0" b="0"/>
            <wp:docPr id="1" name="Picture 2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486" w:rsidRPr="00B53B1D">
        <w:rPr>
          <w:sz w:val="28"/>
          <w:szCs w:val="28"/>
          <w:lang w:val="ru-RU"/>
        </w:rPr>
        <w:t xml:space="preserve"> Площадь отверстия МК в норме - 4 —6 см2.</w:t>
      </w:r>
    </w:p>
    <w:p w14:paraId="43DA953E" w14:textId="77777777" w:rsidR="00DC27EC" w:rsidRPr="00B53B1D" w:rsidRDefault="00671D0C">
      <w:pPr>
        <w:ind w:left="741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 Умеренный стеноз — площадь отверстия МК более см2;</w:t>
      </w:r>
    </w:p>
    <w:p w14:paraId="339C4FB4" w14:textId="77777777" w:rsidR="00DC27EC" w:rsidRPr="00B53B1D" w:rsidRDefault="00671D0C">
      <w:pPr>
        <w:ind w:left="741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 Резкий стеноз - площадь отверстия МК от 0.5 до см2;</w:t>
      </w:r>
    </w:p>
    <w:p w14:paraId="0EAA809D" w14:textId="77777777" w:rsidR="00DC27EC" w:rsidRPr="00B53B1D" w:rsidRDefault="00671D0C">
      <w:pPr>
        <w:spacing w:after="234"/>
        <w:ind w:left="741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 «Критический митральный стеноз» - площадь отверстия МК менее 0.5 см2.</w:t>
      </w:r>
    </w:p>
    <w:p w14:paraId="3E14C0CE" w14:textId="77777777" w:rsidR="00DC27EC" w:rsidRPr="00B53B1D" w:rsidRDefault="00407486">
      <w:pPr>
        <w:spacing w:after="195"/>
        <w:ind w:left="447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Клиника стеноза МК</w:t>
      </w:r>
    </w:p>
    <w:p w14:paraId="3D357A66" w14:textId="77777777" w:rsidR="00DC27EC" w:rsidRPr="00B53B1D" w:rsidRDefault="00671D0C" w:rsidP="00671D0C">
      <w:pPr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Значительная одышка и сердцебиение при физических нагрузках;</w:t>
      </w:r>
    </w:p>
    <w:p w14:paraId="47A5738B" w14:textId="77777777" w:rsidR="00DC27EC" w:rsidRPr="00B53B1D" w:rsidRDefault="00671D0C" w:rsidP="00671D0C">
      <w:pPr>
        <w:spacing w:after="111" w:line="362" w:lineRule="auto"/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Приступы сердечной астмы, застойный кашель; опри развитии легочной гипертензии — «митральный румянец», цианоз кончиков пальцев, ушных раковин;</w:t>
      </w:r>
    </w:p>
    <w:p w14:paraId="314E8931" w14:textId="77777777" w:rsidR="00DC27EC" w:rsidRPr="00A93EEB" w:rsidRDefault="00A93EEB" w:rsidP="00A93EEB">
      <w:pPr>
        <w:spacing w:after="338" w:line="349" w:lineRule="auto"/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Клиника нарушений сердечного ритма (предсердная экстрасистолия и </w:t>
      </w:r>
      <w:r w:rsidRPr="00A93EEB">
        <w:rPr>
          <w:sz w:val="28"/>
          <w:szCs w:val="28"/>
          <w:lang w:val="ru-RU"/>
        </w:rPr>
        <w:t>мерцательная аритмия)</w:t>
      </w:r>
    </w:p>
    <w:p w14:paraId="2CF1F3A5" w14:textId="77777777" w:rsidR="00DC27EC" w:rsidRPr="00B53B1D" w:rsidRDefault="00407486">
      <w:pPr>
        <w:spacing w:after="160"/>
        <w:ind w:left="415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Диагностика стеноза МК</w:t>
      </w:r>
    </w:p>
    <w:p w14:paraId="591CC86C" w14:textId="77777777" w:rsidR="00DC27EC" w:rsidRPr="00B53B1D" w:rsidRDefault="007B11CE">
      <w:pPr>
        <w:spacing w:after="165"/>
        <w:ind w:left="710" w:right="196"/>
        <w:rPr>
          <w:sz w:val="28"/>
          <w:szCs w:val="28"/>
          <w:lang w:val="ru-RU"/>
        </w:rPr>
      </w:pPr>
      <w:r w:rsidRPr="00B53B1D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62788DC6" wp14:editId="45E3DA58">
            <wp:simplePos x="0" y="0"/>
            <wp:positionH relativeFrom="column">
              <wp:posOffset>448945</wp:posOffset>
            </wp:positionH>
            <wp:positionV relativeFrom="paragraph">
              <wp:posOffset>-51435</wp:posOffset>
            </wp:positionV>
            <wp:extent cx="175260" cy="709930"/>
            <wp:effectExtent l="0" t="0" r="0" b="0"/>
            <wp:wrapSquare wrapText="bothSides"/>
            <wp:docPr id="10" name="Picture 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86" w:rsidRPr="00B53B1D">
        <w:rPr>
          <w:sz w:val="28"/>
          <w:szCs w:val="28"/>
          <w:lang w:val="ru-RU"/>
        </w:rPr>
        <w:t>Характерные жалобы;</w:t>
      </w:r>
    </w:p>
    <w:p w14:paraId="4041BC03" w14:textId="77777777" w:rsidR="00DC27EC" w:rsidRPr="00B53B1D" w:rsidRDefault="00407486">
      <w:pPr>
        <w:spacing w:after="206"/>
        <w:ind w:left="710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Усиленный и разлитой верхушечный </w:t>
      </w:r>
      <w:proofErr w:type="spellStart"/>
      <w:r w:rsidRPr="00B53B1D">
        <w:rPr>
          <w:sz w:val="28"/>
          <w:szCs w:val="28"/>
          <w:lang w:val="ru-RU"/>
        </w:rPr>
        <w:t>тоЛЧОК</w:t>
      </w:r>
      <w:proofErr w:type="spellEnd"/>
      <w:r w:rsidRPr="00B53B1D">
        <w:rPr>
          <w:sz w:val="28"/>
          <w:szCs w:val="28"/>
          <w:lang w:val="ru-RU"/>
        </w:rPr>
        <w:t>, смещенный влево и вниз;</w:t>
      </w:r>
    </w:p>
    <w:p w14:paraId="34D6A4B2" w14:textId="77777777" w:rsidR="00DC27EC" w:rsidRPr="00B53B1D" w:rsidRDefault="00407486">
      <w:pPr>
        <w:spacing w:after="28" w:line="449" w:lineRule="auto"/>
        <w:ind w:left="710" w:right="196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Пальпаторно</w:t>
      </w:r>
      <w:proofErr w:type="spellEnd"/>
      <w:r w:rsidRPr="00B53B1D">
        <w:rPr>
          <w:sz w:val="28"/>
          <w:szCs w:val="28"/>
          <w:lang w:val="ru-RU"/>
        </w:rPr>
        <w:tab/>
        <w:t>диастолическое дрожание в области верхушки сердца (диастолическое «кошачье мурлыкание»);</w:t>
      </w:r>
    </w:p>
    <w:p w14:paraId="2978FFD5" w14:textId="77777777" w:rsidR="00DC27EC" w:rsidRPr="00B53B1D" w:rsidRDefault="00407486">
      <w:pPr>
        <w:ind w:left="1024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Смещение левой границы сердечной тупости кнаружи.</w:t>
      </w:r>
    </w:p>
    <w:p w14:paraId="21FB4694" w14:textId="77777777" w:rsidR="00DC27EC" w:rsidRPr="00B53B1D" w:rsidRDefault="007B11CE">
      <w:pPr>
        <w:spacing w:after="243"/>
        <w:ind w:left="437" w:right="196"/>
        <w:rPr>
          <w:sz w:val="28"/>
          <w:szCs w:val="28"/>
          <w:lang w:val="ru-RU"/>
        </w:rPr>
      </w:pPr>
      <w:r w:rsidRPr="00B53B1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513C2DA5" wp14:editId="0CAFFE51">
            <wp:simplePos x="0" y="0"/>
            <wp:positionH relativeFrom="column">
              <wp:posOffset>266700</wp:posOffset>
            </wp:positionH>
            <wp:positionV relativeFrom="paragraph">
              <wp:posOffset>-90805</wp:posOffset>
            </wp:positionV>
            <wp:extent cx="175260" cy="463550"/>
            <wp:effectExtent l="0" t="0" r="0" b="0"/>
            <wp:wrapSquare wrapText="bothSides"/>
            <wp:docPr id="9" name="Picture 4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86" w:rsidRPr="00B53B1D">
        <w:rPr>
          <w:sz w:val="28"/>
          <w:szCs w:val="28"/>
          <w:lang w:val="ru-RU"/>
        </w:rPr>
        <w:t>Застойные хрипы в легких;</w:t>
      </w:r>
    </w:p>
    <w:p w14:paraId="3FCF5815" w14:textId="77777777" w:rsidR="00DC27EC" w:rsidRPr="00B53B1D" w:rsidRDefault="00407486">
      <w:pPr>
        <w:spacing w:after="81" w:line="390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Аускультативно — хлопающий 1 тон и тон открытия митрального клапана («ритм перепела»). Акцент П тона над ЛА при развитии ЛГ. Диастолический шум низкого тембра с </w:t>
      </w:r>
      <w:proofErr w:type="spellStart"/>
      <w:r w:rsidRPr="00B53B1D">
        <w:rPr>
          <w:sz w:val="28"/>
          <w:szCs w:val="28"/>
          <w:lang w:val="ru-RU"/>
        </w:rPr>
        <w:t>пресистолическим</w:t>
      </w:r>
      <w:proofErr w:type="spellEnd"/>
      <w:r w:rsidRPr="00B53B1D">
        <w:rPr>
          <w:sz w:val="28"/>
          <w:szCs w:val="28"/>
          <w:lang w:val="ru-RU"/>
        </w:rPr>
        <w:t xml:space="preserve"> усилением.</w:t>
      </w:r>
    </w:p>
    <w:p w14:paraId="1072FFF0" w14:textId="77777777" w:rsidR="00DC27EC" w:rsidRPr="00B53B1D" w:rsidRDefault="00407486">
      <w:pPr>
        <w:spacing w:after="336"/>
        <w:ind w:left="758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ЭКГ — гипертрофия левого предсердия и левого желудочка</w:t>
      </w:r>
    </w:p>
    <w:p w14:paraId="26D159A7" w14:textId="77777777" w:rsidR="00DC27EC" w:rsidRPr="00B53B1D" w:rsidRDefault="00407486">
      <w:pPr>
        <w:spacing w:after="118" w:line="355" w:lineRule="auto"/>
        <w:ind w:left="750" w:right="196" w:hanging="31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 xml:space="preserve">• </w:t>
      </w:r>
      <w:r w:rsidRPr="00B53B1D">
        <w:rPr>
          <w:sz w:val="28"/>
          <w:szCs w:val="28"/>
        </w:rPr>
        <w:t>Rh</w:t>
      </w:r>
      <w:r w:rsidRPr="00B53B1D">
        <w:rPr>
          <w:sz w:val="28"/>
          <w:szCs w:val="28"/>
          <w:lang w:val="ru-RU"/>
        </w:rPr>
        <w:t xml:space="preserve"> — характерная «митральная» конфигурация сердечной тени, выбухание ЛА (П дуга), расширение левого предсердия и его ушка (Ш дуга). Отсутствует талия сердца.</w:t>
      </w:r>
    </w:p>
    <w:p w14:paraId="48692FBD" w14:textId="77777777" w:rsidR="00DC27EC" w:rsidRPr="00B53B1D" w:rsidRDefault="00407486">
      <w:pPr>
        <w:spacing w:after="128" w:line="367" w:lineRule="auto"/>
        <w:ind w:left="769" w:right="196" w:firstLine="23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косых проекциях — расширение ЛП, выбухание выводного отдела и ЛА. Застойный рисунок легких.</w:t>
      </w:r>
    </w:p>
    <w:p w14:paraId="065937DC" w14:textId="77777777" w:rsidR="00DC27EC" w:rsidRPr="00B53B1D" w:rsidRDefault="00407486">
      <w:pPr>
        <w:spacing w:after="107" w:line="373" w:lineRule="auto"/>
        <w:ind w:left="772" w:right="196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ЭхоКГ</w:t>
      </w:r>
      <w:proofErr w:type="spellEnd"/>
      <w:r w:rsidRPr="00B53B1D">
        <w:rPr>
          <w:sz w:val="28"/>
          <w:szCs w:val="28"/>
          <w:lang w:val="ru-RU"/>
        </w:rPr>
        <w:t xml:space="preserve"> - изучение морфологических особенностей клапана, характера движения и толщины створок;</w:t>
      </w:r>
    </w:p>
    <w:p w14:paraId="27C0B05D" w14:textId="77777777" w:rsidR="00DC27EC" w:rsidRPr="00B53B1D" w:rsidRDefault="007B11CE">
      <w:pPr>
        <w:spacing w:after="190"/>
        <w:ind w:left="437" w:right="196"/>
        <w:rPr>
          <w:sz w:val="28"/>
          <w:szCs w:val="28"/>
          <w:lang w:val="ru-RU"/>
        </w:rPr>
      </w:pPr>
      <w:r w:rsidRPr="00B53B1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6BC2811" wp14:editId="0B59E853">
            <wp:simplePos x="0" y="0"/>
            <wp:positionH relativeFrom="column">
              <wp:posOffset>287655</wp:posOffset>
            </wp:positionH>
            <wp:positionV relativeFrom="paragraph">
              <wp:posOffset>-82550</wp:posOffset>
            </wp:positionV>
            <wp:extent cx="175260" cy="706120"/>
            <wp:effectExtent l="0" t="0" r="0" b="0"/>
            <wp:wrapSquare wrapText="bothSides"/>
            <wp:docPr id="8" name="Picture 4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86" w:rsidRPr="00B53B1D">
        <w:rPr>
          <w:sz w:val="28"/>
          <w:szCs w:val="28"/>
          <w:lang w:val="ru-RU"/>
        </w:rPr>
        <w:t>Измерение диаметра фиброзного кольца клапана и площади отверстия;</w:t>
      </w:r>
    </w:p>
    <w:p w14:paraId="263AB787" w14:textId="77777777" w:rsidR="00DC27EC" w:rsidRPr="00B53B1D" w:rsidRDefault="00407486">
      <w:pPr>
        <w:spacing w:after="36" w:line="428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Измерение размеров полостей сердца (КДР, КСР), объемов крови (КСО, КДО). Допплерография — изучение особенностей кровотока, измерение диастолического градиента на МК и давления в полостях сердца.</w:t>
      </w:r>
    </w:p>
    <w:p w14:paraId="359F846B" w14:textId="77777777" w:rsidR="00DC27EC" w:rsidRPr="00B53B1D" w:rsidRDefault="007B11CE">
      <w:pPr>
        <w:spacing w:after="163"/>
        <w:ind w:left="437" w:right="196"/>
        <w:rPr>
          <w:sz w:val="28"/>
          <w:szCs w:val="28"/>
          <w:lang w:val="ru-RU"/>
        </w:rPr>
      </w:pPr>
      <w:r w:rsidRPr="00B53B1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3326AF5" wp14:editId="103DF254">
            <wp:simplePos x="0" y="0"/>
            <wp:positionH relativeFrom="column">
              <wp:posOffset>287655</wp:posOffset>
            </wp:positionH>
            <wp:positionV relativeFrom="paragraph">
              <wp:posOffset>-80010</wp:posOffset>
            </wp:positionV>
            <wp:extent cx="175260" cy="977265"/>
            <wp:effectExtent l="0" t="0" r="0" b="0"/>
            <wp:wrapSquare wrapText="bothSides"/>
            <wp:docPr id="7" name="Picture 4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86" w:rsidRPr="00B53B1D">
        <w:rPr>
          <w:sz w:val="28"/>
          <w:szCs w:val="28"/>
          <w:lang w:val="ru-RU"/>
        </w:rPr>
        <w:t xml:space="preserve">АКГ — Затруднение пассажа крови из ЛП вследствие </w:t>
      </w:r>
      <w:proofErr w:type="spellStart"/>
      <w:r w:rsidR="00407486" w:rsidRPr="00B53B1D">
        <w:rPr>
          <w:sz w:val="28"/>
          <w:szCs w:val="28"/>
          <w:lang w:val="ru-RU"/>
        </w:rPr>
        <w:t>стенозирования</w:t>
      </w:r>
      <w:proofErr w:type="spellEnd"/>
      <w:r w:rsidR="00407486" w:rsidRPr="00B53B1D">
        <w:rPr>
          <w:sz w:val="28"/>
          <w:szCs w:val="28"/>
          <w:lang w:val="ru-RU"/>
        </w:rPr>
        <w:t xml:space="preserve"> МК;</w:t>
      </w:r>
    </w:p>
    <w:p w14:paraId="43A7D68F" w14:textId="77777777" w:rsidR="00DC27EC" w:rsidRPr="00B53B1D" w:rsidRDefault="00407486">
      <w:pPr>
        <w:spacing w:after="156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Оценка размеров полостей сердца и их сократимости;</w:t>
      </w:r>
    </w:p>
    <w:p w14:paraId="18DF160D" w14:textId="77777777" w:rsidR="00DC27EC" w:rsidRPr="00B53B1D" w:rsidRDefault="00407486">
      <w:pPr>
        <w:spacing w:after="194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Диагностика сопутствующих патологий.</w:t>
      </w:r>
    </w:p>
    <w:p w14:paraId="415DABFE" w14:textId="77777777" w:rsidR="00DC27EC" w:rsidRPr="00B53B1D" w:rsidRDefault="00407486">
      <w:pPr>
        <w:spacing w:after="424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Зондирование полостей сердца - измерение давления в полостях сердца.</w:t>
      </w:r>
    </w:p>
    <w:p w14:paraId="419BFCC0" w14:textId="77777777" w:rsidR="00DC27EC" w:rsidRPr="00B53B1D" w:rsidRDefault="00407486">
      <w:pPr>
        <w:spacing w:after="232"/>
        <w:ind w:left="182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Показания к операции при стенозе МК</w:t>
      </w:r>
    </w:p>
    <w:p w14:paraId="183C248C" w14:textId="77777777" w:rsidR="00DC27EC" w:rsidRPr="00B53B1D" w:rsidRDefault="00A93EEB">
      <w:pPr>
        <w:ind w:left="437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Недостаточность кровообращения 2А — 2Б стадии;</w:t>
      </w:r>
    </w:p>
    <w:p w14:paraId="5652DDAF" w14:textId="77777777" w:rsidR="00DC27EC" w:rsidRPr="00B53B1D" w:rsidRDefault="00A93EEB">
      <w:pPr>
        <w:spacing w:after="36"/>
        <w:ind w:left="437"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СН Ш -1</w:t>
      </w:r>
      <w:r w:rsidR="00407486" w:rsidRPr="00B53B1D">
        <w:rPr>
          <w:sz w:val="28"/>
          <w:szCs w:val="28"/>
        </w:rPr>
        <w:t>V</w:t>
      </w:r>
      <w:r w:rsidR="00407486" w:rsidRPr="00B53B1D">
        <w:rPr>
          <w:sz w:val="28"/>
          <w:szCs w:val="28"/>
          <w:lang w:val="ru-RU"/>
        </w:rPr>
        <w:t xml:space="preserve"> ФК </w:t>
      </w:r>
      <w:r w:rsidR="00407486" w:rsidRPr="00B53B1D">
        <w:rPr>
          <w:sz w:val="28"/>
          <w:szCs w:val="28"/>
        </w:rPr>
        <w:t>NYHA</w:t>
      </w:r>
      <w:r w:rsidR="00407486" w:rsidRPr="00B53B1D">
        <w:rPr>
          <w:sz w:val="28"/>
          <w:szCs w:val="28"/>
          <w:lang w:val="ru-RU"/>
        </w:rPr>
        <w:t>•,</w:t>
      </w:r>
    </w:p>
    <w:p w14:paraId="440F5FB6" w14:textId="77777777" w:rsidR="00DC27EC" w:rsidRPr="00B53B1D" w:rsidRDefault="00A93EEB">
      <w:pPr>
        <w:spacing w:after="166" w:line="391" w:lineRule="auto"/>
        <w:ind w:left="750" w:right="196" w:hanging="3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Резкий или критический стеноз МК с нарушениями гемодинамики в большом и малом круге кровообращения.</w:t>
      </w:r>
    </w:p>
    <w:p w14:paraId="1CD79A7E" w14:textId="77777777" w:rsidR="00DC27EC" w:rsidRPr="00B53B1D" w:rsidRDefault="00A93EEB">
      <w:pPr>
        <w:spacing w:after="351" w:line="361" w:lineRule="auto"/>
        <w:ind w:left="749" w:hanging="316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>Противопоказание к операции: НК З стадии (необратимые изменения в органах и тканях, полиорганная недостаточность)</w:t>
      </w:r>
    </w:p>
    <w:p w14:paraId="164E914B" w14:textId="77777777" w:rsidR="00DC27EC" w:rsidRPr="00B53B1D" w:rsidRDefault="00407486">
      <w:pPr>
        <w:spacing w:after="85"/>
        <w:ind w:left="121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Методы хирургической коррекции стеноза МК</w:t>
      </w:r>
    </w:p>
    <w:p w14:paraId="5F28A297" w14:textId="77777777" w:rsidR="00DC27EC" w:rsidRPr="00B53B1D" w:rsidRDefault="00A93EEB" w:rsidP="00A93EEB">
      <w:pPr>
        <w:spacing w:after="44" w:line="355" w:lineRule="auto"/>
        <w:ind w:left="942" w:right="196" w:hanging="3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B53B1D">
        <w:rPr>
          <w:sz w:val="28"/>
          <w:szCs w:val="28"/>
          <w:lang w:val="ru-RU"/>
        </w:rPr>
        <w:t xml:space="preserve">Эндоваскулярные операции — </w:t>
      </w:r>
      <w:proofErr w:type="spellStart"/>
      <w:r w:rsidR="00407486" w:rsidRPr="00B53B1D">
        <w:rPr>
          <w:sz w:val="28"/>
          <w:szCs w:val="28"/>
          <w:lang w:val="ru-RU"/>
        </w:rPr>
        <w:t>транслюминальные</w:t>
      </w:r>
      <w:proofErr w:type="spellEnd"/>
      <w:r w:rsidR="00407486" w:rsidRPr="00B53B1D">
        <w:rPr>
          <w:sz w:val="28"/>
          <w:szCs w:val="28"/>
          <w:lang w:val="ru-RU"/>
        </w:rPr>
        <w:t xml:space="preserve"> баллонные </w:t>
      </w:r>
      <w:proofErr w:type="spellStart"/>
      <w:r w:rsidR="00407486" w:rsidRPr="00B53B1D">
        <w:rPr>
          <w:sz w:val="28"/>
          <w:szCs w:val="28"/>
          <w:lang w:val="ru-RU"/>
        </w:rPr>
        <w:t>вальвулопластики</w:t>
      </w:r>
      <w:proofErr w:type="spellEnd"/>
      <w:r w:rsidR="00407486" w:rsidRPr="00B53B1D">
        <w:rPr>
          <w:sz w:val="28"/>
          <w:szCs w:val="28"/>
          <w:lang w:val="ru-RU"/>
        </w:rPr>
        <w:t xml:space="preserve"> стеноза МК</w:t>
      </w:r>
      <w:r>
        <w:rPr>
          <w:sz w:val="28"/>
          <w:szCs w:val="28"/>
          <w:lang w:val="ru-RU"/>
        </w:rPr>
        <w:t xml:space="preserve"> </w:t>
      </w:r>
      <w:r w:rsidR="00407486" w:rsidRPr="00B53B1D">
        <w:rPr>
          <w:sz w:val="28"/>
          <w:szCs w:val="28"/>
          <w:lang w:val="ru-RU"/>
        </w:rPr>
        <w:t>(выполняется как экстренная паллиативная операция);</w:t>
      </w:r>
    </w:p>
    <w:p w14:paraId="34F26B79" w14:textId="77777777" w:rsidR="00DC27EC" w:rsidRPr="00B53B1D" w:rsidRDefault="00407486">
      <w:pPr>
        <w:spacing w:after="239" w:line="349" w:lineRule="auto"/>
        <w:ind w:left="310" w:right="196" w:firstLine="619"/>
        <w:rPr>
          <w:sz w:val="28"/>
          <w:szCs w:val="28"/>
          <w:lang w:val="ru-RU"/>
        </w:rPr>
      </w:pPr>
      <w:r w:rsidRPr="00A93EEB">
        <w:rPr>
          <w:sz w:val="28"/>
          <w:szCs w:val="28"/>
          <w:lang w:val="ru-RU"/>
        </w:rPr>
        <w:lastRenderedPageBreak/>
        <w:t xml:space="preserve">Закрытые </w:t>
      </w:r>
      <w:r w:rsidRPr="00B53B1D">
        <w:rPr>
          <w:sz w:val="28"/>
          <w:szCs w:val="28"/>
          <w:lang w:val="ru-RU"/>
        </w:rPr>
        <w:t>пальцевые или инструментальные комиссуротомии (выполняется как экстренная паллиативная операция).</w:t>
      </w:r>
    </w:p>
    <w:p w14:paraId="5311DB05" w14:textId="77777777" w:rsidR="00DC27EC" w:rsidRPr="00A93EEB" w:rsidRDefault="00A93EEB">
      <w:pPr>
        <w:spacing w:after="0" w:line="259" w:lineRule="auto"/>
        <w:ind w:left="606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07486" w:rsidRPr="00A93EEB">
        <w:rPr>
          <w:sz w:val="28"/>
          <w:szCs w:val="28"/>
          <w:lang w:val="ru-RU"/>
        </w:rPr>
        <w:t>Операции в условиях ИК. гипотермии и ФХКП</w:t>
      </w:r>
    </w:p>
    <w:p w14:paraId="6F0C3564" w14:textId="77777777" w:rsidR="00DC27EC" w:rsidRPr="00A93EEB" w:rsidRDefault="00407486" w:rsidP="00A93EEB">
      <w:pPr>
        <w:spacing w:after="111"/>
        <w:ind w:left="887" w:firstLine="0"/>
        <w:jc w:val="left"/>
        <w:rPr>
          <w:sz w:val="28"/>
          <w:szCs w:val="28"/>
        </w:rPr>
      </w:pPr>
      <w:r w:rsidRPr="00A93EEB">
        <w:rPr>
          <w:sz w:val="28"/>
          <w:szCs w:val="28"/>
        </w:rPr>
        <w:t>Клапаносохраняющие операции на МК:</w:t>
      </w:r>
    </w:p>
    <w:p w14:paraId="426930B8" w14:textId="77777777" w:rsidR="00DC27EC" w:rsidRPr="00A93EEB" w:rsidRDefault="00407486">
      <w:pPr>
        <w:spacing w:after="166"/>
        <w:ind w:left="911" w:right="196"/>
        <w:rPr>
          <w:sz w:val="28"/>
          <w:szCs w:val="28"/>
        </w:rPr>
      </w:pPr>
      <w:r w:rsidRPr="00A93EEB">
        <w:rPr>
          <w:sz w:val="28"/>
          <w:szCs w:val="28"/>
        </w:rPr>
        <w:t>Открытая комиссуротомия МК</w:t>
      </w:r>
    </w:p>
    <w:p w14:paraId="587ED231" w14:textId="77777777" w:rsidR="00DC27EC" w:rsidRPr="00A93EEB" w:rsidRDefault="00407486" w:rsidP="00A93EEB">
      <w:pPr>
        <w:spacing w:after="976"/>
        <w:ind w:left="887" w:firstLine="0"/>
        <w:jc w:val="left"/>
        <w:rPr>
          <w:sz w:val="28"/>
          <w:szCs w:val="28"/>
          <w:lang w:val="ru-RU"/>
        </w:rPr>
      </w:pPr>
      <w:r w:rsidRPr="00A93EEB">
        <w:rPr>
          <w:sz w:val="28"/>
          <w:szCs w:val="28"/>
          <w:lang w:val="ru-RU"/>
        </w:rPr>
        <w:t>Протезирование МК механическим или биологическим протезом</w:t>
      </w:r>
    </w:p>
    <w:p w14:paraId="1452895B" w14:textId="77777777" w:rsidR="00DC27EC" w:rsidRPr="00B53B1D" w:rsidRDefault="00407486">
      <w:pPr>
        <w:spacing w:after="398"/>
        <w:ind w:left="286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Осмотр</w:t>
      </w:r>
    </w:p>
    <w:p w14:paraId="3D6C1C95" w14:textId="77777777" w:rsidR="00DC27EC" w:rsidRPr="00B53B1D" w:rsidRDefault="00407486">
      <w:pPr>
        <w:spacing w:after="259" w:line="391" w:lineRule="auto"/>
        <w:ind w:left="253" w:right="378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Телосложение - признаки слабого общего физического развития. Больные астенического, хрупкого телосложения (</w:t>
      </w:r>
      <w:r w:rsidRPr="00B53B1D">
        <w:rPr>
          <w:sz w:val="28"/>
          <w:szCs w:val="28"/>
        </w:rPr>
        <w:t>habitus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gracilis</w:t>
      </w:r>
      <w:r w:rsidRPr="00B53B1D">
        <w:rPr>
          <w:sz w:val="28"/>
          <w:szCs w:val="28"/>
          <w:lang w:val="ru-RU"/>
        </w:rPr>
        <w:t>), конечности худы и холодны на ощупь, мышцы развиты слабо.</w:t>
      </w:r>
    </w:p>
    <w:p w14:paraId="779166A1" w14:textId="77777777" w:rsidR="00DC27EC" w:rsidRPr="00B53B1D" w:rsidRDefault="00407486">
      <w:pPr>
        <w:spacing w:after="255" w:line="375" w:lineRule="auto"/>
        <w:ind w:left="220" w:right="404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Периферический цианоз (</w:t>
      </w:r>
      <w:proofErr w:type="spellStart"/>
      <w:r w:rsidRPr="00B53B1D">
        <w:rPr>
          <w:sz w:val="28"/>
          <w:szCs w:val="28"/>
          <w:lang w:val="ru-RU"/>
        </w:rPr>
        <w:t>акроцианоз</w:t>
      </w:r>
      <w:proofErr w:type="spellEnd"/>
      <w:r w:rsidRPr="00B53B1D">
        <w:rPr>
          <w:sz w:val="28"/>
          <w:szCs w:val="28"/>
          <w:lang w:val="ru-RU"/>
        </w:rPr>
        <w:t xml:space="preserve">) и цианоз лица. У больных с выраженной легочной гипертензией и низким сердечным выбросом - </w:t>
      </w:r>
      <w:r w:rsidRPr="00B53B1D">
        <w:rPr>
          <w:sz w:val="28"/>
          <w:szCs w:val="28"/>
        </w:rPr>
        <w:t>facies</w:t>
      </w:r>
      <w:r w:rsidRPr="00B53B1D">
        <w:rPr>
          <w:sz w:val="28"/>
          <w:szCs w:val="28"/>
          <w:lang w:val="ru-RU"/>
        </w:rPr>
        <w:t xml:space="preserve"> </w:t>
      </w:r>
      <w:proofErr w:type="spellStart"/>
      <w:r w:rsidRPr="00B53B1D">
        <w:rPr>
          <w:sz w:val="28"/>
          <w:szCs w:val="28"/>
        </w:rPr>
        <w:t>mitralis</w:t>
      </w:r>
      <w:proofErr w:type="spellEnd"/>
      <w:r w:rsidRPr="00B53B1D">
        <w:rPr>
          <w:sz w:val="28"/>
          <w:szCs w:val="28"/>
          <w:lang w:val="ru-RU"/>
        </w:rPr>
        <w:t xml:space="preserve">, когда цианоз губ, носа, ушей сочетается с ярким </w:t>
      </w:r>
      <w:proofErr w:type="spellStart"/>
      <w:r w:rsidRPr="00B53B1D">
        <w:rPr>
          <w:sz w:val="28"/>
          <w:szCs w:val="28"/>
          <w:lang w:val="ru-RU"/>
        </w:rPr>
        <w:t>цианотическим</w:t>
      </w:r>
      <w:proofErr w:type="spellEnd"/>
      <w:r w:rsidRPr="00B53B1D">
        <w:rPr>
          <w:sz w:val="28"/>
          <w:szCs w:val="28"/>
          <w:lang w:val="ru-RU"/>
        </w:rPr>
        <w:t xml:space="preserve"> румянцем на щеках в виде так называемой ”митральной бабочки”.</w:t>
      </w:r>
    </w:p>
    <w:p w14:paraId="201B1AE9" w14:textId="77777777" w:rsidR="00DC27EC" w:rsidRPr="00B53B1D" w:rsidRDefault="00407486">
      <w:pPr>
        <w:spacing w:after="203" w:line="400" w:lineRule="auto"/>
        <w:ind w:left="181" w:right="43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Положение </w:t>
      </w:r>
      <w:proofErr w:type="spellStart"/>
      <w:r w:rsidRPr="00B53B1D">
        <w:rPr>
          <w:sz w:val="28"/>
          <w:szCs w:val="28"/>
          <w:lang w:val="ru-RU"/>
        </w:rPr>
        <w:t>ортопноэ</w:t>
      </w:r>
      <w:proofErr w:type="spellEnd"/>
      <w:r w:rsidRPr="00B53B1D">
        <w:rPr>
          <w:sz w:val="28"/>
          <w:szCs w:val="28"/>
          <w:lang w:val="ru-RU"/>
        </w:rPr>
        <w:t xml:space="preserve"> - при выраженном застое крови в малом круге кровообращения. Отеки правожелудочковая недостаточность и застой крови в большом круге кровообращения проявляется отеками на ногах, в области поясницы, а та</w:t>
      </w:r>
      <w:r w:rsidR="00A93EEB">
        <w:rPr>
          <w:sz w:val="28"/>
          <w:szCs w:val="28"/>
          <w:lang w:val="ru-RU"/>
        </w:rPr>
        <w:t>кж</w:t>
      </w:r>
      <w:r w:rsidRPr="00B53B1D">
        <w:rPr>
          <w:sz w:val="28"/>
          <w:szCs w:val="28"/>
          <w:lang w:val="ru-RU"/>
        </w:rPr>
        <w:t>е набуханием вен шеи.</w:t>
      </w:r>
    </w:p>
    <w:p w14:paraId="4AE43030" w14:textId="77777777" w:rsidR="00DC27EC" w:rsidRPr="00B53B1D" w:rsidRDefault="00407486">
      <w:pPr>
        <w:spacing w:after="358"/>
        <w:ind w:left="161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Осмотр и пальпация области сердца</w:t>
      </w:r>
    </w:p>
    <w:p w14:paraId="2F198F95" w14:textId="77777777" w:rsidR="00DC27EC" w:rsidRPr="00B53B1D" w:rsidRDefault="00407486">
      <w:pPr>
        <w:spacing w:after="207" w:line="339" w:lineRule="auto"/>
        <w:ind w:left="122" w:right="43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Усиленная и разлитая пульсация </w:t>
      </w:r>
      <w:proofErr w:type="spellStart"/>
      <w:r w:rsidRPr="00B53B1D">
        <w:rPr>
          <w:sz w:val="28"/>
          <w:szCs w:val="28"/>
          <w:lang w:val="ru-RU"/>
        </w:rPr>
        <w:t>прекардиальной</w:t>
      </w:r>
      <w:proofErr w:type="spellEnd"/>
      <w:r w:rsidRPr="00B53B1D">
        <w:rPr>
          <w:sz w:val="28"/>
          <w:szCs w:val="28"/>
          <w:lang w:val="ru-RU"/>
        </w:rPr>
        <w:t xml:space="preserve"> области слева от грудины (сердечный толчок), распространяющаяся на эпигастральную область, что свидетельствует о выраженной гипертрофии и дилатации ТК.</w:t>
      </w:r>
    </w:p>
    <w:p w14:paraId="02A6216C" w14:textId="77777777" w:rsidR="00DC27EC" w:rsidRPr="00B53B1D" w:rsidRDefault="00407486">
      <w:pPr>
        <w:spacing w:after="260" w:line="411" w:lineRule="auto"/>
        <w:ind w:left="95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Верхушечный толчок, как правило, не изменен. На верхушке, особенно при пальпации в положении больного на левом боку, можно определить низкочастотное </w:t>
      </w:r>
      <w:r w:rsidRPr="00B53B1D">
        <w:rPr>
          <w:sz w:val="28"/>
          <w:szCs w:val="28"/>
          <w:lang w:val="ru-RU"/>
        </w:rPr>
        <w:lastRenderedPageBreak/>
        <w:t xml:space="preserve">диастолическое дрожание (”кошачье мурлыканье”), являющееся </w:t>
      </w:r>
      <w:proofErr w:type="spellStart"/>
      <w:r w:rsidRPr="00B53B1D">
        <w:rPr>
          <w:sz w:val="28"/>
          <w:szCs w:val="28"/>
          <w:lang w:val="ru-RU"/>
        </w:rPr>
        <w:t>пальпаторным</w:t>
      </w:r>
      <w:proofErr w:type="spellEnd"/>
      <w:r w:rsidRPr="00B53B1D">
        <w:rPr>
          <w:sz w:val="28"/>
          <w:szCs w:val="28"/>
          <w:lang w:val="ru-RU"/>
        </w:rPr>
        <w:t xml:space="preserve"> эквивалентом диастолического шума.</w:t>
      </w:r>
    </w:p>
    <w:p w14:paraId="3A5CDAFE" w14:textId="77777777" w:rsidR="00DC27EC" w:rsidRPr="00B53B1D" w:rsidRDefault="00407486">
      <w:pPr>
        <w:spacing w:after="223" w:line="384" w:lineRule="auto"/>
        <w:ind w:left="146" w:right="41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Если порок сформировался в детском или юношеском возрасте, при осмотре области сердца можно заметить своеобразное выбухание левой </w:t>
      </w:r>
      <w:proofErr w:type="spellStart"/>
      <w:r w:rsidRPr="00B53B1D">
        <w:rPr>
          <w:sz w:val="28"/>
          <w:szCs w:val="28"/>
          <w:lang w:val="ru-RU"/>
        </w:rPr>
        <w:t>прекардиальной</w:t>
      </w:r>
      <w:proofErr w:type="spellEnd"/>
      <w:r w:rsidRPr="00B53B1D">
        <w:rPr>
          <w:sz w:val="28"/>
          <w:szCs w:val="28"/>
          <w:lang w:val="ru-RU"/>
        </w:rPr>
        <w:t xml:space="preserve"> области </w:t>
      </w:r>
      <w:r w:rsidR="007B11CE" w:rsidRPr="00B53B1D">
        <w:rPr>
          <w:noProof/>
          <w:sz w:val="28"/>
          <w:szCs w:val="28"/>
        </w:rPr>
        <w:drawing>
          <wp:inline distT="0" distB="0" distL="0" distR="0" wp14:anchorId="33863245" wp14:editId="3E434BEC">
            <wp:extent cx="142240" cy="20320"/>
            <wp:effectExtent l="0" t="0" r="0" b="0"/>
            <wp:docPr id="2" name="Picture 8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B1D">
        <w:rPr>
          <w:sz w:val="28"/>
          <w:szCs w:val="28"/>
          <w:lang w:val="ru-RU"/>
        </w:rPr>
        <w:t>”сердечный горб“ (</w:t>
      </w:r>
      <w:r w:rsidRPr="00B53B1D">
        <w:rPr>
          <w:sz w:val="28"/>
          <w:szCs w:val="28"/>
        </w:rPr>
        <w:t>gibbus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cordis</w:t>
      </w:r>
      <w:r w:rsidRPr="00B53B1D">
        <w:rPr>
          <w:sz w:val="28"/>
          <w:szCs w:val="28"/>
          <w:lang w:val="ru-RU"/>
        </w:rPr>
        <w:t>).</w:t>
      </w:r>
    </w:p>
    <w:p w14:paraId="174A02F1" w14:textId="77777777" w:rsidR="00DC27EC" w:rsidRPr="00B53B1D" w:rsidRDefault="00407486">
      <w:pPr>
        <w:spacing w:after="372"/>
        <w:ind w:left="159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Перкуссия сердца</w:t>
      </w:r>
    </w:p>
    <w:p w14:paraId="0D5F98AB" w14:textId="77777777" w:rsidR="00DC27EC" w:rsidRPr="00B53B1D" w:rsidRDefault="00407486">
      <w:pPr>
        <w:spacing w:after="122" w:line="360" w:lineRule="auto"/>
        <w:ind w:left="179" w:right="41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Смещение вправо правой границы относительной тупости сердца (дилатация ТК) и вверх верхней границы (дилатация ЛП). Наиболее характерным является митральная конфигурация сердца: сглаженная талия сердца (дилатация ЛП) и смещение вправо правого контура сердца. При перкуссии абсолютной тупости сердца выявляется ее расширение за счет дилатации ТК</w:t>
      </w:r>
    </w:p>
    <w:p w14:paraId="277085AE" w14:textId="77777777" w:rsidR="00DC27EC" w:rsidRPr="00B53B1D" w:rsidRDefault="00407486">
      <w:pPr>
        <w:spacing w:after="374"/>
        <w:ind w:left="198" w:right="196"/>
        <w:rPr>
          <w:sz w:val="28"/>
          <w:szCs w:val="28"/>
        </w:rPr>
      </w:pPr>
      <w:r w:rsidRPr="00B53B1D">
        <w:rPr>
          <w:sz w:val="28"/>
          <w:szCs w:val="28"/>
        </w:rPr>
        <w:t>Аускультация сердца</w:t>
      </w:r>
    </w:p>
    <w:p w14:paraId="22C52879" w14:textId="77777777" w:rsidR="00DC27EC" w:rsidRPr="00B53B1D" w:rsidRDefault="00407486">
      <w:pPr>
        <w:numPr>
          <w:ilvl w:val="0"/>
          <w:numId w:val="2"/>
        </w:numPr>
        <w:spacing w:after="302"/>
        <w:ind w:right="196" w:hanging="21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Усиленный ”хлопающий” тон - быстрое смыкание и резкое напряжение клапана в период </w:t>
      </w:r>
      <w:proofErr w:type="spellStart"/>
      <w:r w:rsidRPr="00B53B1D">
        <w:rPr>
          <w:sz w:val="28"/>
          <w:szCs w:val="28"/>
          <w:lang w:val="ru-RU"/>
        </w:rPr>
        <w:t>изоволюмического</w:t>
      </w:r>
      <w:proofErr w:type="spellEnd"/>
      <w:r w:rsidRPr="00B53B1D">
        <w:rPr>
          <w:sz w:val="28"/>
          <w:szCs w:val="28"/>
          <w:lang w:val="ru-RU"/>
        </w:rPr>
        <w:t xml:space="preserve"> сокращения ЛК;</w:t>
      </w:r>
    </w:p>
    <w:p w14:paraId="00AE6FA5" w14:textId="77777777" w:rsidR="00DC27EC" w:rsidRPr="00B53B1D" w:rsidRDefault="00407486">
      <w:pPr>
        <w:numPr>
          <w:ilvl w:val="0"/>
          <w:numId w:val="2"/>
        </w:numPr>
        <w:spacing w:after="296"/>
        <w:ind w:right="196" w:hanging="21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Акцент и расщепление П тона на легочной артерии - повышение давления в ЛА.</w:t>
      </w:r>
    </w:p>
    <w:p w14:paraId="3EFDBD92" w14:textId="77777777" w:rsidR="00DC27EC" w:rsidRPr="00B53B1D" w:rsidRDefault="00407486" w:rsidP="00F56284">
      <w:pPr>
        <w:spacing w:after="256" w:line="393" w:lineRule="auto"/>
        <w:ind w:left="218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З. Тон (щелчок) открытия митрального клапана (0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) - возникает в момент открытия </w:t>
      </w:r>
      <w:proofErr w:type="spellStart"/>
      <w:r w:rsidRPr="00B53B1D">
        <w:rPr>
          <w:sz w:val="28"/>
          <w:szCs w:val="28"/>
          <w:lang w:val="ru-RU"/>
        </w:rPr>
        <w:t>склерозированного</w:t>
      </w:r>
      <w:proofErr w:type="spellEnd"/>
      <w:r w:rsidRPr="00B53B1D">
        <w:rPr>
          <w:sz w:val="28"/>
          <w:szCs w:val="28"/>
          <w:lang w:val="ru-RU"/>
        </w:rPr>
        <w:t xml:space="preserve"> митрального клапана сильной струей крови,</w:t>
      </w:r>
      <w:r w:rsidR="00F56284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  <w:lang w:val="ru-RU"/>
        </w:rPr>
        <w:t>поступающей в желудочек. Тон открытия митрального клапана (</w:t>
      </w:r>
      <w:r w:rsidRPr="00B53B1D">
        <w:rPr>
          <w:sz w:val="28"/>
          <w:szCs w:val="28"/>
        </w:rPr>
        <w:t>the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opening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snap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of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mitral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valve</w:t>
      </w:r>
      <w:r w:rsidRPr="00B53B1D">
        <w:rPr>
          <w:sz w:val="28"/>
          <w:szCs w:val="28"/>
          <w:lang w:val="ru-RU"/>
        </w:rPr>
        <w:t xml:space="preserve"> или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>) появляется через сек после П тона поступающей в желудочек. Тон открытия митрального клапана (</w:t>
      </w:r>
      <w:r w:rsidRPr="00B53B1D">
        <w:rPr>
          <w:sz w:val="28"/>
          <w:szCs w:val="28"/>
        </w:rPr>
        <w:t>the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opening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snap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of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mitral</w:t>
      </w:r>
      <w:r w:rsidRPr="00B53B1D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</w:rPr>
        <w:t>valve</w:t>
      </w:r>
      <w:r w:rsidRPr="00B53B1D">
        <w:rPr>
          <w:sz w:val="28"/>
          <w:szCs w:val="28"/>
          <w:lang w:val="ru-RU"/>
        </w:rPr>
        <w:t xml:space="preserve"> или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) появляется через </w:t>
      </w:r>
      <w:r w:rsidR="007B11CE" w:rsidRPr="00B53B1D">
        <w:rPr>
          <w:noProof/>
          <w:sz w:val="28"/>
          <w:szCs w:val="28"/>
        </w:rPr>
        <w:drawing>
          <wp:inline distT="0" distB="0" distL="0" distR="0" wp14:anchorId="36C461D2" wp14:editId="26E97AE6">
            <wp:extent cx="142240" cy="121920"/>
            <wp:effectExtent l="0" t="0" r="0" b="0"/>
            <wp:docPr id="3" name="Picture 31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B1D">
        <w:rPr>
          <w:sz w:val="28"/>
          <w:szCs w:val="28"/>
          <w:lang w:val="ru-RU"/>
        </w:rPr>
        <w:t>сек после П тона. Длительность интервала П тон —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 зависит от уровня давления в ЛП: чем больше стеноз и выше давление в ЛП, тем быстрее открываются створки митрального клапана и тем короче интервал ”П тон — </w:t>
      </w:r>
      <w:r w:rsidRPr="00B53B1D">
        <w:rPr>
          <w:sz w:val="28"/>
          <w:szCs w:val="28"/>
        </w:rPr>
        <w:t>OS</w:t>
      </w:r>
      <w:r w:rsidRPr="00B53B1D">
        <w:rPr>
          <w:sz w:val="28"/>
          <w:szCs w:val="28"/>
          <w:lang w:val="ru-RU"/>
        </w:rPr>
        <w:t>”. При значительном сужении левого атриовентрикулярного отверстия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 может не выслушиваться.</w:t>
      </w:r>
    </w:p>
    <w:p w14:paraId="275E5F76" w14:textId="77777777" w:rsidR="00DC27EC" w:rsidRPr="00B53B1D" w:rsidRDefault="00407486">
      <w:pPr>
        <w:spacing w:line="402" w:lineRule="auto"/>
        <w:ind w:left="218" w:right="35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>Длительность интервала П тон —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 зависит от уровня давления в ЛП: чем больше стеноз и выше давление в ЛП, тем быстрее открываются створки митрального клапана и тем короче интервал ”П тон — </w:t>
      </w:r>
      <w:r w:rsidRPr="00B53B1D">
        <w:rPr>
          <w:sz w:val="28"/>
          <w:szCs w:val="28"/>
        </w:rPr>
        <w:t>OS</w:t>
      </w:r>
      <w:r w:rsidRPr="00B53B1D">
        <w:rPr>
          <w:sz w:val="28"/>
          <w:szCs w:val="28"/>
          <w:lang w:val="ru-RU"/>
        </w:rPr>
        <w:t>”. При значительном сужении левого атриовентрикулярного отверстия 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 xml:space="preserve"> может не выслушиваться.</w:t>
      </w:r>
    </w:p>
    <w:p w14:paraId="6A80F381" w14:textId="77777777" w:rsidR="00DC27EC" w:rsidRPr="00B53B1D" w:rsidRDefault="00407486">
      <w:pPr>
        <w:spacing w:after="174" w:line="442" w:lineRule="auto"/>
        <w:ind w:left="355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Сочетание ”</w:t>
      </w:r>
      <w:r w:rsidR="00F56284">
        <w:rPr>
          <w:sz w:val="28"/>
          <w:szCs w:val="28"/>
          <w:lang w:val="ru-RU"/>
        </w:rPr>
        <w:t>хл</w:t>
      </w:r>
      <w:r w:rsidRPr="00B53B1D">
        <w:rPr>
          <w:sz w:val="28"/>
          <w:szCs w:val="28"/>
          <w:lang w:val="ru-RU"/>
        </w:rPr>
        <w:t>опающего” тона с акцентированным П тоном и тоном открытия митрального клапана (0</w:t>
      </w:r>
      <w:r w:rsidRPr="00B53B1D">
        <w:rPr>
          <w:sz w:val="28"/>
          <w:szCs w:val="28"/>
        </w:rPr>
        <w:t>S</w:t>
      </w:r>
      <w:r w:rsidRPr="00B53B1D">
        <w:rPr>
          <w:sz w:val="28"/>
          <w:szCs w:val="28"/>
          <w:lang w:val="ru-RU"/>
        </w:rPr>
        <w:t>) создает характерную мелодию митрального стеноза — так называемый ”ритм перепела“</w:t>
      </w:r>
      <w:r w:rsidR="007B11CE" w:rsidRPr="00B53B1D">
        <w:rPr>
          <w:noProof/>
          <w:sz w:val="28"/>
          <w:szCs w:val="28"/>
        </w:rPr>
        <w:drawing>
          <wp:inline distT="0" distB="0" distL="0" distR="0" wp14:anchorId="661C9993" wp14:editId="723C9C4D">
            <wp:extent cx="20320" cy="20320"/>
            <wp:effectExtent l="0" t="0" r="0" b="0"/>
            <wp:docPr id="4" name="Picture 9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7A32" w14:textId="77777777" w:rsidR="00DC27EC" w:rsidRPr="00B53B1D" w:rsidRDefault="00407486">
      <w:pPr>
        <w:spacing w:after="226" w:line="403" w:lineRule="auto"/>
        <w:ind w:left="362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Диастолический шум на верхушке. Диастолический шум отстоит от П тона, начинаясь после тона (щелчка) открытия митрального клапана (</w:t>
      </w:r>
      <w:r w:rsidRPr="00B53B1D">
        <w:rPr>
          <w:sz w:val="28"/>
          <w:szCs w:val="28"/>
        </w:rPr>
        <w:t>OS</w:t>
      </w:r>
      <w:r w:rsidRPr="00B53B1D">
        <w:rPr>
          <w:sz w:val="28"/>
          <w:szCs w:val="28"/>
          <w:lang w:val="ru-RU"/>
        </w:rPr>
        <w:t xml:space="preserve">). Он носит убывающий характер с тенденцией к </w:t>
      </w:r>
      <w:proofErr w:type="spellStart"/>
      <w:r w:rsidRPr="00B53B1D">
        <w:rPr>
          <w:sz w:val="28"/>
          <w:szCs w:val="28"/>
          <w:lang w:val="ru-RU"/>
        </w:rPr>
        <w:t>пресистолическому</w:t>
      </w:r>
      <w:proofErr w:type="spellEnd"/>
      <w:r w:rsidRPr="00B53B1D">
        <w:rPr>
          <w:sz w:val="28"/>
          <w:szCs w:val="28"/>
          <w:lang w:val="ru-RU"/>
        </w:rPr>
        <w:t xml:space="preserve"> усилению, обусловленному ускорением кровотока во время систолы ЛП</w:t>
      </w:r>
    </w:p>
    <w:p w14:paraId="5CFEC44D" w14:textId="77777777" w:rsidR="00DC27EC" w:rsidRPr="00B53B1D" w:rsidRDefault="00407486">
      <w:pPr>
        <w:spacing w:after="227" w:line="387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Диастолический шум лучше выслушивается на верхушке сердца в горизонтальном положении больного, особенно в положении на левом боку. Шум, как правило, никуда не проводится.</w:t>
      </w:r>
    </w:p>
    <w:p w14:paraId="34BDACCB" w14:textId="77777777" w:rsidR="00DC27EC" w:rsidRPr="00B53B1D" w:rsidRDefault="00407486">
      <w:pPr>
        <w:spacing w:after="212" w:line="382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При выраженной легочной артериальной гипертензии во П межреберье слева от грудины выслушивается мягкий дующий диастолический шум (шум Грэма </w:t>
      </w:r>
      <w:proofErr w:type="spellStart"/>
      <w:r w:rsidRPr="00B53B1D">
        <w:rPr>
          <w:sz w:val="28"/>
          <w:szCs w:val="28"/>
          <w:lang w:val="ru-RU"/>
        </w:rPr>
        <w:t>Стилла</w:t>
      </w:r>
      <w:proofErr w:type="spellEnd"/>
      <w:r w:rsidRPr="00B53B1D">
        <w:rPr>
          <w:sz w:val="28"/>
          <w:szCs w:val="28"/>
          <w:lang w:val="ru-RU"/>
        </w:rPr>
        <w:t>), который обусловлен значительным расширением ствола легочной артерии и относительной недостаточностью легочного клапана. Шум возникает сразу после П тона и проводится вдоль левого края грудины.</w:t>
      </w:r>
    </w:p>
    <w:p w14:paraId="6B9AB405" w14:textId="77777777" w:rsidR="00DC27EC" w:rsidRPr="00B53B1D" w:rsidRDefault="00407486">
      <w:pPr>
        <w:spacing w:after="328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Изменения других органов</w:t>
      </w:r>
    </w:p>
    <w:p w14:paraId="28F92093" w14:textId="77777777" w:rsidR="00DC27EC" w:rsidRPr="00B53B1D" w:rsidRDefault="00407486">
      <w:pPr>
        <w:spacing w:after="209" w:line="384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Исследование легких аускультативные признаки застоя крови в малом круге кровообращения. Интерстициальный отек легких характеризуется появлением влажных мелкопузырчатых хрипов, преимущественно в нижних отделах легких. При альвеолярном отеке над всей поверхностью грудной метки выслушиваются средне и </w:t>
      </w:r>
      <w:r w:rsidRPr="00B53B1D">
        <w:rPr>
          <w:sz w:val="28"/>
          <w:szCs w:val="28"/>
          <w:lang w:val="ru-RU"/>
        </w:rPr>
        <w:lastRenderedPageBreak/>
        <w:t xml:space="preserve">крупнопузырчатые </w:t>
      </w:r>
      <w:proofErr w:type="spellStart"/>
      <w:r w:rsidRPr="00B53B1D">
        <w:rPr>
          <w:sz w:val="28"/>
          <w:szCs w:val="28"/>
          <w:lang w:val="ru-RU"/>
        </w:rPr>
        <w:t>незвонкие</w:t>
      </w:r>
      <w:proofErr w:type="spellEnd"/>
      <w:r w:rsidRPr="00B53B1D">
        <w:rPr>
          <w:sz w:val="28"/>
          <w:szCs w:val="28"/>
          <w:lang w:val="ru-RU"/>
        </w:rPr>
        <w:t xml:space="preserve"> влажные хрипы на фоне ослабленного везикулярного дыхания.</w:t>
      </w:r>
    </w:p>
    <w:p w14:paraId="78636B82" w14:textId="77777777" w:rsidR="00DC27EC" w:rsidRPr="00B53B1D" w:rsidRDefault="00407486">
      <w:pPr>
        <w:spacing w:after="336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Аускультативный феномен Боткина.</w:t>
      </w:r>
    </w:p>
    <w:p w14:paraId="19205EB4" w14:textId="77777777" w:rsidR="00DC27EC" w:rsidRPr="00B53B1D" w:rsidRDefault="00407486">
      <w:pPr>
        <w:spacing w:after="237" w:line="414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В некоторых случаях при аускультации легких у больных митральным стенозом можно выслушать крепитацию или мелкопузырчатые влажные хрипы вдоль верхней и левой границ сердца. С.П.Боткин полагал, что этот аускультативный признак обусловлен давлением увеличенного ЛП на легкое.</w:t>
      </w:r>
    </w:p>
    <w:p w14:paraId="09DDD844" w14:textId="77777777" w:rsidR="00DC27EC" w:rsidRDefault="00407486">
      <w:pPr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Исследование органов брюшной полости.</w:t>
      </w:r>
    </w:p>
    <w:p w14:paraId="1EBE5703" w14:textId="77777777" w:rsidR="00F56284" w:rsidRPr="00B53B1D" w:rsidRDefault="00F56284">
      <w:pPr>
        <w:ind w:left="437" w:right="196"/>
        <w:rPr>
          <w:sz w:val="28"/>
          <w:szCs w:val="28"/>
          <w:lang w:val="ru-RU"/>
        </w:rPr>
      </w:pPr>
    </w:p>
    <w:p w14:paraId="071CCB4F" w14:textId="77777777" w:rsidR="00DC27EC" w:rsidRPr="00B53B1D" w:rsidRDefault="00407486" w:rsidP="00F56284">
      <w:pPr>
        <w:spacing w:after="877" w:line="338" w:lineRule="auto"/>
        <w:ind w:left="83" w:right="265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При правожелудочковой недостаточности определяется </w:t>
      </w:r>
      <w:proofErr w:type="spellStart"/>
      <w:r w:rsidRPr="00B53B1D">
        <w:rPr>
          <w:sz w:val="28"/>
          <w:szCs w:val="28"/>
          <w:lang w:val="ru-RU"/>
        </w:rPr>
        <w:t>гепатомегалия</w:t>
      </w:r>
      <w:proofErr w:type="spellEnd"/>
      <w:r w:rsidRPr="00B53B1D">
        <w:rPr>
          <w:sz w:val="28"/>
          <w:szCs w:val="28"/>
          <w:lang w:val="ru-RU"/>
        </w:rPr>
        <w:t>, в тяжелых случаях</w:t>
      </w:r>
      <w:r w:rsidR="00F56284">
        <w:rPr>
          <w:sz w:val="28"/>
          <w:szCs w:val="28"/>
          <w:lang w:val="ru-RU"/>
        </w:rPr>
        <w:t xml:space="preserve"> </w:t>
      </w:r>
      <w:r w:rsidRPr="00B53B1D">
        <w:rPr>
          <w:sz w:val="28"/>
          <w:szCs w:val="28"/>
          <w:lang w:val="ru-RU"/>
        </w:rPr>
        <w:t>— асцит.</w:t>
      </w:r>
      <w:r w:rsidR="00F56284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B53B1D">
        <w:rPr>
          <w:sz w:val="28"/>
          <w:szCs w:val="28"/>
          <w:lang w:val="ru-RU"/>
        </w:rPr>
        <w:t>Электрокардиография</w:t>
      </w:r>
      <w:r w:rsidR="00F56284">
        <w:rPr>
          <w:sz w:val="28"/>
          <w:szCs w:val="28"/>
          <w:lang w:val="ru-RU"/>
        </w:rPr>
        <w:t>:</w:t>
      </w:r>
    </w:p>
    <w:p w14:paraId="76B05888" w14:textId="77777777" w:rsidR="00DC27EC" w:rsidRPr="00B53B1D" w:rsidRDefault="00407486">
      <w:pPr>
        <w:spacing w:after="273" w:line="328" w:lineRule="auto"/>
        <w:ind w:left="159" w:right="494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Электрокардиографическое исследование у больных митральным стенозом позволяет выявить признаки гипертрофии миокарда ЛП и ТК, а также различные нарушения сердечного ритма и проводимости.</w:t>
      </w:r>
    </w:p>
    <w:p w14:paraId="66415A81" w14:textId="77777777" w:rsidR="00DC27EC" w:rsidRPr="00B53B1D" w:rsidRDefault="00407486">
      <w:pPr>
        <w:spacing w:after="346"/>
        <w:ind w:left="178" w:right="196"/>
        <w:rPr>
          <w:sz w:val="28"/>
          <w:szCs w:val="28"/>
        </w:rPr>
      </w:pPr>
      <w:r w:rsidRPr="00B53B1D">
        <w:rPr>
          <w:sz w:val="28"/>
          <w:szCs w:val="28"/>
        </w:rPr>
        <w:t>Гипертрофия левого:</w:t>
      </w:r>
    </w:p>
    <w:p w14:paraId="743A05DD" w14:textId="77777777" w:rsidR="00DC27EC" w:rsidRPr="00B53B1D" w:rsidRDefault="00407486">
      <w:pPr>
        <w:numPr>
          <w:ilvl w:val="0"/>
          <w:numId w:val="3"/>
        </w:numPr>
        <w:spacing w:after="282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раздвоение и увеличение амплитуды зубцов Р в отведениях 1, П, </w:t>
      </w:r>
      <w:r w:rsidRPr="00B53B1D">
        <w:rPr>
          <w:sz w:val="28"/>
          <w:szCs w:val="28"/>
        </w:rPr>
        <w:t>aVL</w:t>
      </w:r>
      <w:r w:rsidRPr="00B53B1D">
        <w:rPr>
          <w:sz w:val="28"/>
          <w:szCs w:val="28"/>
          <w:lang w:val="ru-RU"/>
        </w:rPr>
        <w:t xml:space="preserve">,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 xml:space="preserve">5,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>6 (</w:t>
      </w:r>
      <w:r w:rsidRPr="00B53B1D">
        <w:rPr>
          <w:sz w:val="28"/>
          <w:szCs w:val="28"/>
        </w:rPr>
        <w:t>P</w:t>
      </w:r>
      <w:r w:rsidRPr="00B53B1D">
        <w:rPr>
          <w:sz w:val="28"/>
          <w:szCs w:val="28"/>
          <w:lang w:val="ru-RU"/>
        </w:rPr>
        <w:t>-</w:t>
      </w:r>
      <w:proofErr w:type="spellStart"/>
      <w:r w:rsidRPr="00B53B1D">
        <w:rPr>
          <w:sz w:val="28"/>
          <w:szCs w:val="28"/>
        </w:rPr>
        <w:t>mitrale</w:t>
      </w:r>
      <w:proofErr w:type="spellEnd"/>
      <w:r w:rsidRPr="00B53B1D">
        <w:rPr>
          <w:sz w:val="28"/>
          <w:szCs w:val="28"/>
          <w:lang w:val="ru-RU"/>
        </w:rPr>
        <w:t>);</w:t>
      </w:r>
    </w:p>
    <w:p w14:paraId="70FFEAEA" w14:textId="77777777" w:rsidR="00DC27EC" w:rsidRPr="00B53B1D" w:rsidRDefault="00407486">
      <w:pPr>
        <w:numPr>
          <w:ilvl w:val="0"/>
          <w:numId w:val="3"/>
        </w:numPr>
        <w:spacing w:after="232" w:line="359" w:lineRule="auto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увеличение амплитуды и продолжительности второй отрицательной (</w:t>
      </w:r>
      <w:proofErr w:type="spellStart"/>
      <w:r w:rsidRPr="00B53B1D">
        <w:rPr>
          <w:sz w:val="28"/>
          <w:szCs w:val="28"/>
          <w:lang w:val="ru-RU"/>
        </w:rPr>
        <w:t>левопредсердной</w:t>
      </w:r>
      <w:proofErr w:type="spellEnd"/>
      <w:r w:rsidRPr="00B53B1D">
        <w:rPr>
          <w:sz w:val="28"/>
          <w:szCs w:val="28"/>
          <w:lang w:val="ru-RU"/>
        </w:rPr>
        <w:t xml:space="preserve">) фазы зубца Р в отведении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 xml:space="preserve">1 (реже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>2);</w:t>
      </w:r>
    </w:p>
    <w:p w14:paraId="24E4081F" w14:textId="77777777" w:rsidR="00DC27EC" w:rsidRPr="00B53B1D" w:rsidRDefault="00407486">
      <w:pPr>
        <w:spacing w:after="323"/>
        <w:ind w:left="204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увеличение общей длительности зубца Р больше 0,10 с.</w:t>
      </w:r>
    </w:p>
    <w:p w14:paraId="5B186381" w14:textId="77777777" w:rsidR="00DC27EC" w:rsidRPr="00B53B1D" w:rsidRDefault="00407486">
      <w:pPr>
        <w:spacing w:after="277"/>
        <w:ind w:left="217" w:right="196"/>
        <w:rPr>
          <w:sz w:val="28"/>
          <w:szCs w:val="28"/>
        </w:rPr>
      </w:pPr>
      <w:r w:rsidRPr="00B53B1D">
        <w:rPr>
          <w:sz w:val="28"/>
          <w:szCs w:val="28"/>
        </w:rPr>
        <w:t>Гипертрофия правого желудочка :</w:t>
      </w:r>
    </w:p>
    <w:p w14:paraId="51AE2853" w14:textId="77777777" w:rsidR="00DC27EC" w:rsidRPr="00B53B1D" w:rsidRDefault="00407486">
      <w:pPr>
        <w:numPr>
          <w:ilvl w:val="0"/>
          <w:numId w:val="3"/>
        </w:numPr>
        <w:spacing w:after="304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появление в отведении </w:t>
      </w:r>
      <w:r w:rsidRPr="00B53B1D">
        <w:rPr>
          <w:sz w:val="28"/>
          <w:szCs w:val="28"/>
        </w:rPr>
        <w:t>Vl</w:t>
      </w:r>
      <w:r w:rsidRPr="00B53B1D">
        <w:rPr>
          <w:sz w:val="28"/>
          <w:szCs w:val="28"/>
          <w:lang w:val="ru-RU"/>
        </w:rPr>
        <w:t xml:space="preserve"> комплекса </w:t>
      </w:r>
      <w:r w:rsidRPr="00B53B1D">
        <w:rPr>
          <w:sz w:val="28"/>
          <w:szCs w:val="28"/>
        </w:rPr>
        <w:t>QRS</w:t>
      </w:r>
      <w:r w:rsidRPr="00B53B1D">
        <w:rPr>
          <w:sz w:val="28"/>
          <w:szCs w:val="28"/>
          <w:lang w:val="ru-RU"/>
        </w:rPr>
        <w:t xml:space="preserve"> типа </w:t>
      </w:r>
      <w:r w:rsidRPr="00B53B1D">
        <w:rPr>
          <w:sz w:val="28"/>
          <w:szCs w:val="28"/>
        </w:rPr>
        <w:t>rSR</w:t>
      </w:r>
      <w:r w:rsidRPr="00B53B1D">
        <w:rPr>
          <w:sz w:val="28"/>
          <w:szCs w:val="28"/>
          <w:lang w:val="ru-RU"/>
        </w:rPr>
        <w:t>';</w:t>
      </w:r>
    </w:p>
    <w:p w14:paraId="214DD78A" w14:textId="77777777" w:rsidR="00DC27EC" w:rsidRPr="00B53B1D" w:rsidRDefault="00407486">
      <w:pPr>
        <w:numPr>
          <w:ilvl w:val="0"/>
          <w:numId w:val="3"/>
        </w:numPr>
        <w:spacing w:after="198" w:line="361" w:lineRule="auto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увеличение амплитуды зубцов </w:t>
      </w:r>
      <w:r w:rsidRPr="00B53B1D">
        <w:rPr>
          <w:sz w:val="28"/>
          <w:szCs w:val="28"/>
        </w:rPr>
        <w:t>R</w:t>
      </w:r>
      <w:r w:rsidRPr="00B53B1D">
        <w:rPr>
          <w:sz w:val="28"/>
          <w:szCs w:val="28"/>
          <w:lang w:val="ru-RU"/>
        </w:rPr>
        <w:t>'</w:t>
      </w:r>
      <w:r w:rsidRPr="00B53B1D">
        <w:rPr>
          <w:sz w:val="28"/>
          <w:szCs w:val="28"/>
        </w:rPr>
        <w:t>Vl</w:t>
      </w:r>
      <w:r w:rsidRPr="00B53B1D">
        <w:rPr>
          <w:sz w:val="28"/>
          <w:szCs w:val="28"/>
          <w:lang w:val="ru-RU"/>
        </w:rPr>
        <w:t xml:space="preserve"> и </w:t>
      </w:r>
      <w:r w:rsidRPr="00B53B1D">
        <w:rPr>
          <w:sz w:val="28"/>
          <w:szCs w:val="28"/>
        </w:rPr>
        <w:t>SV</w:t>
      </w:r>
      <w:r w:rsidRPr="00B53B1D">
        <w:rPr>
          <w:sz w:val="28"/>
          <w:szCs w:val="28"/>
          <w:lang w:val="ru-RU"/>
        </w:rPr>
        <w:t xml:space="preserve">5, 6. При этом амплитуда </w:t>
      </w:r>
      <w:r w:rsidRPr="00B53B1D">
        <w:rPr>
          <w:sz w:val="28"/>
          <w:szCs w:val="28"/>
        </w:rPr>
        <w:t>R</w:t>
      </w:r>
      <w:r w:rsidRPr="00B53B1D">
        <w:rPr>
          <w:sz w:val="28"/>
          <w:szCs w:val="28"/>
          <w:lang w:val="ru-RU"/>
        </w:rPr>
        <w:t>'</w:t>
      </w:r>
      <w:r w:rsidRPr="00B53B1D">
        <w:rPr>
          <w:sz w:val="28"/>
          <w:szCs w:val="28"/>
        </w:rPr>
        <w:t>Vl</w:t>
      </w:r>
      <w:r w:rsidRPr="00B53B1D">
        <w:rPr>
          <w:sz w:val="28"/>
          <w:szCs w:val="28"/>
          <w:lang w:val="ru-RU"/>
        </w:rPr>
        <w:t xml:space="preserve"> &gt; 7 мм или </w:t>
      </w:r>
      <w:r w:rsidRPr="00B53B1D">
        <w:rPr>
          <w:sz w:val="28"/>
          <w:szCs w:val="28"/>
        </w:rPr>
        <w:t>R</w:t>
      </w:r>
      <w:r w:rsidRPr="00B53B1D">
        <w:rPr>
          <w:sz w:val="28"/>
          <w:szCs w:val="28"/>
          <w:lang w:val="ru-RU"/>
        </w:rPr>
        <w:t>'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 xml:space="preserve">1 + </w:t>
      </w:r>
      <w:r w:rsidRPr="00B53B1D">
        <w:rPr>
          <w:sz w:val="28"/>
          <w:szCs w:val="28"/>
        </w:rPr>
        <w:t>SV</w:t>
      </w:r>
      <w:r w:rsidRPr="00B53B1D">
        <w:rPr>
          <w:sz w:val="28"/>
          <w:szCs w:val="28"/>
          <w:lang w:val="ru-RU"/>
        </w:rPr>
        <w:t xml:space="preserve">5, </w:t>
      </w:r>
      <w:r w:rsidRPr="00B53B1D">
        <w:rPr>
          <w:sz w:val="28"/>
          <w:szCs w:val="28"/>
          <w:lang w:val="ru-RU"/>
        </w:rPr>
        <w:tab/>
        <w:t>10,5 мм;</w:t>
      </w:r>
    </w:p>
    <w:p w14:paraId="42528560" w14:textId="77777777" w:rsidR="00DC27EC" w:rsidRPr="00B53B1D" w:rsidRDefault="00407486">
      <w:pPr>
        <w:numPr>
          <w:ilvl w:val="0"/>
          <w:numId w:val="3"/>
        </w:numPr>
        <w:spacing w:after="298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>поворот сердца вокруг продольной оси по часовой стрелке;</w:t>
      </w:r>
    </w:p>
    <w:p w14:paraId="72D38F36" w14:textId="77777777" w:rsidR="00DC27EC" w:rsidRPr="00B53B1D" w:rsidRDefault="00407486">
      <w:pPr>
        <w:numPr>
          <w:ilvl w:val="0"/>
          <w:numId w:val="3"/>
        </w:numPr>
        <w:spacing w:after="271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увеличение длительности интервала внутреннего отклонения в правом грудном отведении (</w:t>
      </w:r>
      <w:r w:rsidRPr="00B53B1D">
        <w:rPr>
          <w:sz w:val="28"/>
          <w:szCs w:val="28"/>
        </w:rPr>
        <w:t>Vl</w:t>
      </w:r>
      <w:r w:rsidRPr="00B53B1D">
        <w:rPr>
          <w:sz w:val="28"/>
          <w:szCs w:val="28"/>
          <w:lang w:val="ru-RU"/>
        </w:rPr>
        <w:t>) более 0,03 с;</w:t>
      </w:r>
    </w:p>
    <w:p w14:paraId="3929F491" w14:textId="77777777" w:rsidR="00DC27EC" w:rsidRPr="00B53B1D" w:rsidRDefault="00407486">
      <w:pPr>
        <w:numPr>
          <w:ilvl w:val="0"/>
          <w:numId w:val="3"/>
        </w:numPr>
        <w:spacing w:after="282" w:line="384" w:lineRule="auto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смещение сегмента </w:t>
      </w:r>
      <w:r w:rsidRPr="00B53B1D">
        <w:rPr>
          <w:sz w:val="28"/>
          <w:szCs w:val="28"/>
        </w:rPr>
        <w:t>RS</w:t>
      </w:r>
      <w:r w:rsidRPr="00B53B1D">
        <w:rPr>
          <w:sz w:val="28"/>
          <w:szCs w:val="28"/>
          <w:lang w:val="ru-RU"/>
        </w:rPr>
        <w:t>—</w:t>
      </w:r>
      <w:r w:rsidRPr="00B53B1D">
        <w:rPr>
          <w:sz w:val="28"/>
          <w:szCs w:val="28"/>
        </w:rPr>
        <w:t>T</w:t>
      </w:r>
      <w:r w:rsidRPr="00B53B1D">
        <w:rPr>
          <w:sz w:val="28"/>
          <w:szCs w:val="28"/>
          <w:lang w:val="ru-RU"/>
        </w:rPr>
        <w:t xml:space="preserve"> вниз и появление отрицательных зубцов Т в отведениях Ш, </w:t>
      </w:r>
      <w:r w:rsidRPr="00B53B1D">
        <w:rPr>
          <w:sz w:val="28"/>
          <w:szCs w:val="28"/>
        </w:rPr>
        <w:t>aVF</w:t>
      </w:r>
      <w:r w:rsidRPr="00B53B1D">
        <w:rPr>
          <w:sz w:val="28"/>
          <w:szCs w:val="28"/>
          <w:lang w:val="ru-RU"/>
        </w:rPr>
        <w:t xml:space="preserve">,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 xml:space="preserve">1 и </w:t>
      </w:r>
      <w:r w:rsidRPr="00B53B1D">
        <w:rPr>
          <w:sz w:val="28"/>
          <w:szCs w:val="28"/>
        </w:rPr>
        <w:t>V</w:t>
      </w:r>
      <w:r w:rsidRPr="00B53B1D">
        <w:rPr>
          <w:sz w:val="28"/>
          <w:szCs w:val="28"/>
          <w:lang w:val="ru-RU"/>
        </w:rPr>
        <w:t>2•,</w:t>
      </w:r>
    </w:p>
    <w:p w14:paraId="19983286" w14:textId="77777777" w:rsidR="00DC27EC" w:rsidRDefault="00407486">
      <w:pPr>
        <w:numPr>
          <w:ilvl w:val="0"/>
          <w:numId w:val="3"/>
        </w:numPr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смещение электрической оси сердца вправо (угол а &gt; +100</w:t>
      </w:r>
      <w:r w:rsidRPr="00B53B1D">
        <w:rPr>
          <w:sz w:val="28"/>
          <w:szCs w:val="28"/>
          <w:vertAlign w:val="superscript"/>
          <w:lang w:val="ru-RU"/>
        </w:rPr>
        <w:t>6</w:t>
      </w:r>
      <w:r w:rsidRPr="00B53B1D">
        <w:rPr>
          <w:sz w:val="28"/>
          <w:szCs w:val="28"/>
          <w:lang w:val="ru-RU"/>
        </w:rPr>
        <w:t>).</w:t>
      </w:r>
    </w:p>
    <w:p w14:paraId="7ED6FBF8" w14:textId="77777777" w:rsidR="00F56284" w:rsidRPr="00B53B1D" w:rsidRDefault="00F56284" w:rsidP="00F56284">
      <w:pPr>
        <w:ind w:left="356" w:right="196" w:firstLine="0"/>
        <w:rPr>
          <w:sz w:val="28"/>
          <w:szCs w:val="28"/>
          <w:lang w:val="ru-RU"/>
        </w:rPr>
      </w:pPr>
    </w:p>
    <w:p w14:paraId="188D4944" w14:textId="77777777" w:rsidR="00DC27EC" w:rsidRPr="00B53B1D" w:rsidRDefault="00407486">
      <w:pPr>
        <w:spacing w:after="381"/>
        <w:ind w:left="366" w:right="196"/>
        <w:rPr>
          <w:sz w:val="28"/>
          <w:szCs w:val="28"/>
        </w:rPr>
      </w:pPr>
      <w:r w:rsidRPr="00B53B1D">
        <w:rPr>
          <w:sz w:val="28"/>
          <w:szCs w:val="28"/>
        </w:rPr>
        <w:t>Нарушения ритма и проводимости:</w:t>
      </w:r>
    </w:p>
    <w:p w14:paraId="7F406607" w14:textId="77777777" w:rsidR="00DC27EC" w:rsidRPr="00B53B1D" w:rsidRDefault="00407486">
      <w:pPr>
        <w:numPr>
          <w:ilvl w:val="0"/>
          <w:numId w:val="3"/>
        </w:numPr>
        <w:spacing w:after="335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фибрилляция предсердий (чаще </w:t>
      </w:r>
      <w:proofErr w:type="spellStart"/>
      <w:r w:rsidRPr="00B53B1D">
        <w:rPr>
          <w:sz w:val="28"/>
          <w:szCs w:val="28"/>
          <w:lang w:val="ru-RU"/>
        </w:rPr>
        <w:t>крупноволнистая</w:t>
      </w:r>
      <w:proofErr w:type="spellEnd"/>
      <w:r w:rsidRPr="00B53B1D">
        <w:rPr>
          <w:sz w:val="28"/>
          <w:szCs w:val="28"/>
          <w:lang w:val="ru-RU"/>
        </w:rPr>
        <w:t xml:space="preserve"> форма);</w:t>
      </w:r>
    </w:p>
    <w:p w14:paraId="649720D0" w14:textId="77777777" w:rsidR="00DC27EC" w:rsidRPr="00B53B1D" w:rsidRDefault="00407486">
      <w:pPr>
        <w:numPr>
          <w:ilvl w:val="0"/>
          <w:numId w:val="3"/>
        </w:numPr>
        <w:spacing w:after="359"/>
        <w:ind w:left="356" w:right="196" w:hanging="127"/>
        <w:rPr>
          <w:sz w:val="28"/>
          <w:szCs w:val="28"/>
        </w:rPr>
      </w:pPr>
      <w:r w:rsidRPr="00B53B1D">
        <w:rPr>
          <w:sz w:val="28"/>
          <w:szCs w:val="28"/>
        </w:rPr>
        <w:t>наджелудочковая экстрасистолия;</w:t>
      </w:r>
    </w:p>
    <w:p w14:paraId="14D2B896" w14:textId="77777777" w:rsidR="00DC27EC" w:rsidRPr="00B53B1D" w:rsidRDefault="00407486">
      <w:pPr>
        <w:numPr>
          <w:ilvl w:val="0"/>
          <w:numId w:val="3"/>
        </w:numPr>
        <w:spacing w:after="302"/>
        <w:ind w:left="356" w:right="196" w:hanging="127"/>
        <w:rPr>
          <w:sz w:val="28"/>
          <w:szCs w:val="28"/>
        </w:rPr>
      </w:pPr>
      <w:r w:rsidRPr="00B53B1D">
        <w:rPr>
          <w:sz w:val="28"/>
          <w:szCs w:val="28"/>
        </w:rPr>
        <w:t>пароксизмальная наджелудочковая тахикардия;</w:t>
      </w:r>
    </w:p>
    <w:p w14:paraId="730010FB" w14:textId="77777777" w:rsidR="00DC27EC" w:rsidRPr="00B53B1D" w:rsidRDefault="00407486">
      <w:pPr>
        <w:numPr>
          <w:ilvl w:val="0"/>
          <w:numId w:val="3"/>
        </w:numPr>
        <w:spacing w:after="919"/>
        <w:ind w:left="356" w:right="196" w:hanging="12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блокады правой ножки пучка Гиса.</w:t>
      </w:r>
    </w:p>
    <w:p w14:paraId="649859C1" w14:textId="77777777" w:rsidR="00DC27EC" w:rsidRPr="00B53B1D" w:rsidRDefault="00407486">
      <w:pPr>
        <w:spacing w:after="333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Рентгенологическое исследование</w:t>
      </w:r>
    </w:p>
    <w:p w14:paraId="43B82298" w14:textId="77777777" w:rsidR="00DC27EC" w:rsidRPr="00B53B1D" w:rsidRDefault="00407486">
      <w:pPr>
        <w:spacing w:after="331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Дилатация и гипертрофия правого желудочка.</w:t>
      </w:r>
    </w:p>
    <w:p w14:paraId="0A140720" w14:textId="77777777" w:rsidR="00DC27EC" w:rsidRPr="00B53B1D" w:rsidRDefault="00407486">
      <w:pPr>
        <w:spacing w:after="235" w:line="366" w:lineRule="auto"/>
        <w:ind w:left="437" w:right="26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В правой и левой передней, а также в левой боковой проекциях расширение ТК проявляется выбуханием переднего края тени сердца вперед по направлению к грудине. При значительном расширении заполняет нижнюю и верхнюю части ретростернального пространства</w:t>
      </w:r>
    </w:p>
    <w:p w14:paraId="3D620B4D" w14:textId="77777777" w:rsidR="00DC27EC" w:rsidRPr="00B53B1D" w:rsidRDefault="00407486">
      <w:pPr>
        <w:spacing w:after="805" w:line="364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Косвенным </w:t>
      </w:r>
      <w:proofErr w:type="spellStart"/>
      <w:r w:rsidRPr="00B53B1D">
        <w:rPr>
          <w:sz w:val="28"/>
          <w:szCs w:val="28"/>
          <w:lang w:val="ru-RU"/>
        </w:rPr>
        <w:t>рентгенодогическим</w:t>
      </w:r>
      <w:proofErr w:type="spellEnd"/>
      <w:r w:rsidRPr="00B53B1D">
        <w:rPr>
          <w:sz w:val="28"/>
          <w:szCs w:val="28"/>
          <w:lang w:val="ru-RU"/>
        </w:rPr>
        <w:t xml:space="preserve"> подтверждением дилатации и гипертрофии ТК является расширение ствола и центральных ветвей легочной артерии.</w:t>
      </w:r>
    </w:p>
    <w:p w14:paraId="7558570C" w14:textId="77777777" w:rsidR="00DC27EC" w:rsidRPr="00B53B1D" w:rsidRDefault="00407486">
      <w:pPr>
        <w:spacing w:after="233" w:line="374" w:lineRule="auto"/>
        <w:ind w:left="437" w:right="31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 xml:space="preserve">Дилатация и гипертрофия левого предсердия. Ранние рентгенологические признаки его дилатации можно обнаружить в правой передней косой проекции в виде выбухания заднего края тени сердца и сужения </w:t>
      </w:r>
      <w:proofErr w:type="spellStart"/>
      <w:r w:rsidRPr="00B53B1D">
        <w:rPr>
          <w:sz w:val="28"/>
          <w:szCs w:val="28"/>
          <w:lang w:val="ru-RU"/>
        </w:rPr>
        <w:t>ретрокардиального</w:t>
      </w:r>
      <w:proofErr w:type="spellEnd"/>
      <w:r w:rsidRPr="00B53B1D">
        <w:rPr>
          <w:sz w:val="28"/>
          <w:szCs w:val="28"/>
          <w:lang w:val="ru-RU"/>
        </w:rPr>
        <w:t xml:space="preserve"> пространства</w:t>
      </w:r>
    </w:p>
    <w:p w14:paraId="59104B8A" w14:textId="77777777" w:rsidR="00DC27EC" w:rsidRPr="00B53B1D" w:rsidRDefault="00407486">
      <w:pPr>
        <w:spacing w:after="169" w:line="431" w:lineRule="auto"/>
        <w:ind w:left="437" w:right="31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Более отчетливо сужение </w:t>
      </w:r>
      <w:proofErr w:type="spellStart"/>
      <w:r w:rsidRPr="00B53B1D">
        <w:rPr>
          <w:sz w:val="28"/>
          <w:szCs w:val="28"/>
          <w:lang w:val="ru-RU"/>
        </w:rPr>
        <w:t>ретрокардиального</w:t>
      </w:r>
      <w:proofErr w:type="spellEnd"/>
      <w:r w:rsidRPr="00B53B1D">
        <w:rPr>
          <w:sz w:val="28"/>
          <w:szCs w:val="28"/>
          <w:lang w:val="ru-RU"/>
        </w:rPr>
        <w:t xml:space="preserve"> пространства выявляется при исследовании с </w:t>
      </w:r>
      <w:proofErr w:type="spellStart"/>
      <w:r w:rsidRPr="00B53B1D">
        <w:rPr>
          <w:sz w:val="28"/>
          <w:szCs w:val="28"/>
          <w:lang w:val="ru-RU"/>
        </w:rPr>
        <w:t>контрастированным</w:t>
      </w:r>
      <w:proofErr w:type="spellEnd"/>
      <w:r w:rsidRPr="00B53B1D">
        <w:rPr>
          <w:sz w:val="28"/>
          <w:szCs w:val="28"/>
          <w:lang w:val="ru-RU"/>
        </w:rPr>
        <w:t xml:space="preserve"> пищеводом. При нормальных размерах ЛП </w:t>
      </w:r>
      <w:proofErr w:type="spellStart"/>
      <w:r w:rsidRPr="00B53B1D">
        <w:rPr>
          <w:sz w:val="28"/>
          <w:szCs w:val="28"/>
          <w:lang w:val="ru-RU"/>
        </w:rPr>
        <w:t>контрастированный</w:t>
      </w:r>
      <w:proofErr w:type="spellEnd"/>
      <w:r w:rsidRPr="00B53B1D">
        <w:rPr>
          <w:sz w:val="28"/>
          <w:szCs w:val="28"/>
          <w:lang w:val="ru-RU"/>
        </w:rPr>
        <w:t xml:space="preserve"> пищевод в правой передней косой проекции имеет прямолинейный ход. При дилатации ЛП он отклоняется кзади по дуге малого радиуса (3-6 см.), обусловливая сужение </w:t>
      </w:r>
      <w:proofErr w:type="spellStart"/>
      <w:r w:rsidRPr="00B53B1D">
        <w:rPr>
          <w:sz w:val="28"/>
          <w:szCs w:val="28"/>
          <w:lang w:val="ru-RU"/>
        </w:rPr>
        <w:t>ретрокардиального</w:t>
      </w:r>
      <w:proofErr w:type="spellEnd"/>
      <w:r w:rsidRPr="00B53B1D">
        <w:rPr>
          <w:sz w:val="28"/>
          <w:szCs w:val="28"/>
          <w:lang w:val="ru-RU"/>
        </w:rPr>
        <w:t xml:space="preserve"> пространства</w:t>
      </w:r>
    </w:p>
    <w:p w14:paraId="612EC16D" w14:textId="77777777" w:rsidR="00DC27EC" w:rsidRPr="00B53B1D" w:rsidRDefault="00407486">
      <w:pPr>
        <w:spacing w:after="328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Состояние сосудов малого круга кровообращения:</w:t>
      </w:r>
    </w:p>
    <w:p w14:paraId="59BF59B3" w14:textId="77777777" w:rsidR="00DC27EC" w:rsidRPr="00B53B1D" w:rsidRDefault="00407486">
      <w:pPr>
        <w:numPr>
          <w:ilvl w:val="0"/>
          <w:numId w:val="4"/>
        </w:numPr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расширение корней легких, нерезкость их очертаний;</w:t>
      </w:r>
    </w:p>
    <w:p w14:paraId="1CE0FF79" w14:textId="77777777" w:rsidR="00DC27EC" w:rsidRPr="00B53B1D" w:rsidRDefault="00407486">
      <w:pPr>
        <w:numPr>
          <w:ilvl w:val="0"/>
          <w:numId w:val="4"/>
        </w:numPr>
        <w:spacing w:after="399"/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обеднение легочного сосудистого рисунка на периферии обоих легких;</w:t>
      </w:r>
    </w:p>
    <w:p w14:paraId="7EB57775" w14:textId="77777777" w:rsidR="00DC27EC" w:rsidRPr="00B53B1D" w:rsidRDefault="00407486">
      <w:pPr>
        <w:numPr>
          <w:ilvl w:val="0"/>
          <w:numId w:val="4"/>
        </w:numPr>
        <w:spacing w:after="412"/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расширение вен, преимущественно в верхних долях;</w:t>
      </w:r>
      <w:r w:rsidRPr="00B53B1D">
        <w:rPr>
          <w:sz w:val="28"/>
          <w:szCs w:val="28"/>
          <w:lang w:val="ru-RU"/>
        </w:rPr>
        <w:tab/>
      </w:r>
      <w:r w:rsidR="007B11CE" w:rsidRPr="00B53B1D">
        <w:rPr>
          <w:noProof/>
          <w:sz w:val="28"/>
          <w:szCs w:val="28"/>
        </w:rPr>
        <w:drawing>
          <wp:inline distT="0" distB="0" distL="0" distR="0" wp14:anchorId="1A453880" wp14:editId="6C954A28">
            <wp:extent cx="20320" cy="20320"/>
            <wp:effectExtent l="0" t="0" r="0" b="0"/>
            <wp:docPr id="5" name="Picture 13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ADAE" w14:textId="77777777" w:rsidR="00DC27EC" w:rsidRPr="00B53B1D" w:rsidRDefault="00407486">
      <w:pPr>
        <w:numPr>
          <w:ilvl w:val="0"/>
          <w:numId w:val="4"/>
        </w:numPr>
        <w:spacing w:after="346"/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расширение и усиленная пульсация ствола легочной артерии и ее крупных ветвей.</w:t>
      </w:r>
    </w:p>
    <w:p w14:paraId="3877AE86" w14:textId="77777777" w:rsidR="00DC27EC" w:rsidRPr="00B53B1D" w:rsidRDefault="00407486">
      <w:pPr>
        <w:spacing w:after="278" w:line="381" w:lineRule="auto"/>
        <w:ind w:left="155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Эхокардиография Характерные </w:t>
      </w:r>
      <w:proofErr w:type="spellStart"/>
      <w:r w:rsidRPr="00B53B1D">
        <w:rPr>
          <w:sz w:val="28"/>
          <w:szCs w:val="28"/>
          <w:lang w:val="ru-RU"/>
        </w:rPr>
        <w:t>эхокардиографические</w:t>
      </w:r>
      <w:proofErr w:type="spellEnd"/>
      <w:r w:rsidRPr="00B53B1D">
        <w:rPr>
          <w:sz w:val="28"/>
          <w:szCs w:val="28"/>
          <w:lang w:val="ru-RU"/>
        </w:rPr>
        <w:t xml:space="preserve"> признаки митрального стеноза, выявляемых при М-модальном исследовании:</w:t>
      </w:r>
    </w:p>
    <w:p w14:paraId="626F1B00" w14:textId="77777777" w:rsidR="00DC27EC" w:rsidRPr="00B53B1D" w:rsidRDefault="00407486">
      <w:pPr>
        <w:numPr>
          <w:ilvl w:val="0"/>
          <w:numId w:val="4"/>
        </w:numPr>
        <w:spacing w:after="284" w:line="358" w:lineRule="auto"/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значительное снижение скорости диастолического прикрытия передней створки митрального клапана;</w:t>
      </w:r>
    </w:p>
    <w:p w14:paraId="5B6BC469" w14:textId="77777777" w:rsidR="00DC27EC" w:rsidRPr="00B53B1D" w:rsidRDefault="00407486">
      <w:pPr>
        <w:numPr>
          <w:ilvl w:val="0"/>
          <w:numId w:val="4"/>
        </w:numPr>
        <w:spacing w:after="323"/>
        <w:ind w:left="281" w:right="196" w:hanging="12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однонаправленное движение передней и задней створок клапана</w:t>
      </w:r>
    </w:p>
    <w:p w14:paraId="505AE22F" w14:textId="77777777" w:rsidR="00DC27EC" w:rsidRPr="00B53B1D" w:rsidRDefault="00407486">
      <w:pPr>
        <w:spacing w:after="244" w:line="380" w:lineRule="auto"/>
        <w:ind w:left="174" w:right="48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При двухмерном </w:t>
      </w:r>
      <w:proofErr w:type="spellStart"/>
      <w:r w:rsidRPr="00B53B1D">
        <w:rPr>
          <w:sz w:val="28"/>
          <w:szCs w:val="28"/>
          <w:lang w:val="ru-RU"/>
        </w:rPr>
        <w:t>эхокардиографическом</w:t>
      </w:r>
      <w:proofErr w:type="spellEnd"/>
      <w:r w:rsidRPr="00B53B1D">
        <w:rPr>
          <w:sz w:val="28"/>
          <w:szCs w:val="28"/>
          <w:lang w:val="ru-RU"/>
        </w:rPr>
        <w:t xml:space="preserve"> исследовании наиболее характерным признаком митрального стеноза является куполообразное диастолическое выбухание передней створки митрального клапана в полость Л)К, в сторону М)КП, которое получило название </w:t>
      </w:r>
      <w:r w:rsidR="007B11CE" w:rsidRPr="00B53B1D">
        <w:rPr>
          <w:noProof/>
          <w:sz w:val="28"/>
          <w:szCs w:val="28"/>
        </w:rPr>
        <w:drawing>
          <wp:inline distT="0" distB="0" distL="0" distR="0" wp14:anchorId="364AE18F" wp14:editId="71BBFCB1">
            <wp:extent cx="182880" cy="60960"/>
            <wp:effectExtent l="0" t="0" r="0" b="0"/>
            <wp:docPr id="6" name="Picture 3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B1D">
        <w:rPr>
          <w:sz w:val="28"/>
          <w:szCs w:val="28"/>
          <w:lang w:val="ru-RU"/>
        </w:rPr>
        <w:t>'</w:t>
      </w:r>
      <w:proofErr w:type="spellStart"/>
      <w:r w:rsidRPr="00B53B1D">
        <w:rPr>
          <w:sz w:val="28"/>
          <w:szCs w:val="28"/>
          <w:lang w:val="ru-RU"/>
        </w:rPr>
        <w:t>парусение</w:t>
      </w:r>
      <w:proofErr w:type="spellEnd"/>
      <w:r w:rsidRPr="00B53B1D">
        <w:rPr>
          <w:sz w:val="28"/>
          <w:szCs w:val="28"/>
          <w:lang w:val="ru-RU"/>
        </w:rPr>
        <w:t>”</w:t>
      </w:r>
    </w:p>
    <w:p w14:paraId="49A41072" w14:textId="77777777" w:rsidR="00DC27EC" w:rsidRPr="00B53B1D" w:rsidRDefault="00407486">
      <w:pPr>
        <w:spacing w:after="233" w:line="382" w:lineRule="auto"/>
        <w:ind w:left="180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 xml:space="preserve">Кроме того, двухмерное </w:t>
      </w:r>
      <w:proofErr w:type="spellStart"/>
      <w:r w:rsidRPr="00B53B1D">
        <w:rPr>
          <w:sz w:val="28"/>
          <w:szCs w:val="28"/>
          <w:lang w:val="ru-RU"/>
        </w:rPr>
        <w:t>эхокардиографическое</w:t>
      </w:r>
      <w:proofErr w:type="spellEnd"/>
      <w:r w:rsidRPr="00B53B1D">
        <w:rPr>
          <w:sz w:val="28"/>
          <w:szCs w:val="28"/>
          <w:lang w:val="ru-RU"/>
        </w:rPr>
        <w:t xml:space="preserve"> позволяет выявить при митральном стенозе значительное увеличение размеров ЛП, а также полости П)К.</w:t>
      </w:r>
    </w:p>
    <w:p w14:paraId="3617CA6B" w14:textId="77777777" w:rsidR="00DC27EC" w:rsidRPr="00B53B1D" w:rsidRDefault="00407486">
      <w:pPr>
        <w:spacing w:after="796" w:line="391" w:lineRule="auto"/>
        <w:ind w:left="174" w:right="492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Допплер</w:t>
      </w:r>
      <w:proofErr w:type="spellEnd"/>
      <w:r w:rsidRPr="00B53B1D">
        <w:rPr>
          <w:sz w:val="28"/>
          <w:szCs w:val="28"/>
          <w:lang w:val="ru-RU"/>
        </w:rPr>
        <w:t>-</w:t>
      </w:r>
      <w:proofErr w:type="spellStart"/>
      <w:r w:rsidRPr="00B53B1D">
        <w:rPr>
          <w:sz w:val="28"/>
          <w:szCs w:val="28"/>
          <w:lang w:val="ru-RU"/>
        </w:rPr>
        <w:t>эхокардиографическое</w:t>
      </w:r>
      <w:proofErr w:type="spellEnd"/>
      <w:r w:rsidRPr="00B53B1D">
        <w:rPr>
          <w:sz w:val="28"/>
          <w:szCs w:val="28"/>
          <w:lang w:val="ru-RU"/>
        </w:rPr>
        <w:t xml:space="preserve"> исследование дает возможность определить признаки характерные для митрального стеноза и связанных преимущественно со значительным увеличением диастолического градиента давления между ЛП и ЛЖ.</w:t>
      </w:r>
    </w:p>
    <w:p w14:paraId="49BD3F04" w14:textId="77777777" w:rsidR="00DC27EC" w:rsidRPr="00B53B1D" w:rsidRDefault="00407486">
      <w:pPr>
        <w:spacing w:after="362"/>
        <w:ind w:left="174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Катетеризация правых и левых отделов сердца</w:t>
      </w:r>
    </w:p>
    <w:p w14:paraId="7C27559D" w14:textId="77777777" w:rsidR="00DC27EC" w:rsidRPr="00B53B1D" w:rsidRDefault="00407486">
      <w:pPr>
        <w:spacing w:after="265" w:line="363" w:lineRule="auto"/>
        <w:ind w:left="167" w:right="48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Катетеризацию правых и левых отделов сердца у больных митральным стенозом проводят с целью предоперационной верификации диагноза и количественной оценки гемодинамических нарушений.</w:t>
      </w:r>
    </w:p>
    <w:p w14:paraId="0C0C6E16" w14:textId="77777777" w:rsidR="00DC27EC" w:rsidRPr="00B53B1D" w:rsidRDefault="00407486">
      <w:pPr>
        <w:spacing w:line="393" w:lineRule="auto"/>
        <w:ind w:left="161" w:right="48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Катетеризация правых отделов сердца позволяет оценить ЦВД, давление в легочной артерии и давление заклинивания легочной артерии (ДЗЛА), которое соответствует давлению в ЛП и отражает, таким образом, состояние легочно</w:t>
      </w:r>
      <w:r w:rsidR="00F56284">
        <w:rPr>
          <w:sz w:val="28"/>
          <w:szCs w:val="28"/>
          <w:lang w:val="ru-RU"/>
        </w:rPr>
        <w:t>-</w:t>
      </w:r>
      <w:r w:rsidRPr="00B53B1D">
        <w:rPr>
          <w:sz w:val="28"/>
          <w:szCs w:val="28"/>
          <w:lang w:val="ru-RU"/>
        </w:rPr>
        <w:t>капиллярного кровотока и риск возникновения отека легких.</w:t>
      </w:r>
    </w:p>
    <w:p w14:paraId="53E7F3D2" w14:textId="77777777" w:rsidR="00DC27EC" w:rsidRPr="00B53B1D" w:rsidRDefault="00407486" w:rsidP="00F56284">
      <w:pPr>
        <w:spacing w:after="181" w:line="431" w:lineRule="auto"/>
        <w:ind w:right="67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Катетеризация левых отделов сердца позволяет составить объективное представление о наличии патологических градиентов давления между желудочком и предсердием. Кроме того, специальные методики позволяют количественно оценить степень сужения </w:t>
      </w:r>
      <w:r w:rsidR="00F56284">
        <w:rPr>
          <w:sz w:val="28"/>
          <w:szCs w:val="28"/>
          <w:lang w:val="ru-RU"/>
        </w:rPr>
        <w:t>к</w:t>
      </w:r>
      <w:r w:rsidRPr="00B53B1D">
        <w:rPr>
          <w:sz w:val="28"/>
          <w:szCs w:val="28"/>
          <w:lang w:val="ru-RU"/>
        </w:rPr>
        <w:t>лапанного отверстия.</w:t>
      </w:r>
    </w:p>
    <w:p w14:paraId="0481911D" w14:textId="77777777" w:rsidR="00DC27EC" w:rsidRPr="00B53B1D" w:rsidRDefault="00407486" w:rsidP="00F56284">
      <w:pPr>
        <w:spacing w:after="354"/>
        <w:ind w:right="196"/>
        <w:rPr>
          <w:sz w:val="28"/>
          <w:szCs w:val="28"/>
        </w:rPr>
      </w:pPr>
      <w:r w:rsidRPr="00B53B1D">
        <w:rPr>
          <w:sz w:val="28"/>
          <w:szCs w:val="28"/>
        </w:rPr>
        <w:t>Стадии течения митрального стеноза:</w:t>
      </w:r>
    </w:p>
    <w:p w14:paraId="79A8C67F" w14:textId="77777777" w:rsidR="00DC27EC" w:rsidRPr="00B53B1D" w:rsidRDefault="00407486">
      <w:pPr>
        <w:numPr>
          <w:ilvl w:val="0"/>
          <w:numId w:val="5"/>
        </w:numPr>
        <w:spacing w:after="243"/>
        <w:ind w:right="98"/>
        <w:rPr>
          <w:sz w:val="28"/>
          <w:szCs w:val="28"/>
        </w:rPr>
      </w:pPr>
      <w:r w:rsidRPr="00B53B1D">
        <w:rPr>
          <w:sz w:val="28"/>
          <w:szCs w:val="28"/>
          <w:lang w:val="ru-RU"/>
        </w:rPr>
        <w:t xml:space="preserve">стадия — полной компенсации кровообращения. Площадь митрального отверстия 2-25 см 2 . </w:t>
      </w:r>
      <w:r w:rsidRPr="00B53B1D">
        <w:rPr>
          <w:sz w:val="28"/>
          <w:szCs w:val="28"/>
        </w:rPr>
        <w:t>Давление в левом предсердии 10-15 мм рт.ст.</w:t>
      </w:r>
    </w:p>
    <w:p w14:paraId="5AD3E27B" w14:textId="77777777" w:rsidR="00DC27EC" w:rsidRPr="00B53B1D" w:rsidRDefault="00407486">
      <w:pPr>
        <w:numPr>
          <w:ilvl w:val="0"/>
          <w:numId w:val="5"/>
        </w:numPr>
        <w:spacing w:after="221" w:line="392" w:lineRule="auto"/>
        <w:ind w:right="98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стадия — лёгочного застоя. Сужение митрального отверстия до 1.5-2 см 2 . Давление в левом предсердии 20-30 мм рт.ст. Развитие пассивной (венозной) легочной гипертензии.</w:t>
      </w:r>
    </w:p>
    <w:p w14:paraId="0DA47BB4" w14:textId="77777777" w:rsidR="00DC27EC" w:rsidRPr="00B53B1D" w:rsidRDefault="00407486">
      <w:pPr>
        <w:spacing w:after="269" w:line="346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>З стадия - правожелудочковой недостаточности. Площадь митрального отверстия 1.0-1.5 см 2 . Стойкое повышение давления в малом круге кровообращения. Застой на путях притока, декомпенсация правого желудочка.</w:t>
      </w:r>
    </w:p>
    <w:p w14:paraId="7A2A54E5" w14:textId="77777777" w:rsidR="00DC27EC" w:rsidRPr="00B53B1D" w:rsidRDefault="00407486">
      <w:pPr>
        <w:numPr>
          <w:ilvl w:val="0"/>
          <w:numId w:val="6"/>
        </w:numPr>
        <w:spacing w:after="300"/>
        <w:ind w:right="196" w:hanging="153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стадия - дистрофическая. Площадь митрального отверстия менее 1.0 см. 2</w:t>
      </w:r>
    </w:p>
    <w:p w14:paraId="4507D159" w14:textId="77777777" w:rsidR="00DC27EC" w:rsidRPr="00B53B1D" w:rsidRDefault="00407486">
      <w:pPr>
        <w:numPr>
          <w:ilvl w:val="0"/>
          <w:numId w:val="6"/>
        </w:numPr>
        <w:spacing w:after="886"/>
        <w:ind w:right="196" w:hanging="153"/>
        <w:rPr>
          <w:sz w:val="28"/>
          <w:szCs w:val="28"/>
        </w:rPr>
      </w:pPr>
      <w:r w:rsidRPr="00B53B1D">
        <w:rPr>
          <w:sz w:val="28"/>
          <w:szCs w:val="28"/>
        </w:rPr>
        <w:t>стадия — терминальная.</w:t>
      </w:r>
    </w:p>
    <w:p w14:paraId="57F71C6C" w14:textId="77777777" w:rsidR="00DC27EC" w:rsidRPr="00B53B1D" w:rsidRDefault="00407486">
      <w:pPr>
        <w:spacing w:after="250" w:line="357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ЛЕЧЕНИЕ. Применение лекарственных средств, ограничивающих при- ток крови в легочную артерию:</w:t>
      </w:r>
    </w:p>
    <w:p w14:paraId="3E0A33F3" w14:textId="77777777" w:rsidR="00DC27EC" w:rsidRPr="00B53B1D" w:rsidRDefault="00407486">
      <w:pPr>
        <w:numPr>
          <w:ilvl w:val="0"/>
          <w:numId w:val="7"/>
        </w:numPr>
        <w:spacing w:after="317"/>
        <w:ind w:right="196" w:hanging="114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диуретики (</w:t>
      </w:r>
      <w:proofErr w:type="spellStart"/>
      <w:r w:rsidRPr="00B53B1D">
        <w:rPr>
          <w:sz w:val="28"/>
          <w:szCs w:val="28"/>
          <w:lang w:val="ru-RU"/>
        </w:rPr>
        <w:t>дихлортиазид</w:t>
      </w:r>
      <w:proofErr w:type="spellEnd"/>
      <w:r w:rsidRPr="00B53B1D">
        <w:rPr>
          <w:sz w:val="28"/>
          <w:szCs w:val="28"/>
          <w:lang w:val="ru-RU"/>
        </w:rPr>
        <w:t xml:space="preserve"> 50—100 мг в сутки, фуросемид 40—60 мг в сутки).</w:t>
      </w:r>
    </w:p>
    <w:p w14:paraId="2877CD84" w14:textId="77777777" w:rsidR="00DC27EC" w:rsidRPr="00B53B1D" w:rsidRDefault="00407486">
      <w:pPr>
        <w:numPr>
          <w:ilvl w:val="0"/>
          <w:numId w:val="7"/>
        </w:numPr>
        <w:spacing w:after="257" w:line="370" w:lineRule="auto"/>
        <w:ind w:right="196" w:hanging="114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нитраты (</w:t>
      </w:r>
      <w:proofErr w:type="spellStart"/>
      <w:r w:rsidRPr="00B53B1D">
        <w:rPr>
          <w:sz w:val="28"/>
          <w:szCs w:val="28"/>
          <w:lang w:val="ru-RU"/>
        </w:rPr>
        <w:t>нитросорбид</w:t>
      </w:r>
      <w:proofErr w:type="spellEnd"/>
      <w:r w:rsidRPr="00B53B1D">
        <w:rPr>
          <w:sz w:val="28"/>
          <w:szCs w:val="28"/>
          <w:lang w:val="ru-RU"/>
        </w:rPr>
        <w:t xml:space="preserve">, </w:t>
      </w:r>
      <w:proofErr w:type="spellStart"/>
      <w:r w:rsidRPr="00B53B1D">
        <w:rPr>
          <w:sz w:val="28"/>
          <w:szCs w:val="28"/>
          <w:lang w:val="ru-RU"/>
        </w:rPr>
        <w:t>изокет</w:t>
      </w:r>
      <w:proofErr w:type="spellEnd"/>
      <w:r w:rsidRPr="00B53B1D">
        <w:rPr>
          <w:sz w:val="28"/>
          <w:szCs w:val="28"/>
          <w:lang w:val="ru-RU"/>
        </w:rPr>
        <w:t xml:space="preserve">, </w:t>
      </w:r>
      <w:proofErr w:type="spellStart"/>
      <w:r w:rsidRPr="00B53B1D">
        <w:rPr>
          <w:sz w:val="28"/>
          <w:szCs w:val="28"/>
          <w:lang w:val="ru-RU"/>
        </w:rPr>
        <w:t>кардикет</w:t>
      </w:r>
      <w:proofErr w:type="spellEnd"/>
      <w:r w:rsidRPr="00B53B1D">
        <w:rPr>
          <w:sz w:val="28"/>
          <w:szCs w:val="28"/>
          <w:lang w:val="ru-RU"/>
        </w:rPr>
        <w:t xml:space="preserve"> 20-40 мг в сутки, </w:t>
      </w:r>
      <w:proofErr w:type="spellStart"/>
      <w:r w:rsidRPr="00B53B1D">
        <w:rPr>
          <w:sz w:val="28"/>
          <w:szCs w:val="28"/>
          <w:lang w:val="ru-RU"/>
        </w:rPr>
        <w:t>моночин</w:t>
      </w:r>
      <w:proofErr w:type="spellEnd"/>
      <w:r w:rsidRPr="00B53B1D">
        <w:rPr>
          <w:sz w:val="28"/>
          <w:szCs w:val="28"/>
          <w:lang w:val="ru-RU"/>
        </w:rPr>
        <w:t xml:space="preserve">- </w:t>
      </w:r>
      <w:proofErr w:type="spellStart"/>
      <w:r w:rsidRPr="00B53B1D">
        <w:rPr>
          <w:sz w:val="28"/>
          <w:szCs w:val="28"/>
          <w:lang w:val="ru-RU"/>
        </w:rPr>
        <w:t>кве-ретард</w:t>
      </w:r>
      <w:proofErr w:type="spellEnd"/>
      <w:r w:rsidRPr="00B53B1D">
        <w:rPr>
          <w:sz w:val="28"/>
          <w:szCs w:val="28"/>
          <w:lang w:val="ru-RU"/>
        </w:rPr>
        <w:t xml:space="preserve"> 50 мг в сутки и др.).</w:t>
      </w:r>
    </w:p>
    <w:p w14:paraId="17140B6F" w14:textId="77777777" w:rsidR="00DC27EC" w:rsidRPr="00B53B1D" w:rsidRDefault="00407486">
      <w:pPr>
        <w:spacing w:after="262" w:line="362" w:lineRule="auto"/>
        <w:ind w:left="374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Избыточный диурез при применении мочегонных средств или значительное депонирование крови при использовании нитратов может привести к резкому снижению градиента давления между ЛП и ТК, что ведет к нежелательному падению сердечного выброса.</w:t>
      </w:r>
    </w:p>
    <w:p w14:paraId="770769ED" w14:textId="77777777" w:rsidR="00DC27EC" w:rsidRPr="00B53B1D" w:rsidRDefault="00407486">
      <w:pPr>
        <w:spacing w:after="303"/>
        <w:ind w:left="368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Применение сердечных гликозидов противопоказано, поскольку </w:t>
      </w:r>
      <w:proofErr w:type="spellStart"/>
      <w:r w:rsidRPr="00B53B1D">
        <w:rPr>
          <w:sz w:val="28"/>
          <w:szCs w:val="28"/>
          <w:lang w:val="ru-RU"/>
        </w:rPr>
        <w:t>повы</w:t>
      </w:r>
      <w:proofErr w:type="spellEnd"/>
      <w:r w:rsidRPr="00B53B1D">
        <w:rPr>
          <w:sz w:val="28"/>
          <w:szCs w:val="28"/>
          <w:lang w:val="ru-RU"/>
        </w:rPr>
        <w:t xml:space="preserve">- </w:t>
      </w:r>
      <w:proofErr w:type="spellStart"/>
      <w:r w:rsidRPr="00B53B1D">
        <w:rPr>
          <w:sz w:val="28"/>
          <w:szCs w:val="28"/>
          <w:lang w:val="ru-RU"/>
        </w:rPr>
        <w:t>шение</w:t>
      </w:r>
      <w:proofErr w:type="spellEnd"/>
      <w:r w:rsidRPr="00B53B1D">
        <w:rPr>
          <w:sz w:val="28"/>
          <w:szCs w:val="28"/>
          <w:lang w:val="ru-RU"/>
        </w:rPr>
        <w:t xml:space="preserve"> ударного объема ТК увеличивает приток и застой крови в малом круге. Назначение дигоксина в дозе 0,25—0,375 мг в сутки показано только при </w:t>
      </w:r>
      <w:proofErr w:type="spellStart"/>
      <w:r w:rsidRPr="00B53B1D">
        <w:rPr>
          <w:sz w:val="28"/>
          <w:szCs w:val="28"/>
          <w:lang w:val="ru-RU"/>
        </w:rPr>
        <w:t>тахисистолической</w:t>
      </w:r>
      <w:proofErr w:type="spellEnd"/>
      <w:r w:rsidRPr="00B53B1D">
        <w:rPr>
          <w:sz w:val="28"/>
          <w:szCs w:val="28"/>
          <w:lang w:val="ru-RU"/>
        </w:rPr>
        <w:t xml:space="preserve"> форме мерцательной аритмии.</w:t>
      </w:r>
    </w:p>
    <w:p w14:paraId="7277A9AC" w14:textId="77777777" w:rsidR="00DC27EC" w:rsidRPr="00B53B1D" w:rsidRDefault="00407486" w:rsidP="00F56284">
      <w:pPr>
        <w:spacing w:after="796" w:line="390" w:lineRule="auto"/>
        <w:ind w:left="284" w:right="535" w:firstLine="0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При синусовой тахикардии применяются Ь-адреноблокаторы (атенолол 25—50 мг в сутки, </w:t>
      </w:r>
      <w:proofErr w:type="spellStart"/>
      <w:r w:rsidRPr="00B53B1D">
        <w:rPr>
          <w:sz w:val="28"/>
          <w:szCs w:val="28"/>
          <w:lang w:val="ru-RU"/>
        </w:rPr>
        <w:t>метопролол</w:t>
      </w:r>
      <w:proofErr w:type="spellEnd"/>
      <w:r w:rsidRPr="00B53B1D">
        <w:rPr>
          <w:sz w:val="28"/>
          <w:szCs w:val="28"/>
          <w:lang w:val="ru-RU"/>
        </w:rPr>
        <w:t xml:space="preserve"> 50—100 мг в сутки, </w:t>
      </w:r>
      <w:proofErr w:type="spellStart"/>
      <w:r w:rsidRPr="00B53B1D">
        <w:rPr>
          <w:sz w:val="28"/>
          <w:szCs w:val="28"/>
          <w:lang w:val="ru-RU"/>
        </w:rPr>
        <w:t>карведилол</w:t>
      </w:r>
      <w:proofErr w:type="spellEnd"/>
      <w:r w:rsidRPr="00B53B1D">
        <w:rPr>
          <w:sz w:val="28"/>
          <w:szCs w:val="28"/>
          <w:lang w:val="ru-RU"/>
        </w:rPr>
        <w:t xml:space="preserve"> 12,5—50 мг в сутки). Выраженная правожелудочковая недостаточность требует продолжения терапии </w:t>
      </w:r>
      <w:proofErr w:type="spellStart"/>
      <w:r w:rsidRPr="00B53B1D">
        <w:rPr>
          <w:sz w:val="28"/>
          <w:szCs w:val="28"/>
          <w:lang w:val="ru-RU"/>
        </w:rPr>
        <w:t>тиазидовыми</w:t>
      </w:r>
      <w:proofErr w:type="spellEnd"/>
      <w:r w:rsidRPr="00B53B1D">
        <w:rPr>
          <w:sz w:val="28"/>
          <w:szCs w:val="28"/>
          <w:lang w:val="ru-RU"/>
        </w:rPr>
        <w:t xml:space="preserve"> или петлевыми диуретиками, к которым добавляют антагонисты альдостерона (</w:t>
      </w:r>
      <w:proofErr w:type="spellStart"/>
      <w:r w:rsidRPr="00B53B1D">
        <w:rPr>
          <w:sz w:val="28"/>
          <w:szCs w:val="28"/>
          <w:lang w:val="ru-RU"/>
        </w:rPr>
        <w:t>альдактон</w:t>
      </w:r>
      <w:proofErr w:type="spellEnd"/>
      <w:r w:rsidRPr="00B53B1D">
        <w:rPr>
          <w:sz w:val="28"/>
          <w:szCs w:val="28"/>
          <w:lang w:val="ru-RU"/>
        </w:rPr>
        <w:t>, верошпирон в дозе 200—300 мг в сутки)</w:t>
      </w:r>
    </w:p>
    <w:p w14:paraId="73B51FFF" w14:textId="77777777" w:rsidR="00DC27EC" w:rsidRPr="00B53B1D" w:rsidRDefault="00407486" w:rsidP="00F56284">
      <w:pPr>
        <w:spacing w:after="1397" w:line="354" w:lineRule="auto"/>
        <w:ind w:left="109" w:right="541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lastRenderedPageBreak/>
        <w:t>Ингибитоы</w:t>
      </w:r>
      <w:proofErr w:type="spellEnd"/>
      <w:r w:rsidRPr="00B53B1D">
        <w:rPr>
          <w:sz w:val="28"/>
          <w:szCs w:val="28"/>
          <w:lang w:val="ru-RU"/>
        </w:rPr>
        <w:t xml:space="preserve"> АПФ (</w:t>
      </w:r>
      <w:proofErr w:type="spellStart"/>
      <w:r w:rsidRPr="00B53B1D">
        <w:rPr>
          <w:sz w:val="28"/>
          <w:szCs w:val="28"/>
          <w:lang w:val="ru-RU"/>
        </w:rPr>
        <w:t>эналаприл</w:t>
      </w:r>
      <w:proofErr w:type="spellEnd"/>
      <w:r w:rsidRPr="00B53B1D">
        <w:rPr>
          <w:sz w:val="28"/>
          <w:szCs w:val="28"/>
          <w:lang w:val="ru-RU"/>
        </w:rPr>
        <w:t xml:space="preserve"> 10 мг в сутки, </w:t>
      </w:r>
      <w:proofErr w:type="spellStart"/>
      <w:r w:rsidRPr="00B53B1D">
        <w:rPr>
          <w:sz w:val="28"/>
          <w:szCs w:val="28"/>
          <w:lang w:val="ru-RU"/>
        </w:rPr>
        <w:t>периндоприл</w:t>
      </w:r>
      <w:proofErr w:type="spellEnd"/>
      <w:r w:rsidRPr="00B53B1D">
        <w:rPr>
          <w:sz w:val="28"/>
          <w:szCs w:val="28"/>
          <w:lang w:val="ru-RU"/>
        </w:rPr>
        <w:t xml:space="preserve"> 2 мг в сутки) следует использовать с осторожностью, поскольку резкое снижение ОПСС и уровня АД может приводить к снижению сердечного выброса и рефлекторной тахикардии. Возникновение у больных с митральным стенозом тромбоэмболических осложнений требует назначения гепарина. В последующем показан прием не- прямых антикоагулянтов (варфарин) не менее 1 года с поддержанием МНО на уровне 2,0—3,0 ед. При повторных тромбоэмболиях увеличивают дозы непрямых антикоагулянтов таким образом, чтобы поддерживать МНО на уровне 3,0— 4,5 ед, одновременно добавляя аспирин (около 100 мг в сутки).</w:t>
      </w:r>
      <w:r w:rsidR="00F56284">
        <w:rPr>
          <w:sz w:val="28"/>
          <w:szCs w:val="28"/>
          <w:lang w:val="ru-RU"/>
        </w:rPr>
        <w:t xml:space="preserve">                                     </w:t>
      </w:r>
      <w:r w:rsidRPr="00B53B1D">
        <w:rPr>
          <w:sz w:val="28"/>
          <w:szCs w:val="28"/>
          <w:lang w:val="ru-RU"/>
        </w:rPr>
        <w:t>Хирургическое лечение.</w:t>
      </w:r>
      <w:r w:rsidR="00F56284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B53B1D">
        <w:rPr>
          <w:sz w:val="28"/>
          <w:szCs w:val="28"/>
          <w:lang w:val="ru-RU"/>
        </w:rPr>
        <w:t>Показания: 1. Умеренный митральный стеноз с площадью отверстия от до 2,0 см. 2 и наличием клинических проявлений: одышки, выраженной утомляемости, мышечной слабости, возникающих при физической нагрузке, и/или признаков правожелудочковой недостаточности и др.</w:t>
      </w:r>
    </w:p>
    <w:p w14:paraId="069964DD" w14:textId="77777777" w:rsidR="00DC27EC" w:rsidRPr="00B53B1D" w:rsidRDefault="00407486">
      <w:pPr>
        <w:spacing w:after="281"/>
        <w:ind w:left="190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2. Критический стеноз левого атриовентрикулярного отверстия (площадь отверстия меньше 1,0 см. 2 ) с наличием тяжелой декомпенсации.</w:t>
      </w:r>
    </w:p>
    <w:p w14:paraId="45BF2310" w14:textId="77777777" w:rsidR="00DC27EC" w:rsidRPr="00B53B1D" w:rsidRDefault="00407486">
      <w:pPr>
        <w:spacing w:after="221" w:line="356" w:lineRule="auto"/>
        <w:ind w:left="202" w:right="535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З. Митральный стеноз, сопровождающийся повторными тромбоэмболиями, независимо от выраженности застоя в малом и большом круге кровообращения, даже при ”бессимптомном” течении порока. При площади митрального отверстия больше 2,0 см. 2 и </w:t>
      </w:r>
      <w:proofErr w:type="spellStart"/>
      <w:r w:rsidRPr="00B53B1D">
        <w:rPr>
          <w:sz w:val="28"/>
          <w:szCs w:val="28"/>
          <w:lang w:val="ru-RU"/>
        </w:rPr>
        <w:t>малосимптомном</w:t>
      </w:r>
      <w:proofErr w:type="spellEnd"/>
      <w:r w:rsidRPr="00B53B1D">
        <w:rPr>
          <w:sz w:val="28"/>
          <w:szCs w:val="28"/>
          <w:lang w:val="ru-RU"/>
        </w:rPr>
        <w:t xml:space="preserve"> течении заболевания (например, одышка при физической нагрузке) оперативное лечение не показано.</w:t>
      </w:r>
    </w:p>
    <w:p w14:paraId="50B1002B" w14:textId="77777777" w:rsidR="00DC27EC" w:rsidRPr="00B53B1D" w:rsidRDefault="00407486">
      <w:pPr>
        <w:spacing w:after="367"/>
        <w:ind w:left="343" w:right="196"/>
        <w:rPr>
          <w:sz w:val="28"/>
          <w:szCs w:val="28"/>
        </w:rPr>
      </w:pPr>
      <w:r w:rsidRPr="00B53B1D">
        <w:rPr>
          <w:sz w:val="28"/>
          <w:szCs w:val="28"/>
        </w:rPr>
        <w:t>Методы хирургического лечения:</w:t>
      </w:r>
    </w:p>
    <w:p w14:paraId="316045EB" w14:textId="77777777" w:rsidR="00DC27EC" w:rsidRPr="00B53B1D" w:rsidRDefault="00407486">
      <w:pPr>
        <w:numPr>
          <w:ilvl w:val="0"/>
          <w:numId w:val="8"/>
        </w:numPr>
        <w:spacing w:after="242" w:line="398" w:lineRule="auto"/>
        <w:ind w:right="196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Катетерная</w:t>
      </w:r>
      <w:proofErr w:type="spellEnd"/>
      <w:r w:rsidRPr="00B53B1D">
        <w:rPr>
          <w:sz w:val="28"/>
          <w:szCs w:val="28"/>
          <w:lang w:val="ru-RU"/>
        </w:rPr>
        <w:t xml:space="preserve"> баллонная </w:t>
      </w:r>
      <w:proofErr w:type="spellStart"/>
      <w:r w:rsidRPr="00B53B1D">
        <w:rPr>
          <w:sz w:val="28"/>
          <w:szCs w:val="28"/>
          <w:lang w:val="ru-RU"/>
        </w:rPr>
        <w:t>вальвулопластика</w:t>
      </w:r>
      <w:proofErr w:type="spellEnd"/>
      <w:r w:rsidRPr="00B53B1D">
        <w:rPr>
          <w:sz w:val="28"/>
          <w:szCs w:val="28"/>
          <w:lang w:val="ru-RU"/>
        </w:rPr>
        <w:t>. Метод заключается во введении в сердце в область митрального клапана специального баллона-катетера. Баллон раздувают, и он расширяет суженное митральное отверстие, разрывая сросшиеся комиссуры.</w:t>
      </w:r>
    </w:p>
    <w:p w14:paraId="5567091C" w14:textId="77777777" w:rsidR="00DC27EC" w:rsidRPr="00B53B1D" w:rsidRDefault="00407486">
      <w:pPr>
        <w:numPr>
          <w:ilvl w:val="0"/>
          <w:numId w:val="8"/>
        </w:numPr>
        <w:spacing w:after="237" w:line="397" w:lineRule="auto"/>
        <w:ind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lastRenderedPageBreak/>
        <w:t>Комиссуротомия (</w:t>
      </w:r>
      <w:proofErr w:type="spellStart"/>
      <w:r w:rsidRPr="00B53B1D">
        <w:rPr>
          <w:sz w:val="28"/>
          <w:szCs w:val="28"/>
          <w:lang w:val="ru-RU"/>
        </w:rPr>
        <w:t>вальвулотомия</w:t>
      </w:r>
      <w:proofErr w:type="spellEnd"/>
      <w:r w:rsidRPr="00B53B1D">
        <w:rPr>
          <w:sz w:val="28"/>
          <w:szCs w:val="28"/>
          <w:lang w:val="ru-RU"/>
        </w:rPr>
        <w:t xml:space="preserve">) — операция рассечения спаек, удаления тромбов, освобождения створок клапана от </w:t>
      </w:r>
      <w:proofErr w:type="spellStart"/>
      <w:r w:rsidRPr="00B53B1D">
        <w:rPr>
          <w:sz w:val="28"/>
          <w:szCs w:val="28"/>
          <w:lang w:val="ru-RU"/>
        </w:rPr>
        <w:t>кальцификатов</w:t>
      </w:r>
      <w:proofErr w:type="spellEnd"/>
      <w:r w:rsidRPr="00B53B1D">
        <w:rPr>
          <w:sz w:val="28"/>
          <w:szCs w:val="28"/>
          <w:lang w:val="ru-RU"/>
        </w:rPr>
        <w:t xml:space="preserve"> и т.д.</w:t>
      </w:r>
    </w:p>
    <w:p w14:paraId="6CD54E9C" w14:textId="77777777" w:rsidR="00DC27EC" w:rsidRDefault="00407486">
      <w:pPr>
        <w:spacing w:line="372" w:lineRule="auto"/>
        <w:ind w:left="437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З. Протезирование митрального клапана проводят при грубых морфологических изменениях не только створок клапана, но и деформации </w:t>
      </w:r>
      <w:proofErr w:type="spellStart"/>
      <w:r w:rsidRPr="00B53B1D">
        <w:rPr>
          <w:sz w:val="28"/>
          <w:szCs w:val="28"/>
          <w:lang w:val="ru-RU"/>
        </w:rPr>
        <w:t>подњлапанного</w:t>
      </w:r>
      <w:proofErr w:type="spellEnd"/>
      <w:r w:rsidRPr="00B53B1D">
        <w:rPr>
          <w:sz w:val="28"/>
          <w:szCs w:val="28"/>
          <w:lang w:val="ru-RU"/>
        </w:rPr>
        <w:t xml:space="preserve"> пространства, а также при сопутствующей недостаточности митрального клапана</w:t>
      </w:r>
      <w:r w:rsidR="00F56284">
        <w:rPr>
          <w:sz w:val="28"/>
          <w:szCs w:val="28"/>
          <w:lang w:val="ru-RU"/>
        </w:rPr>
        <w:t>.</w:t>
      </w:r>
    </w:p>
    <w:p w14:paraId="4E35B5E6" w14:textId="77777777" w:rsidR="000B32D0" w:rsidRPr="00B53B1D" w:rsidRDefault="000B32D0">
      <w:pPr>
        <w:spacing w:line="372" w:lineRule="auto"/>
        <w:ind w:left="437" w:right="196"/>
        <w:rPr>
          <w:sz w:val="28"/>
          <w:szCs w:val="28"/>
          <w:lang w:val="ru-RU"/>
        </w:rPr>
      </w:pPr>
    </w:p>
    <w:p w14:paraId="7D9022E0" w14:textId="77777777" w:rsidR="00DC27EC" w:rsidRPr="000B32D0" w:rsidRDefault="00407486">
      <w:pPr>
        <w:spacing w:after="218"/>
        <w:ind w:left="67" w:hanging="10"/>
        <w:jc w:val="left"/>
        <w:rPr>
          <w:sz w:val="28"/>
          <w:szCs w:val="28"/>
          <w:lang w:val="ru-RU"/>
        </w:rPr>
      </w:pPr>
      <w:r w:rsidRPr="00B53B1D">
        <w:rPr>
          <w:sz w:val="28"/>
          <w:szCs w:val="28"/>
        </w:rPr>
        <w:t>Список использованной литературы</w:t>
      </w:r>
      <w:r w:rsidR="000B32D0">
        <w:rPr>
          <w:sz w:val="28"/>
          <w:szCs w:val="28"/>
          <w:lang w:val="ru-RU"/>
        </w:rPr>
        <w:t>:</w:t>
      </w:r>
    </w:p>
    <w:p w14:paraId="1D96E1EA" w14:textId="77777777" w:rsidR="00DC27EC" w:rsidRPr="00B53B1D" w:rsidRDefault="00407486">
      <w:pPr>
        <w:numPr>
          <w:ilvl w:val="1"/>
          <w:numId w:val="8"/>
        </w:numPr>
        <w:spacing w:line="343" w:lineRule="auto"/>
        <w:ind w:right="196" w:hanging="309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Аббакумов</w:t>
      </w:r>
      <w:proofErr w:type="spellEnd"/>
      <w:r w:rsidRPr="00B53B1D">
        <w:rPr>
          <w:sz w:val="28"/>
          <w:szCs w:val="28"/>
          <w:lang w:val="ru-RU"/>
        </w:rPr>
        <w:t xml:space="preserve"> С. А., Аллилуев И. Г., </w:t>
      </w:r>
      <w:proofErr w:type="spellStart"/>
      <w:r w:rsidRPr="00B53B1D">
        <w:rPr>
          <w:sz w:val="28"/>
          <w:szCs w:val="28"/>
          <w:lang w:val="ru-RU"/>
        </w:rPr>
        <w:t>Маколкин</w:t>
      </w:r>
      <w:proofErr w:type="spellEnd"/>
      <w:r w:rsidRPr="00B53B1D">
        <w:rPr>
          <w:sz w:val="28"/>
          <w:szCs w:val="28"/>
          <w:lang w:val="ru-RU"/>
        </w:rPr>
        <w:t xml:space="preserve"> В. И. Боли в области сердца. -М.: Медицина, 1985. - 191</w:t>
      </w:r>
      <w:r w:rsidRPr="00B53B1D">
        <w:rPr>
          <w:sz w:val="28"/>
          <w:szCs w:val="28"/>
        </w:rPr>
        <w:t>c</w:t>
      </w:r>
      <w:r w:rsidRPr="00B53B1D">
        <w:rPr>
          <w:sz w:val="28"/>
          <w:szCs w:val="28"/>
          <w:lang w:val="ru-RU"/>
        </w:rPr>
        <w:t>.</w:t>
      </w:r>
    </w:p>
    <w:p w14:paraId="40658F45" w14:textId="77777777" w:rsidR="00DC27EC" w:rsidRPr="00B53B1D" w:rsidRDefault="00407486">
      <w:pPr>
        <w:numPr>
          <w:ilvl w:val="1"/>
          <w:numId w:val="8"/>
        </w:numPr>
        <w:spacing w:after="39"/>
        <w:ind w:right="196" w:hanging="309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Моисеев В. С., Сумароков А. В. Клиническая кардиология. -М.: Универсум </w:t>
      </w:r>
      <w:proofErr w:type="spellStart"/>
      <w:r w:rsidRPr="00B53B1D">
        <w:rPr>
          <w:sz w:val="28"/>
          <w:szCs w:val="28"/>
          <w:lang w:val="ru-RU"/>
        </w:rPr>
        <w:t>паблишинг</w:t>
      </w:r>
      <w:proofErr w:type="spellEnd"/>
      <w:r w:rsidRPr="00B53B1D">
        <w:rPr>
          <w:sz w:val="28"/>
          <w:szCs w:val="28"/>
          <w:lang w:val="ru-RU"/>
        </w:rPr>
        <w:t>, 1995. - 240с.</w:t>
      </w:r>
    </w:p>
    <w:p w14:paraId="13362BED" w14:textId="77777777" w:rsidR="00DC27EC" w:rsidRPr="00B53B1D" w:rsidRDefault="00407486">
      <w:pPr>
        <w:spacing w:line="333" w:lineRule="auto"/>
        <w:ind w:left="743" w:right="196" w:hanging="309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З. </w:t>
      </w:r>
      <w:proofErr w:type="spellStart"/>
      <w:r w:rsidRPr="00B53B1D">
        <w:rPr>
          <w:sz w:val="28"/>
          <w:szCs w:val="28"/>
          <w:lang w:val="ru-RU"/>
        </w:rPr>
        <w:t>Аббакумов</w:t>
      </w:r>
      <w:proofErr w:type="spellEnd"/>
      <w:r w:rsidRPr="00B53B1D">
        <w:rPr>
          <w:sz w:val="28"/>
          <w:szCs w:val="28"/>
          <w:lang w:val="ru-RU"/>
        </w:rPr>
        <w:t xml:space="preserve"> С. А., </w:t>
      </w:r>
      <w:proofErr w:type="spellStart"/>
      <w:r w:rsidRPr="00B53B1D">
        <w:rPr>
          <w:sz w:val="28"/>
          <w:szCs w:val="28"/>
          <w:lang w:val="ru-RU"/>
        </w:rPr>
        <w:t>Маколкин</w:t>
      </w:r>
      <w:proofErr w:type="spellEnd"/>
      <w:r w:rsidRPr="00B53B1D">
        <w:rPr>
          <w:sz w:val="28"/>
          <w:szCs w:val="28"/>
          <w:lang w:val="ru-RU"/>
        </w:rPr>
        <w:t xml:space="preserve"> В. И., Сапожникова А. А. Нейро-циркуляторная дистония. -Чебоксары: Изд-во Чувашия, 1995. - 252с.</w:t>
      </w:r>
    </w:p>
    <w:p w14:paraId="203FDF1E" w14:textId="77777777" w:rsidR="00DC27EC" w:rsidRPr="00B53B1D" w:rsidRDefault="00407486">
      <w:pPr>
        <w:numPr>
          <w:ilvl w:val="1"/>
          <w:numId w:val="9"/>
        </w:numPr>
        <w:spacing w:after="42"/>
        <w:ind w:right="196" w:hanging="32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Справочник семейного врача. </w:t>
      </w:r>
      <w:proofErr w:type="spellStart"/>
      <w:r w:rsidRPr="00B53B1D">
        <w:rPr>
          <w:sz w:val="28"/>
          <w:szCs w:val="28"/>
          <w:lang w:val="ru-RU"/>
        </w:rPr>
        <w:t>Вып</w:t>
      </w:r>
      <w:proofErr w:type="spellEnd"/>
      <w:r w:rsidRPr="00B53B1D">
        <w:rPr>
          <w:sz w:val="28"/>
          <w:szCs w:val="28"/>
          <w:lang w:val="ru-RU"/>
        </w:rPr>
        <w:t>. 1. Внутренние болезни / Под ред. Г. П. Матвейкова. - Минск: Изд-во Беларусь, 1992. - 638с.</w:t>
      </w:r>
    </w:p>
    <w:p w14:paraId="4D5F4855" w14:textId="77777777" w:rsidR="00DC27EC" w:rsidRPr="00B53B1D" w:rsidRDefault="00407486">
      <w:pPr>
        <w:numPr>
          <w:ilvl w:val="1"/>
          <w:numId w:val="9"/>
        </w:numPr>
        <w:spacing w:after="119"/>
        <w:ind w:right="196" w:hanging="32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Сердечно-сосудистая хирургия] под ред. </w:t>
      </w:r>
      <w:proofErr w:type="spellStart"/>
      <w:r w:rsidRPr="00B53B1D">
        <w:rPr>
          <w:sz w:val="28"/>
          <w:szCs w:val="28"/>
          <w:lang w:val="ru-RU"/>
        </w:rPr>
        <w:t>Буравского</w:t>
      </w:r>
      <w:proofErr w:type="spellEnd"/>
      <w:r w:rsidRPr="00B53B1D">
        <w:rPr>
          <w:sz w:val="28"/>
          <w:szCs w:val="28"/>
          <w:lang w:val="ru-RU"/>
        </w:rPr>
        <w:t xml:space="preserve"> В.И., Бокерия Л.А., М:</w:t>
      </w:r>
    </w:p>
    <w:p w14:paraId="5B66B4D3" w14:textId="77777777" w:rsidR="00DC27EC" w:rsidRPr="00B53B1D" w:rsidRDefault="00407486">
      <w:pPr>
        <w:spacing w:after="108"/>
        <w:ind w:left="725" w:right="196"/>
        <w:rPr>
          <w:sz w:val="28"/>
          <w:szCs w:val="28"/>
        </w:rPr>
      </w:pPr>
      <w:r w:rsidRPr="00B53B1D">
        <w:rPr>
          <w:sz w:val="28"/>
          <w:szCs w:val="28"/>
        </w:rPr>
        <w:t>Медицина, 2002г.</w:t>
      </w:r>
    </w:p>
    <w:p w14:paraId="0E33FB97" w14:textId="77777777" w:rsidR="00DC27EC" w:rsidRPr="00B53B1D" w:rsidRDefault="00407486">
      <w:pPr>
        <w:numPr>
          <w:ilvl w:val="1"/>
          <w:numId w:val="9"/>
        </w:numPr>
        <w:spacing w:after="98"/>
        <w:ind w:right="196" w:hanging="321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Литман</w:t>
      </w:r>
      <w:proofErr w:type="spellEnd"/>
      <w:r w:rsidRPr="00B53B1D">
        <w:rPr>
          <w:sz w:val="28"/>
          <w:szCs w:val="28"/>
          <w:lang w:val="ru-RU"/>
        </w:rPr>
        <w:t xml:space="preserve"> И. Оперативная хирургия, Будапешт, 1992г.</w:t>
      </w:r>
    </w:p>
    <w:p w14:paraId="7B4789C6" w14:textId="77777777" w:rsidR="00DC27EC" w:rsidRPr="00B53B1D" w:rsidRDefault="00407486">
      <w:pPr>
        <w:numPr>
          <w:ilvl w:val="1"/>
          <w:numId w:val="9"/>
        </w:numPr>
        <w:spacing w:after="111"/>
        <w:ind w:right="196" w:hanging="321"/>
        <w:rPr>
          <w:sz w:val="28"/>
          <w:szCs w:val="28"/>
          <w:lang w:val="ru-RU"/>
        </w:rPr>
      </w:pPr>
      <w:proofErr w:type="spellStart"/>
      <w:r w:rsidRPr="00B53B1D">
        <w:rPr>
          <w:sz w:val="28"/>
          <w:szCs w:val="28"/>
          <w:lang w:val="ru-RU"/>
        </w:rPr>
        <w:t>Маколкин</w:t>
      </w:r>
      <w:proofErr w:type="spellEnd"/>
      <w:r w:rsidRPr="00B53B1D">
        <w:rPr>
          <w:sz w:val="28"/>
          <w:szCs w:val="28"/>
          <w:lang w:val="ru-RU"/>
        </w:rPr>
        <w:t xml:space="preserve"> В.М., Приобретенные пороки сердца, М.: Медицина, 1986г.</w:t>
      </w:r>
    </w:p>
    <w:p w14:paraId="027D5A6F" w14:textId="77777777" w:rsidR="00DC27EC" w:rsidRPr="00B53B1D" w:rsidRDefault="00407486">
      <w:pPr>
        <w:numPr>
          <w:ilvl w:val="1"/>
          <w:numId w:val="9"/>
        </w:numPr>
        <w:spacing w:after="93"/>
        <w:ind w:right="196" w:hanging="32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Новиков В.И. Методика эхокардиографии, СПб, </w:t>
      </w:r>
      <w:proofErr w:type="spellStart"/>
      <w:r w:rsidRPr="00B53B1D">
        <w:rPr>
          <w:sz w:val="28"/>
          <w:szCs w:val="28"/>
          <w:lang w:val="ru-RU"/>
        </w:rPr>
        <w:t>СПбМАМО</w:t>
      </w:r>
      <w:proofErr w:type="spellEnd"/>
      <w:r w:rsidRPr="00B53B1D">
        <w:rPr>
          <w:sz w:val="28"/>
          <w:szCs w:val="28"/>
          <w:lang w:val="ru-RU"/>
        </w:rPr>
        <w:t>, 1994г</w:t>
      </w:r>
    </w:p>
    <w:p w14:paraId="1E02FE36" w14:textId="77777777" w:rsidR="00DC27EC" w:rsidRPr="00B53B1D" w:rsidRDefault="00407486">
      <w:pPr>
        <w:numPr>
          <w:ilvl w:val="1"/>
          <w:numId w:val="9"/>
        </w:numPr>
        <w:spacing w:after="121"/>
        <w:ind w:right="196" w:hanging="321"/>
        <w:rPr>
          <w:sz w:val="28"/>
          <w:szCs w:val="28"/>
        </w:rPr>
      </w:pPr>
      <w:r w:rsidRPr="00B53B1D">
        <w:rPr>
          <w:sz w:val="28"/>
          <w:szCs w:val="28"/>
          <w:lang w:val="ru-RU"/>
        </w:rPr>
        <w:t xml:space="preserve">Неотложная медицинская помощь: Пер. с </w:t>
      </w:r>
      <w:proofErr w:type="spellStart"/>
      <w:r w:rsidRPr="00B53B1D">
        <w:rPr>
          <w:sz w:val="28"/>
          <w:szCs w:val="28"/>
          <w:lang w:val="ru-RU"/>
        </w:rPr>
        <w:t>англ.Шод</w:t>
      </w:r>
      <w:proofErr w:type="spellEnd"/>
      <w:r w:rsidRPr="00B53B1D">
        <w:rPr>
          <w:sz w:val="28"/>
          <w:szCs w:val="28"/>
          <w:lang w:val="ru-RU"/>
        </w:rPr>
        <w:t xml:space="preserve"> 1-152 ред. </w:t>
      </w:r>
      <w:r w:rsidRPr="00B53B1D">
        <w:rPr>
          <w:sz w:val="28"/>
          <w:szCs w:val="28"/>
        </w:rPr>
        <w:t>Дж. Э. Тинтиналли, Р.</w:t>
      </w:r>
    </w:p>
    <w:p w14:paraId="73DF25B3" w14:textId="77777777" w:rsidR="00DC27EC" w:rsidRPr="00B53B1D" w:rsidRDefault="00407486">
      <w:pPr>
        <w:spacing w:after="98"/>
        <w:ind w:left="731" w:right="196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 xml:space="preserve">Л. </w:t>
      </w:r>
      <w:proofErr w:type="spellStart"/>
      <w:r w:rsidRPr="00B53B1D">
        <w:rPr>
          <w:sz w:val="28"/>
          <w:szCs w:val="28"/>
          <w:lang w:val="ru-RU"/>
        </w:rPr>
        <w:t>Кроума</w:t>
      </w:r>
      <w:proofErr w:type="spellEnd"/>
      <w:r w:rsidRPr="00B53B1D">
        <w:rPr>
          <w:sz w:val="28"/>
          <w:szCs w:val="28"/>
          <w:lang w:val="ru-RU"/>
        </w:rPr>
        <w:t>, Э. Руиза. — М.: Медицина, 2001.</w:t>
      </w:r>
    </w:p>
    <w:p w14:paraId="52B62AD4" w14:textId="77777777" w:rsidR="00DC27EC" w:rsidRPr="00B53B1D" w:rsidRDefault="00407486">
      <w:pPr>
        <w:numPr>
          <w:ilvl w:val="1"/>
          <w:numId w:val="9"/>
        </w:numPr>
        <w:spacing w:line="424" w:lineRule="auto"/>
        <w:ind w:right="196" w:hanging="321"/>
        <w:rPr>
          <w:sz w:val="28"/>
          <w:szCs w:val="28"/>
          <w:lang w:val="ru-RU"/>
        </w:rPr>
      </w:pPr>
      <w:r w:rsidRPr="00B53B1D">
        <w:rPr>
          <w:sz w:val="28"/>
          <w:szCs w:val="28"/>
          <w:lang w:val="ru-RU"/>
        </w:rPr>
        <w:t>Клиническая диагностика заболеваний сердца — Кардиолог у постели больного — Констант, 2004</w:t>
      </w:r>
    </w:p>
    <w:p w14:paraId="3195E8F3" w14:textId="77777777" w:rsidR="00DC27EC" w:rsidRPr="00B53B1D" w:rsidRDefault="00407486">
      <w:pPr>
        <w:numPr>
          <w:ilvl w:val="1"/>
          <w:numId w:val="9"/>
        </w:numPr>
        <w:ind w:right="196" w:hanging="321"/>
        <w:rPr>
          <w:sz w:val="28"/>
          <w:szCs w:val="28"/>
        </w:rPr>
      </w:pPr>
      <w:r w:rsidRPr="00B53B1D">
        <w:rPr>
          <w:sz w:val="28"/>
          <w:szCs w:val="28"/>
        </w:rPr>
        <w:t>Внутренние болезни Елисеев, 1999 год.</w:t>
      </w:r>
    </w:p>
    <w:sectPr w:rsidR="00DC27EC" w:rsidRPr="00B53B1D" w:rsidSect="00B53B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6327" o:spid="_x0000_i1027" style="width:6.65pt;height:6.6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15EB0D60"/>
    <w:multiLevelType w:val="hybridMultilevel"/>
    <w:tmpl w:val="A566D7BE"/>
    <w:lvl w:ilvl="0" w:tplc="43662F5C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ED624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BB5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4508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3B36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A1C4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482B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88FAA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80AC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23C34"/>
    <w:multiLevelType w:val="hybridMultilevel"/>
    <w:tmpl w:val="C48CE018"/>
    <w:lvl w:ilvl="0" w:tplc="A030DFC8">
      <w:start w:val="4"/>
      <w:numFmt w:val="decimal"/>
      <w:lvlText w:val="%1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C9C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85F64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65CE2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A7E86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CFD98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4DE72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C2AD2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C0E3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7093B"/>
    <w:multiLevelType w:val="hybridMultilevel"/>
    <w:tmpl w:val="9780A218"/>
    <w:lvl w:ilvl="0" w:tplc="DD40714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FC35B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45A8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CE18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81D5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29EE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A10BE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62BC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A5D70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110B5"/>
    <w:multiLevelType w:val="hybridMultilevel"/>
    <w:tmpl w:val="2278A204"/>
    <w:lvl w:ilvl="0" w:tplc="2604D892">
      <w:start w:val="1"/>
      <w:numFmt w:val="bullet"/>
      <w:lvlText w:val="•"/>
      <w:lvlPicBulletId w:val="0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1DA2B5C">
      <w:start w:val="1"/>
      <w:numFmt w:val="bullet"/>
      <w:lvlText w:val="o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7F81B78">
      <w:start w:val="1"/>
      <w:numFmt w:val="bullet"/>
      <w:lvlText w:val="▪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85465A8">
      <w:start w:val="1"/>
      <w:numFmt w:val="bullet"/>
      <w:lvlText w:val="•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11EF0CC">
      <w:start w:val="1"/>
      <w:numFmt w:val="bullet"/>
      <w:lvlText w:val="o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62C0F610">
      <w:start w:val="1"/>
      <w:numFmt w:val="bullet"/>
      <w:lvlText w:val="▪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742D362">
      <w:start w:val="1"/>
      <w:numFmt w:val="bullet"/>
      <w:lvlText w:val="•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D54EAD5A">
      <w:start w:val="1"/>
      <w:numFmt w:val="bullet"/>
      <w:lvlText w:val="o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46444A">
      <w:start w:val="1"/>
      <w:numFmt w:val="bullet"/>
      <w:lvlText w:val="▪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6564B"/>
    <w:multiLevelType w:val="hybridMultilevel"/>
    <w:tmpl w:val="7A129A58"/>
    <w:lvl w:ilvl="0" w:tplc="AF7A4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22520">
      <w:start w:val="4"/>
      <w:numFmt w:val="decimal"/>
      <w:lvlText w:val="%2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640F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ADB6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A7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CAE2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4B60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275F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2FCC6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46406"/>
    <w:multiLevelType w:val="hybridMultilevel"/>
    <w:tmpl w:val="EBB63D96"/>
    <w:lvl w:ilvl="0" w:tplc="1DA6D52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641FA4">
      <w:start w:val="1"/>
      <w:numFmt w:val="decimal"/>
      <w:lvlText w:val="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A0818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8B91E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CC01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08978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22C82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27440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CC1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3037A2"/>
    <w:multiLevelType w:val="hybridMultilevel"/>
    <w:tmpl w:val="F8A43E9A"/>
    <w:lvl w:ilvl="0" w:tplc="10A849E4">
      <w:start w:val="1"/>
      <w:numFmt w:val="decimal"/>
      <w:lvlText w:val="%1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24250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306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F3A0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0F330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5BB6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43164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E2B0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8253E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7A32F8"/>
    <w:multiLevelType w:val="hybridMultilevel"/>
    <w:tmpl w:val="3E8833A0"/>
    <w:lvl w:ilvl="0" w:tplc="D076CB74">
      <w:start w:val="1"/>
      <w:numFmt w:val="bullet"/>
      <w:lvlText w:val="•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16C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4031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6CED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00D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60BFC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4D35E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EE2DC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0068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C5193"/>
    <w:multiLevelType w:val="hybridMultilevel"/>
    <w:tmpl w:val="5A42F98A"/>
    <w:lvl w:ilvl="0" w:tplc="BF2A3150">
      <w:start w:val="1"/>
      <w:numFmt w:val="bullet"/>
      <w:lvlText w:val="•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8D6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ED9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8389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E618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C96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AE61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0420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C2E6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5599286">
    <w:abstractNumId w:val="3"/>
  </w:num>
  <w:num w:numId="2" w16cid:durableId="1044871871">
    <w:abstractNumId w:val="2"/>
  </w:num>
  <w:num w:numId="3" w16cid:durableId="986133708">
    <w:abstractNumId w:val="0"/>
  </w:num>
  <w:num w:numId="4" w16cid:durableId="754909467">
    <w:abstractNumId w:val="7"/>
  </w:num>
  <w:num w:numId="5" w16cid:durableId="696586390">
    <w:abstractNumId w:val="6"/>
  </w:num>
  <w:num w:numId="6" w16cid:durableId="2107311503">
    <w:abstractNumId w:val="1"/>
  </w:num>
  <w:num w:numId="7" w16cid:durableId="1648823326">
    <w:abstractNumId w:val="8"/>
  </w:num>
  <w:num w:numId="8" w16cid:durableId="102922299">
    <w:abstractNumId w:val="5"/>
  </w:num>
  <w:num w:numId="9" w16cid:durableId="843324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C"/>
    <w:rsid w:val="000B32D0"/>
    <w:rsid w:val="00144DE4"/>
    <w:rsid w:val="001D13FD"/>
    <w:rsid w:val="00407486"/>
    <w:rsid w:val="0060062C"/>
    <w:rsid w:val="00671D0C"/>
    <w:rsid w:val="007B11CE"/>
    <w:rsid w:val="008E47EC"/>
    <w:rsid w:val="00A93EEB"/>
    <w:rsid w:val="00B53B1D"/>
    <w:rsid w:val="00DC27EC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E90D63"/>
  <w15:docId w15:val="{DFA72A4C-E5A5-E048-9172-F398CEE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96" w:hanging="3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62" w:line="259" w:lineRule="auto"/>
      <w:ind w:left="253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2853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Стеноз митрального клапана </vt:lpstr>
      <vt:lpstr>Стеноз митрального клапана </vt:lpstr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Стеноз митрального клапана </dc:title>
  <dc:subject/>
  <dc:creator>word</dc:creator>
  <cp:keywords/>
  <cp:lastModifiedBy>Айдын Шыхиев</cp:lastModifiedBy>
  <cp:revision>4</cp:revision>
  <dcterms:created xsi:type="dcterms:W3CDTF">2022-09-13T01:57:00Z</dcterms:created>
  <dcterms:modified xsi:type="dcterms:W3CDTF">2022-09-13T01:58:00Z</dcterms:modified>
</cp:coreProperties>
</file>