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0B" w:rsidRDefault="00B55B81" w:rsidP="00B55B8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Тестовые задания на тему </w:t>
      </w:r>
      <w:r w:rsidRPr="00B55B81">
        <w:rPr>
          <w:b/>
          <w:bCs/>
        </w:rPr>
        <w:t>«ЗАДЕРЖКА ПСИХИЧЕСКО</w:t>
      </w:r>
      <w:r>
        <w:rPr>
          <w:b/>
          <w:bCs/>
        </w:rPr>
        <w:t>ГО РАЗВИТИЯ И ПРОБЛЕМЫ ОБУЧЕНИЯ»</w:t>
      </w:r>
    </w:p>
    <w:p w:rsidR="00B55B81" w:rsidRPr="00B55B81" w:rsidRDefault="00B55B81" w:rsidP="00B55B81">
      <w:pPr>
        <w:pStyle w:val="Default"/>
        <w:jc w:val="center"/>
        <w:rPr>
          <w:bCs/>
          <w:i/>
        </w:rPr>
      </w:pPr>
      <w:r w:rsidRPr="00B55B81">
        <w:rPr>
          <w:bCs/>
          <w:i/>
        </w:rPr>
        <w:t>Выбрать 1 правильный ответ</w:t>
      </w:r>
    </w:p>
    <w:p w:rsidR="00ED3F0B" w:rsidRPr="00B55B81" w:rsidRDefault="00ED3F0B" w:rsidP="00ED3F0B">
      <w:pPr>
        <w:pStyle w:val="Default"/>
      </w:pPr>
    </w:p>
    <w:p w:rsidR="00ED3F0B" w:rsidRPr="00B55B81" w:rsidRDefault="00142EAC" w:rsidP="00ED3F0B">
      <w:pPr>
        <w:pStyle w:val="Default"/>
      </w:pPr>
      <w:r w:rsidRPr="00B55B81">
        <w:t xml:space="preserve">1. ВЫБЕРИТЕ ПРАВИЛЬНЫЙ ОТВЕТ. </w:t>
      </w:r>
      <w:r w:rsidR="00ED3F0B" w:rsidRPr="00B55B81">
        <w:t xml:space="preserve">ЗПР - это… </w:t>
      </w:r>
    </w:p>
    <w:p w:rsidR="00ED3F0B" w:rsidRPr="00B55B81" w:rsidRDefault="00142EAC" w:rsidP="00B55B81">
      <w:pPr>
        <w:pStyle w:val="Default"/>
        <w:ind w:left="284"/>
      </w:pPr>
      <w:r w:rsidRPr="00B55B81">
        <w:t>1</w:t>
      </w:r>
      <w:r w:rsidR="00ED3F0B" w:rsidRPr="00B55B81">
        <w:t xml:space="preserve">) </w:t>
      </w:r>
      <w:bookmarkStart w:id="0" w:name="_GoBack"/>
      <w:r w:rsidR="00ED3F0B" w:rsidRPr="00B55B81">
        <w:t xml:space="preserve">диагноз </w:t>
      </w:r>
    </w:p>
    <w:p w:rsidR="00ED3F0B" w:rsidRPr="00B55B81" w:rsidRDefault="00142EAC" w:rsidP="00B55B81">
      <w:pPr>
        <w:pStyle w:val="Default"/>
        <w:ind w:left="284"/>
      </w:pPr>
      <w:r w:rsidRPr="00B55B81">
        <w:t>2</w:t>
      </w:r>
      <w:r w:rsidR="00ED3F0B" w:rsidRPr="00B55B81">
        <w:t xml:space="preserve">) недоразвитие </w:t>
      </w:r>
    </w:p>
    <w:p w:rsidR="00ED3F0B" w:rsidRPr="00B55B81" w:rsidRDefault="00142EAC" w:rsidP="00B55B81">
      <w:pPr>
        <w:pStyle w:val="Default"/>
        <w:ind w:left="284"/>
      </w:pPr>
      <w:r w:rsidRPr="00B55B81">
        <w:t>3</w:t>
      </w:r>
      <w:r w:rsidR="00ED3F0B" w:rsidRPr="00B55B81">
        <w:t xml:space="preserve">) </w:t>
      </w:r>
      <w:bookmarkEnd w:id="0"/>
      <w:r w:rsidR="00ED3F0B" w:rsidRPr="00B55B81">
        <w:t xml:space="preserve">индивидуальный вариант психического развития </w:t>
      </w:r>
    </w:p>
    <w:p w:rsidR="00ED3F0B" w:rsidRPr="00B55B81" w:rsidRDefault="00142EAC" w:rsidP="00ED3F0B">
      <w:pPr>
        <w:pStyle w:val="Default"/>
      </w:pPr>
      <w:r w:rsidRPr="00B55B81">
        <w:t>2</w:t>
      </w:r>
      <w:r w:rsidR="00ED3F0B" w:rsidRPr="00B55B81">
        <w:t xml:space="preserve">. </w:t>
      </w:r>
      <w:r w:rsidRPr="00B55B81">
        <w:t xml:space="preserve">ПРИ ЗПР КОНСТИТУЦИОНАЛЬНОГО ПРОИСХОЖДЕНИЯ НАБЛЮДАЕТСЯ: </w:t>
      </w:r>
    </w:p>
    <w:p w:rsidR="00ED3F0B" w:rsidRPr="00B55B81" w:rsidRDefault="00142EAC" w:rsidP="00B55B81">
      <w:pPr>
        <w:pStyle w:val="Default"/>
        <w:ind w:left="284"/>
      </w:pPr>
      <w:r w:rsidRPr="00B55B81">
        <w:t>1</w:t>
      </w:r>
      <w:r w:rsidR="00ED3F0B" w:rsidRPr="00B55B81">
        <w:t xml:space="preserve">) астения </w:t>
      </w:r>
    </w:p>
    <w:p w:rsidR="00ED3F0B" w:rsidRPr="00B55B81" w:rsidRDefault="00142EAC" w:rsidP="00B55B81">
      <w:pPr>
        <w:pStyle w:val="Default"/>
        <w:ind w:left="284"/>
      </w:pPr>
      <w:r w:rsidRPr="00B55B81">
        <w:t>2</w:t>
      </w:r>
      <w:r w:rsidR="00ED3F0B" w:rsidRPr="00B55B81">
        <w:t xml:space="preserve">) недоразвитие психических процессов </w:t>
      </w:r>
    </w:p>
    <w:p w:rsidR="00ED3F0B" w:rsidRPr="00B55B81" w:rsidRDefault="00142EAC" w:rsidP="00B55B81">
      <w:pPr>
        <w:pStyle w:val="Default"/>
        <w:ind w:left="284"/>
      </w:pPr>
      <w:r w:rsidRPr="00B55B81">
        <w:t>3</w:t>
      </w:r>
      <w:r w:rsidR="00ED3F0B" w:rsidRPr="00B55B81">
        <w:t xml:space="preserve">) недоразвитие мотивации учебной деятельности </w:t>
      </w:r>
    </w:p>
    <w:p w:rsidR="00ED3F0B" w:rsidRPr="00B55B81" w:rsidRDefault="00051DDA" w:rsidP="00ED3F0B">
      <w:pPr>
        <w:pStyle w:val="Default"/>
      </w:pPr>
      <w:r w:rsidRPr="00B55B81">
        <w:t>3</w:t>
      </w:r>
      <w:r w:rsidR="00ED3F0B" w:rsidRPr="00B55B81">
        <w:t>.</w:t>
      </w:r>
      <w:r w:rsidRPr="00B55B81">
        <w:t xml:space="preserve"> КАКАЯ ФОРМА ЗПР СВЯЗАНА С НЕБЛАГОПРИЯТНЫМИ УСЛОВИЯМИ ВОСПИТАНИЯ</w:t>
      </w:r>
      <w:r w:rsidR="00ED3F0B" w:rsidRPr="00B55B81">
        <w:t xml:space="preserve">: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соматогенного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психогенного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конституционного </w:t>
      </w:r>
    </w:p>
    <w:p w:rsidR="00ED3F0B" w:rsidRPr="00B55B81" w:rsidRDefault="00051DDA" w:rsidP="00ED3F0B">
      <w:pPr>
        <w:pStyle w:val="Default"/>
      </w:pPr>
      <w:r w:rsidRPr="00B55B81">
        <w:t>4</w:t>
      </w:r>
      <w:r w:rsidR="00ED3F0B" w:rsidRPr="00B55B81">
        <w:t>.</w:t>
      </w:r>
      <w:r w:rsidRPr="00B55B81">
        <w:t xml:space="preserve"> ПРИ КАКОЙ ФОРМЕ ЗПР НЕ НАБЛЮДАЕТСЯ ВЫРАЖЕННЫХ НАРУШЕНИЙ ПОКАЗАТЕЛЕЙ ПРОДУКТИВНОСТИ ПАМЯТИ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церебрально-органического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конституционального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психогенного </w:t>
      </w:r>
    </w:p>
    <w:p w:rsidR="00ED3F0B" w:rsidRPr="00B55B81" w:rsidRDefault="00051DDA" w:rsidP="00ED3F0B">
      <w:pPr>
        <w:pStyle w:val="Default"/>
      </w:pPr>
      <w:r w:rsidRPr="00B55B81">
        <w:t>5</w:t>
      </w:r>
      <w:r w:rsidR="00ED3F0B" w:rsidRPr="00B55B81">
        <w:t>.</w:t>
      </w:r>
      <w:r w:rsidR="00D849FC" w:rsidRPr="00B55B81">
        <w:t xml:space="preserve"> ДЛЯ</w:t>
      </w:r>
      <w:r w:rsidRPr="00B55B81">
        <w:t xml:space="preserve"> НАРУШЕНИЙ ПОЗНАВАТЕЛЬНОЙ ДЕЯТЕЛЬНОСТИ ДЕТЕЙ С ЗПР ХАРАКТЕРНА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</w:t>
      </w:r>
      <w:proofErr w:type="spellStart"/>
      <w:r w:rsidR="00ED3F0B" w:rsidRPr="00B55B81">
        <w:t>парциальность</w:t>
      </w:r>
      <w:proofErr w:type="spellEnd"/>
      <w:r w:rsidR="00ED3F0B" w:rsidRPr="00B55B81">
        <w:t xml:space="preserve">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тотальность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иерархичность </w:t>
      </w:r>
    </w:p>
    <w:p w:rsidR="00ED3F0B" w:rsidRPr="00B55B81" w:rsidRDefault="00051DDA" w:rsidP="00ED3F0B">
      <w:pPr>
        <w:pStyle w:val="Default"/>
      </w:pPr>
      <w:r w:rsidRPr="00B55B81">
        <w:t>6</w:t>
      </w:r>
      <w:r w:rsidR="00ED3F0B" w:rsidRPr="00B55B81">
        <w:t xml:space="preserve">. В </w:t>
      </w:r>
      <w:r w:rsidRPr="00B55B81">
        <w:t xml:space="preserve">НЕВРОЛОГИЧЕСКОМ СТАТУСЕ ДЕТЕЙ С ЗПР ОБЫЧНО: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не отмечается грубых органических проявлений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выраженные органические проявления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наблюдается неврологическая </w:t>
      </w:r>
      <w:proofErr w:type="spellStart"/>
      <w:r w:rsidR="00ED3F0B" w:rsidRPr="00B55B81">
        <w:t>микросимптоматика</w:t>
      </w:r>
      <w:proofErr w:type="spellEnd"/>
      <w:r w:rsidR="00ED3F0B" w:rsidRPr="00B55B81">
        <w:t xml:space="preserve"> </w:t>
      </w:r>
    </w:p>
    <w:p w:rsidR="00ED3F0B" w:rsidRPr="00B55B81" w:rsidRDefault="00051DDA" w:rsidP="00ED3F0B">
      <w:pPr>
        <w:pStyle w:val="Default"/>
      </w:pPr>
      <w:r w:rsidRPr="00B55B81">
        <w:t>7</w:t>
      </w:r>
      <w:r w:rsidR="00ED3F0B" w:rsidRPr="00B55B81">
        <w:t>.</w:t>
      </w:r>
      <w:r w:rsidRPr="00B55B81">
        <w:t xml:space="preserve"> ЗАДЕРЖАННОЕ РАЗВИТИЕ ОТНОСИТСЯ К ГРУППЕ АНОМАЛИЙ, ВЫЗВАННЫХ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диспропорциональностью развития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поломкой или выпадением отдельных функций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отставанием развития </w:t>
      </w:r>
    </w:p>
    <w:p w:rsidR="00ED3F0B" w:rsidRPr="00B55B81" w:rsidRDefault="00051DDA" w:rsidP="00ED3F0B">
      <w:pPr>
        <w:pStyle w:val="Default"/>
      </w:pPr>
      <w:r w:rsidRPr="00B55B81">
        <w:t>8</w:t>
      </w:r>
      <w:r w:rsidR="00ED3F0B" w:rsidRPr="00B55B81">
        <w:t>.</w:t>
      </w:r>
      <w:r w:rsidRPr="00B55B81">
        <w:t xml:space="preserve"> ГАРМОНИЧЕСКИЙ (ПРОСТОЙ) ИНФАНТИЛИЗМ ПРОЯВЛЯЕТСЯ </w:t>
      </w:r>
    </w:p>
    <w:p w:rsidR="00ED3F0B" w:rsidRPr="00B55B81" w:rsidRDefault="00051DDA" w:rsidP="00B55B81">
      <w:pPr>
        <w:pStyle w:val="Default"/>
        <w:ind w:left="284"/>
      </w:pPr>
      <w:r w:rsidRPr="00B55B81">
        <w:t>1</w:t>
      </w:r>
      <w:r w:rsidR="00ED3F0B" w:rsidRPr="00B55B81">
        <w:t xml:space="preserve">) в равномерной задержке темпа психического и физического развития </w:t>
      </w:r>
    </w:p>
    <w:p w:rsidR="00ED3F0B" w:rsidRPr="00B55B81" w:rsidRDefault="00051DDA" w:rsidP="00B55B81">
      <w:pPr>
        <w:pStyle w:val="Default"/>
        <w:ind w:left="284"/>
      </w:pPr>
      <w:r w:rsidRPr="00B55B81">
        <w:t>2</w:t>
      </w:r>
      <w:r w:rsidR="00ED3F0B" w:rsidRPr="00B55B81">
        <w:t xml:space="preserve">) в сочетании признаков психической незрелости и отдельными патологическими чертами характера </w:t>
      </w:r>
    </w:p>
    <w:p w:rsidR="00ED3F0B" w:rsidRPr="00B55B81" w:rsidRDefault="00051DDA" w:rsidP="00B55B81">
      <w:pPr>
        <w:pStyle w:val="Default"/>
        <w:ind w:left="284"/>
      </w:pPr>
      <w:r w:rsidRPr="00B55B81">
        <w:t>3</w:t>
      </w:r>
      <w:r w:rsidR="00ED3F0B" w:rsidRPr="00B55B81">
        <w:t xml:space="preserve">) вследствие неправильного воспитания и рассматривается как выражение аномального формирования личности </w:t>
      </w:r>
    </w:p>
    <w:p w:rsidR="00ED3F0B" w:rsidRPr="00B55B81" w:rsidRDefault="00672642" w:rsidP="00ED3F0B">
      <w:pPr>
        <w:pStyle w:val="Default"/>
      </w:pPr>
      <w:r w:rsidRPr="00B55B81">
        <w:t>9</w:t>
      </w:r>
      <w:r w:rsidR="00ED3F0B" w:rsidRPr="00B55B81">
        <w:t>.</w:t>
      </w:r>
      <w:r w:rsidRPr="00B55B81">
        <w:t xml:space="preserve"> РАННЯЯ ПСИХИЧЕСКАЯ СОЦИАЛЬНАЯ ДЕПРИВАЦИЯ, ПСИХОТРАВМИРУЮЩИЕ УСЛОВИЯ ПРИВОДЯТ К ЗПР: </w:t>
      </w:r>
    </w:p>
    <w:p w:rsidR="00672642" w:rsidRPr="00B55B81" w:rsidRDefault="00672642" w:rsidP="00B55B81">
      <w:pPr>
        <w:pStyle w:val="Default"/>
        <w:ind w:left="284"/>
      </w:pPr>
      <w:r w:rsidRPr="00B55B81">
        <w:t>1</w:t>
      </w:r>
      <w:r w:rsidR="00ED3F0B" w:rsidRPr="00B55B81">
        <w:t xml:space="preserve">) соматогенного происхождения </w:t>
      </w:r>
    </w:p>
    <w:p w:rsidR="00ED3F0B" w:rsidRPr="00B55B81" w:rsidRDefault="00672642" w:rsidP="00B55B81">
      <w:pPr>
        <w:pStyle w:val="Default"/>
        <w:ind w:left="284"/>
      </w:pPr>
      <w:r w:rsidRPr="00B55B81">
        <w:t>2</w:t>
      </w:r>
      <w:r w:rsidR="00ED3F0B" w:rsidRPr="00B55B81">
        <w:t xml:space="preserve">) психогенного </w:t>
      </w:r>
    </w:p>
    <w:p w:rsidR="00ED3F0B" w:rsidRPr="00B55B81" w:rsidRDefault="00672642" w:rsidP="00B55B81">
      <w:pPr>
        <w:pStyle w:val="Default"/>
        <w:ind w:left="284"/>
      </w:pPr>
      <w:r w:rsidRPr="00B55B81">
        <w:t>3</w:t>
      </w:r>
      <w:r w:rsidR="00ED3F0B" w:rsidRPr="00B55B81">
        <w:t xml:space="preserve">) церебрально-органического </w:t>
      </w:r>
    </w:p>
    <w:p w:rsidR="00ED3F0B" w:rsidRPr="00B55B81" w:rsidRDefault="00ED3F0B" w:rsidP="00ED3F0B">
      <w:pPr>
        <w:pStyle w:val="Default"/>
      </w:pPr>
      <w:r w:rsidRPr="00B55B81">
        <w:t>1</w:t>
      </w:r>
      <w:r w:rsidR="00672642" w:rsidRPr="00B55B81">
        <w:t>0</w:t>
      </w:r>
      <w:r w:rsidRPr="00B55B81">
        <w:t>.</w:t>
      </w:r>
      <w:r w:rsidR="00672642" w:rsidRPr="00B55B81">
        <w:t xml:space="preserve"> КОМПЛЕКСНОЕ ИЗУЧЕНИЕ ПРОБЛЕМ ЗАДЕРЖКИ ПСИХИЧЕСКОГО РАЗВИТИЯ НАЧАЛОСЬ </w:t>
      </w:r>
    </w:p>
    <w:p w:rsidR="00ED3F0B" w:rsidRPr="00B55B81" w:rsidRDefault="00672642" w:rsidP="00B55B81">
      <w:pPr>
        <w:pStyle w:val="Default"/>
        <w:ind w:left="284"/>
      </w:pPr>
      <w:r w:rsidRPr="00B55B81">
        <w:t>1</w:t>
      </w:r>
      <w:r w:rsidR="00ED3F0B" w:rsidRPr="00B55B81">
        <w:t xml:space="preserve">) в 30-е годы </w:t>
      </w:r>
    </w:p>
    <w:p w:rsidR="00ED3F0B" w:rsidRPr="00B55B81" w:rsidRDefault="00672642" w:rsidP="00B55B81">
      <w:pPr>
        <w:pStyle w:val="Default"/>
        <w:ind w:left="284"/>
      </w:pPr>
      <w:r w:rsidRPr="00B55B81">
        <w:t>2</w:t>
      </w:r>
      <w:r w:rsidR="00ED3F0B" w:rsidRPr="00B55B81">
        <w:t xml:space="preserve">) в 60-е годы </w:t>
      </w:r>
    </w:p>
    <w:p w:rsidR="001009A7" w:rsidRPr="00B55B81" w:rsidRDefault="00672642" w:rsidP="00B55B81">
      <w:pPr>
        <w:ind w:left="284"/>
        <w:rPr>
          <w:rFonts w:ascii="Times New Roman" w:hAnsi="Times New Roman" w:cs="Times New Roman"/>
          <w:sz w:val="24"/>
          <w:szCs w:val="24"/>
        </w:rPr>
      </w:pPr>
      <w:r w:rsidRPr="00B55B81">
        <w:rPr>
          <w:rFonts w:ascii="Times New Roman" w:hAnsi="Times New Roman" w:cs="Times New Roman"/>
          <w:sz w:val="24"/>
          <w:szCs w:val="24"/>
        </w:rPr>
        <w:t>3</w:t>
      </w:r>
      <w:r w:rsidR="00ED3F0B" w:rsidRPr="00B55B81">
        <w:rPr>
          <w:rFonts w:ascii="Times New Roman" w:hAnsi="Times New Roman" w:cs="Times New Roman"/>
          <w:sz w:val="24"/>
          <w:szCs w:val="24"/>
        </w:rPr>
        <w:t>) в 80-е годы</w:t>
      </w:r>
    </w:p>
    <w:sectPr w:rsidR="001009A7" w:rsidRPr="00B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0B"/>
    <w:rsid w:val="00051DDA"/>
    <w:rsid w:val="001009A7"/>
    <w:rsid w:val="00142EAC"/>
    <w:rsid w:val="00672642"/>
    <w:rsid w:val="0075082B"/>
    <w:rsid w:val="00AD0297"/>
    <w:rsid w:val="00B55B81"/>
    <w:rsid w:val="00D849FC"/>
    <w:rsid w:val="00E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399D"/>
  <w15:chartTrackingRefBased/>
  <w15:docId w15:val="{C02C7A99-068A-4E50-A59F-BCFF010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2020-05-05T15:02:00Z</dcterms:created>
  <dcterms:modified xsi:type="dcterms:W3CDTF">2020-05-05T15:19:00Z</dcterms:modified>
</cp:coreProperties>
</file>