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43" w:rsidRPr="005E6443" w:rsidRDefault="005E6443" w:rsidP="005E6443">
      <w:pPr>
        <w:spacing w:line="360" w:lineRule="auto"/>
        <w:ind w:firstLine="851"/>
        <w:jc w:val="center"/>
        <w:rPr>
          <w:rFonts w:ascii="Times New Roman" w:hAnsi="Times New Roman" w:cs="Times New Roman"/>
          <w:sz w:val="28"/>
          <w:szCs w:val="28"/>
        </w:rPr>
      </w:pPr>
      <w:r w:rsidRPr="005E6443">
        <w:rPr>
          <w:rFonts w:ascii="Times New Roman" w:hAnsi="Times New Roman" w:cs="Times New Roman"/>
          <w:sz w:val="28"/>
          <w:szCs w:val="28"/>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5E6443">
        <w:rPr>
          <w:rFonts w:ascii="Times New Roman" w:hAnsi="Times New Roman" w:cs="Times New Roman"/>
          <w:sz w:val="28"/>
          <w:szCs w:val="28"/>
        </w:rPr>
        <w:t>Войно-Ясенецкого</w:t>
      </w:r>
      <w:proofErr w:type="spellEnd"/>
      <w:r w:rsidRPr="005E6443">
        <w:rPr>
          <w:rFonts w:ascii="Times New Roman" w:hAnsi="Times New Roman" w:cs="Times New Roman"/>
          <w:sz w:val="28"/>
          <w:szCs w:val="28"/>
        </w:rPr>
        <w:t>» Министерства здравоохранения Российской Федерации</w:t>
      </w:r>
    </w:p>
    <w:p w:rsidR="005E6443" w:rsidRPr="005E6443" w:rsidRDefault="005E6443" w:rsidP="005E6443">
      <w:pPr>
        <w:spacing w:line="360" w:lineRule="auto"/>
        <w:ind w:firstLine="851"/>
        <w:rPr>
          <w:rFonts w:ascii="Times New Roman" w:hAnsi="Times New Roman" w:cs="Times New Roman"/>
          <w:sz w:val="28"/>
          <w:szCs w:val="28"/>
        </w:rPr>
      </w:pPr>
    </w:p>
    <w:p w:rsidR="005E6443" w:rsidRPr="005E6443" w:rsidRDefault="005E6443" w:rsidP="005E6443">
      <w:pPr>
        <w:spacing w:line="360" w:lineRule="auto"/>
        <w:ind w:firstLine="851"/>
        <w:rPr>
          <w:rFonts w:ascii="Times New Roman" w:hAnsi="Times New Roman" w:cs="Times New Roman"/>
          <w:sz w:val="28"/>
          <w:szCs w:val="28"/>
        </w:rPr>
      </w:pPr>
    </w:p>
    <w:p w:rsidR="005E6443" w:rsidRPr="005E6443" w:rsidRDefault="005E6443" w:rsidP="005E6443">
      <w:pPr>
        <w:spacing w:line="360" w:lineRule="auto"/>
        <w:ind w:firstLine="851"/>
        <w:jc w:val="center"/>
        <w:rPr>
          <w:rFonts w:ascii="Times New Roman" w:hAnsi="Times New Roman" w:cs="Times New Roman"/>
          <w:sz w:val="28"/>
          <w:szCs w:val="28"/>
        </w:rPr>
      </w:pPr>
    </w:p>
    <w:p w:rsidR="005E6443" w:rsidRPr="005E6443" w:rsidRDefault="005E6443" w:rsidP="005E6443">
      <w:pPr>
        <w:spacing w:line="360" w:lineRule="auto"/>
        <w:ind w:firstLine="851"/>
        <w:jc w:val="center"/>
        <w:rPr>
          <w:rFonts w:ascii="Times New Roman" w:hAnsi="Times New Roman" w:cs="Times New Roman"/>
          <w:sz w:val="44"/>
          <w:szCs w:val="44"/>
        </w:rPr>
      </w:pPr>
    </w:p>
    <w:p w:rsidR="005E6443" w:rsidRPr="005E6443" w:rsidRDefault="005E6443" w:rsidP="005E6443">
      <w:pPr>
        <w:spacing w:line="360" w:lineRule="auto"/>
        <w:ind w:firstLine="851"/>
        <w:jc w:val="center"/>
        <w:rPr>
          <w:rFonts w:ascii="Times New Roman" w:hAnsi="Times New Roman" w:cs="Times New Roman"/>
          <w:sz w:val="44"/>
          <w:szCs w:val="44"/>
        </w:rPr>
      </w:pPr>
      <w:r w:rsidRPr="005E6443">
        <w:rPr>
          <w:rFonts w:ascii="Times New Roman" w:hAnsi="Times New Roman" w:cs="Times New Roman"/>
          <w:sz w:val="44"/>
          <w:szCs w:val="44"/>
        </w:rPr>
        <w:t>Реферат</w:t>
      </w:r>
    </w:p>
    <w:p w:rsidR="005E6443" w:rsidRPr="005E6443" w:rsidRDefault="005E6443" w:rsidP="005E6443">
      <w:pPr>
        <w:spacing w:line="360" w:lineRule="auto"/>
        <w:ind w:firstLine="851"/>
        <w:jc w:val="center"/>
        <w:rPr>
          <w:rFonts w:ascii="Times New Roman" w:hAnsi="Times New Roman" w:cs="Times New Roman"/>
          <w:sz w:val="44"/>
          <w:szCs w:val="44"/>
        </w:rPr>
      </w:pPr>
      <w:r w:rsidRPr="005E6443">
        <w:rPr>
          <w:rFonts w:ascii="Times New Roman" w:hAnsi="Times New Roman" w:cs="Times New Roman"/>
          <w:sz w:val="44"/>
          <w:szCs w:val="44"/>
        </w:rPr>
        <w:t>«</w:t>
      </w:r>
      <w:r w:rsidR="00F95717">
        <w:rPr>
          <w:rFonts w:ascii="Times New Roman" w:hAnsi="Times New Roman" w:cs="Times New Roman"/>
          <w:sz w:val="44"/>
          <w:szCs w:val="44"/>
        </w:rPr>
        <w:t>Общее обезб</w:t>
      </w:r>
      <w:r w:rsidR="001E0CFC">
        <w:rPr>
          <w:rFonts w:ascii="Times New Roman" w:hAnsi="Times New Roman" w:cs="Times New Roman"/>
          <w:sz w:val="44"/>
          <w:szCs w:val="44"/>
        </w:rPr>
        <w:t>оливание в амбулаторной практике</w:t>
      </w:r>
      <w:r w:rsidR="00F95717">
        <w:rPr>
          <w:rFonts w:ascii="Times New Roman" w:hAnsi="Times New Roman" w:cs="Times New Roman"/>
          <w:sz w:val="44"/>
          <w:szCs w:val="44"/>
        </w:rPr>
        <w:t xml:space="preserve"> врача-стоматолога-хирурга</w:t>
      </w:r>
      <w:r w:rsidRPr="005E6443">
        <w:rPr>
          <w:rFonts w:ascii="Times New Roman" w:hAnsi="Times New Roman" w:cs="Times New Roman"/>
          <w:sz w:val="44"/>
          <w:szCs w:val="44"/>
        </w:rPr>
        <w:t xml:space="preserve">» </w:t>
      </w:r>
    </w:p>
    <w:p w:rsidR="005E6443" w:rsidRDefault="005E6443" w:rsidP="005E6443">
      <w:pPr>
        <w:spacing w:line="360" w:lineRule="auto"/>
        <w:ind w:firstLine="851"/>
        <w:jc w:val="center"/>
        <w:rPr>
          <w:rFonts w:ascii="Times New Roman" w:hAnsi="Times New Roman" w:cs="Times New Roman"/>
          <w:sz w:val="28"/>
          <w:szCs w:val="28"/>
        </w:rPr>
      </w:pPr>
    </w:p>
    <w:p w:rsidR="005E6443" w:rsidRDefault="005E6443" w:rsidP="005E6443">
      <w:pPr>
        <w:spacing w:line="360" w:lineRule="auto"/>
        <w:ind w:firstLine="851"/>
        <w:jc w:val="center"/>
        <w:rPr>
          <w:rFonts w:ascii="Times New Roman" w:hAnsi="Times New Roman" w:cs="Times New Roman"/>
          <w:sz w:val="28"/>
          <w:szCs w:val="28"/>
        </w:rPr>
      </w:pPr>
    </w:p>
    <w:p w:rsidR="005E6443" w:rsidRDefault="005E6443" w:rsidP="005E6443">
      <w:pPr>
        <w:spacing w:line="360" w:lineRule="auto"/>
        <w:ind w:firstLine="851"/>
        <w:jc w:val="center"/>
        <w:rPr>
          <w:rFonts w:ascii="Times New Roman" w:hAnsi="Times New Roman" w:cs="Times New Roman"/>
          <w:sz w:val="28"/>
          <w:szCs w:val="28"/>
        </w:rPr>
      </w:pPr>
    </w:p>
    <w:p w:rsidR="005E6443" w:rsidRDefault="005E6443" w:rsidP="005E6443">
      <w:pPr>
        <w:spacing w:line="360" w:lineRule="auto"/>
        <w:ind w:firstLine="851"/>
        <w:jc w:val="center"/>
        <w:rPr>
          <w:rFonts w:ascii="Times New Roman" w:hAnsi="Times New Roman" w:cs="Times New Roman"/>
          <w:sz w:val="28"/>
          <w:szCs w:val="28"/>
        </w:rPr>
      </w:pPr>
    </w:p>
    <w:p w:rsidR="005E6443" w:rsidRPr="005E6443" w:rsidRDefault="005E6443" w:rsidP="005E6443">
      <w:pPr>
        <w:spacing w:line="360" w:lineRule="auto"/>
        <w:ind w:firstLine="851"/>
        <w:rPr>
          <w:rFonts w:ascii="Times New Roman" w:hAnsi="Times New Roman" w:cs="Times New Roman"/>
          <w:sz w:val="28"/>
          <w:szCs w:val="28"/>
        </w:rPr>
      </w:pPr>
    </w:p>
    <w:p w:rsidR="005E6443" w:rsidRPr="005E6443" w:rsidRDefault="00F95717" w:rsidP="005E6443">
      <w:pPr>
        <w:spacing w:line="360" w:lineRule="auto"/>
        <w:ind w:firstLine="851"/>
        <w:jc w:val="right"/>
        <w:rPr>
          <w:rFonts w:ascii="Times New Roman" w:hAnsi="Times New Roman" w:cs="Times New Roman"/>
          <w:sz w:val="28"/>
          <w:szCs w:val="28"/>
        </w:rPr>
      </w:pPr>
      <w:r>
        <w:rPr>
          <w:rFonts w:ascii="Times New Roman" w:hAnsi="Times New Roman" w:cs="Times New Roman"/>
          <w:sz w:val="28"/>
          <w:szCs w:val="28"/>
        </w:rPr>
        <w:t>Выполнил</w:t>
      </w:r>
      <w:r w:rsidR="005E6443" w:rsidRPr="005E6443">
        <w:rPr>
          <w:rFonts w:ascii="Times New Roman" w:hAnsi="Times New Roman" w:cs="Times New Roman"/>
          <w:sz w:val="28"/>
          <w:szCs w:val="28"/>
        </w:rPr>
        <w:t>: ординатор 1 года обучения</w:t>
      </w:r>
    </w:p>
    <w:p w:rsidR="005E6443" w:rsidRPr="00B26B33" w:rsidRDefault="00B26B33" w:rsidP="005E6443">
      <w:pPr>
        <w:spacing w:line="36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 Тагиев Г.Т.</w:t>
      </w:r>
    </w:p>
    <w:p w:rsidR="005E6443" w:rsidRPr="005E6443" w:rsidRDefault="005E6443" w:rsidP="005E6443">
      <w:pPr>
        <w:spacing w:line="360" w:lineRule="auto"/>
        <w:ind w:firstLine="851"/>
        <w:jc w:val="right"/>
        <w:rPr>
          <w:rFonts w:ascii="Times New Roman" w:hAnsi="Times New Roman" w:cs="Times New Roman"/>
          <w:sz w:val="28"/>
          <w:szCs w:val="28"/>
        </w:rPr>
      </w:pPr>
      <w:r w:rsidRPr="005E6443">
        <w:rPr>
          <w:rFonts w:ascii="Times New Roman" w:hAnsi="Times New Roman" w:cs="Times New Roman"/>
          <w:sz w:val="28"/>
          <w:szCs w:val="28"/>
        </w:rPr>
        <w:t xml:space="preserve"> Проверил</w:t>
      </w:r>
      <w:r w:rsidR="005356D3">
        <w:rPr>
          <w:rFonts w:ascii="Times New Roman" w:hAnsi="Times New Roman" w:cs="Times New Roman"/>
          <w:sz w:val="28"/>
          <w:szCs w:val="28"/>
        </w:rPr>
        <w:t>а</w:t>
      </w:r>
      <w:r w:rsidRPr="005E6443">
        <w:rPr>
          <w:rFonts w:ascii="Times New Roman" w:hAnsi="Times New Roman" w:cs="Times New Roman"/>
          <w:sz w:val="28"/>
          <w:szCs w:val="28"/>
        </w:rPr>
        <w:t>: Доцент</w:t>
      </w:r>
      <w:proofErr w:type="gramStart"/>
      <w:r w:rsidRPr="005E6443">
        <w:rPr>
          <w:rFonts w:ascii="Times New Roman" w:hAnsi="Times New Roman" w:cs="Times New Roman"/>
          <w:sz w:val="28"/>
          <w:szCs w:val="28"/>
        </w:rPr>
        <w:t xml:space="preserve"> ,</w:t>
      </w:r>
      <w:proofErr w:type="gramEnd"/>
      <w:r w:rsidRPr="005E6443">
        <w:rPr>
          <w:rFonts w:ascii="Times New Roman" w:hAnsi="Times New Roman" w:cs="Times New Roman"/>
          <w:sz w:val="28"/>
          <w:szCs w:val="28"/>
        </w:rPr>
        <w:t xml:space="preserve">КМН кафедры хирургической </w:t>
      </w:r>
    </w:p>
    <w:p w:rsidR="005E6443" w:rsidRPr="005E6443" w:rsidRDefault="005E6443" w:rsidP="005E6443">
      <w:pPr>
        <w:spacing w:line="360" w:lineRule="auto"/>
        <w:ind w:firstLine="851"/>
        <w:jc w:val="right"/>
        <w:rPr>
          <w:rFonts w:ascii="Times New Roman" w:hAnsi="Times New Roman" w:cs="Times New Roman"/>
          <w:sz w:val="28"/>
          <w:szCs w:val="28"/>
        </w:rPr>
      </w:pPr>
      <w:r w:rsidRPr="005E6443">
        <w:rPr>
          <w:rFonts w:ascii="Times New Roman" w:hAnsi="Times New Roman" w:cs="Times New Roman"/>
          <w:sz w:val="28"/>
          <w:szCs w:val="28"/>
        </w:rPr>
        <w:t xml:space="preserve">стоматологии и ЧЛХ, </w:t>
      </w:r>
    </w:p>
    <w:p w:rsidR="005E6443" w:rsidRPr="005E6443" w:rsidRDefault="005E6443" w:rsidP="005E6443">
      <w:pPr>
        <w:spacing w:line="360" w:lineRule="auto"/>
        <w:ind w:firstLine="851"/>
        <w:jc w:val="right"/>
        <w:rPr>
          <w:rFonts w:ascii="Times New Roman" w:hAnsi="Times New Roman" w:cs="Times New Roman"/>
          <w:sz w:val="28"/>
          <w:szCs w:val="28"/>
        </w:rPr>
      </w:pPr>
      <w:proofErr w:type="spellStart"/>
      <w:r w:rsidRPr="005E6443">
        <w:rPr>
          <w:rFonts w:ascii="Times New Roman" w:hAnsi="Times New Roman" w:cs="Times New Roman"/>
          <w:sz w:val="28"/>
          <w:szCs w:val="28"/>
        </w:rPr>
        <w:t>Маругина</w:t>
      </w:r>
      <w:proofErr w:type="spellEnd"/>
      <w:r w:rsidRPr="005E6443">
        <w:rPr>
          <w:rFonts w:ascii="Times New Roman" w:hAnsi="Times New Roman" w:cs="Times New Roman"/>
          <w:sz w:val="28"/>
          <w:szCs w:val="28"/>
        </w:rPr>
        <w:t xml:space="preserve"> Т.Л</w:t>
      </w:r>
    </w:p>
    <w:p w:rsidR="005E6443" w:rsidRDefault="005E6443" w:rsidP="005E6443">
      <w:pPr>
        <w:spacing w:line="360" w:lineRule="auto"/>
        <w:ind w:firstLine="0"/>
        <w:rPr>
          <w:rFonts w:ascii="Times New Roman" w:hAnsi="Times New Roman" w:cs="Times New Roman"/>
          <w:sz w:val="28"/>
          <w:szCs w:val="28"/>
        </w:rPr>
      </w:pPr>
    </w:p>
    <w:p w:rsidR="005E6443" w:rsidRDefault="005E6443" w:rsidP="005E6443">
      <w:pPr>
        <w:spacing w:line="360" w:lineRule="auto"/>
        <w:ind w:firstLine="0"/>
        <w:rPr>
          <w:rFonts w:ascii="Times New Roman" w:hAnsi="Times New Roman" w:cs="Times New Roman"/>
          <w:sz w:val="28"/>
          <w:szCs w:val="28"/>
        </w:rPr>
      </w:pPr>
    </w:p>
    <w:p w:rsidR="005E6443" w:rsidRDefault="005E6443" w:rsidP="005E6443">
      <w:pPr>
        <w:spacing w:line="360" w:lineRule="auto"/>
        <w:ind w:firstLine="0"/>
        <w:rPr>
          <w:rFonts w:ascii="Times New Roman" w:hAnsi="Times New Roman" w:cs="Times New Roman"/>
          <w:sz w:val="28"/>
          <w:szCs w:val="28"/>
        </w:rPr>
      </w:pPr>
    </w:p>
    <w:p w:rsidR="005E6443" w:rsidRDefault="005E6443" w:rsidP="005E6443">
      <w:pPr>
        <w:spacing w:line="360" w:lineRule="auto"/>
        <w:ind w:firstLine="0"/>
        <w:rPr>
          <w:rFonts w:ascii="Times New Roman" w:hAnsi="Times New Roman" w:cs="Times New Roman"/>
          <w:sz w:val="28"/>
          <w:szCs w:val="28"/>
        </w:rPr>
      </w:pPr>
    </w:p>
    <w:p w:rsidR="005E6443" w:rsidRDefault="005E6443" w:rsidP="001E0CFC">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Красноярск 2019г</w:t>
      </w:r>
    </w:p>
    <w:p w:rsidR="00EA3818" w:rsidRDefault="00EA3818" w:rsidP="00EA3818">
      <w:pPr>
        <w:spacing w:line="360" w:lineRule="auto"/>
        <w:ind w:firstLine="0"/>
        <w:jc w:val="left"/>
        <w:rPr>
          <w:rFonts w:ascii="Times New Roman" w:hAnsi="Times New Roman" w:cs="Times New Roman"/>
          <w:sz w:val="28"/>
          <w:szCs w:val="28"/>
        </w:rPr>
      </w:pPr>
    </w:p>
    <w:p w:rsidR="003622DB" w:rsidRDefault="003622DB" w:rsidP="00EA38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lastRenderedPageBreak/>
        <w:t>ПЛАН РЕФЕРАТА</w:t>
      </w:r>
      <w:r w:rsidR="00E14478">
        <w:rPr>
          <w:rFonts w:ascii="Times New Roman" w:hAnsi="Times New Roman" w:cs="Times New Roman"/>
          <w:sz w:val="28"/>
          <w:szCs w:val="28"/>
        </w:rPr>
        <w:t>:</w:t>
      </w:r>
    </w:p>
    <w:p w:rsidR="00E14478" w:rsidRDefault="00E14478" w:rsidP="00E14478">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АКТУАЛЬНОСТЬ …………………………………………………</w:t>
      </w:r>
      <w:r w:rsidR="003622DB">
        <w:rPr>
          <w:rFonts w:ascii="Times New Roman" w:hAnsi="Times New Roman" w:cs="Times New Roman"/>
          <w:sz w:val="28"/>
          <w:szCs w:val="28"/>
        </w:rPr>
        <w:t>…..</w:t>
      </w:r>
      <w:r w:rsidR="008B6699">
        <w:rPr>
          <w:rFonts w:ascii="Times New Roman" w:hAnsi="Times New Roman" w:cs="Times New Roman"/>
          <w:sz w:val="28"/>
          <w:szCs w:val="28"/>
        </w:rPr>
        <w:t>.2</w:t>
      </w:r>
    </w:p>
    <w:p w:rsidR="00F95717" w:rsidRDefault="00F95717" w:rsidP="00E14478">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ИСТОРИЯ ОБЩЕГО ОБЕЗБОЛИВАНИЯ …………………………...</w:t>
      </w:r>
      <w:r w:rsidR="008B6699">
        <w:rPr>
          <w:rFonts w:ascii="Times New Roman" w:hAnsi="Times New Roman" w:cs="Times New Roman"/>
          <w:sz w:val="28"/>
          <w:szCs w:val="28"/>
        </w:rPr>
        <w:t>3</w:t>
      </w:r>
    </w:p>
    <w:p w:rsidR="008B6699" w:rsidRDefault="008B6699" w:rsidP="00E14478">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ОПРЕДЕЛЕНИЕ………………………………………………………...4</w:t>
      </w:r>
    </w:p>
    <w:p w:rsidR="008B6699" w:rsidRDefault="008B6699" w:rsidP="00E14478">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ПОКАЗАНИЯ…………………………………………………………...7</w:t>
      </w:r>
    </w:p>
    <w:p w:rsidR="008B6699" w:rsidRDefault="008B6699" w:rsidP="00E14478">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ПРОТИВОПОКАЗАНИЯ………………………………………………</w:t>
      </w:r>
      <w:r w:rsidR="00D33184">
        <w:rPr>
          <w:rFonts w:ascii="Times New Roman" w:hAnsi="Times New Roman" w:cs="Times New Roman"/>
          <w:sz w:val="28"/>
          <w:szCs w:val="28"/>
        </w:rPr>
        <w:t>9</w:t>
      </w:r>
    </w:p>
    <w:p w:rsidR="00D33184" w:rsidRDefault="00D33184" w:rsidP="00E14478">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СТАДИИ НАРКОЗА……………………………………………….10-11</w:t>
      </w:r>
    </w:p>
    <w:p w:rsidR="00D33184" w:rsidRDefault="00D33184" w:rsidP="00E14478">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ВИДЫ НАРКОЗА………………………………………………......11-13</w:t>
      </w:r>
    </w:p>
    <w:p w:rsidR="00D33184" w:rsidRPr="00C1158E" w:rsidRDefault="00C1158E" w:rsidP="00C1158E">
      <w:pPr>
        <w:spacing w:line="360" w:lineRule="auto"/>
        <w:ind w:firstLine="0"/>
        <w:jc w:val="left"/>
        <w:rPr>
          <w:rFonts w:ascii="Times New Roman" w:hAnsi="Times New Roman" w:cs="Times New Roman"/>
          <w:sz w:val="28"/>
          <w:szCs w:val="28"/>
        </w:rPr>
      </w:pPr>
      <w:r>
        <w:rPr>
          <w:rFonts w:ascii="Times New Roman" w:hAnsi="Times New Roman" w:cs="Times New Roman"/>
          <w:sz w:val="24"/>
          <w:szCs w:val="24"/>
        </w:rPr>
        <w:t xml:space="preserve">    1)</w:t>
      </w:r>
      <w:r w:rsidR="00D33184" w:rsidRPr="00C1158E">
        <w:rPr>
          <w:rFonts w:ascii="Times New Roman" w:hAnsi="Times New Roman" w:cs="Times New Roman"/>
          <w:sz w:val="24"/>
          <w:szCs w:val="24"/>
        </w:rPr>
        <w:t>ЭТАПНОСТЬ НАРКОЗА</w:t>
      </w:r>
      <w:r w:rsidR="00D33184" w:rsidRPr="00C1158E">
        <w:rPr>
          <w:rFonts w:ascii="Times New Roman" w:hAnsi="Times New Roman" w:cs="Times New Roman"/>
          <w:sz w:val="28"/>
          <w:szCs w:val="28"/>
        </w:rPr>
        <w:t>………………………………………</w:t>
      </w:r>
      <w:r w:rsidR="00EA3818">
        <w:rPr>
          <w:rFonts w:ascii="Times New Roman" w:hAnsi="Times New Roman" w:cs="Times New Roman"/>
          <w:sz w:val="28"/>
          <w:szCs w:val="28"/>
        </w:rPr>
        <w:t>….</w:t>
      </w:r>
      <w:r w:rsidR="00D33184" w:rsidRPr="00C1158E">
        <w:rPr>
          <w:rFonts w:ascii="Times New Roman" w:hAnsi="Times New Roman" w:cs="Times New Roman"/>
          <w:sz w:val="28"/>
          <w:szCs w:val="28"/>
        </w:rPr>
        <w:t>13-15</w:t>
      </w:r>
    </w:p>
    <w:p w:rsidR="00424281" w:rsidRPr="00C1158E" w:rsidRDefault="00C1158E" w:rsidP="00C1158E">
      <w:pPr>
        <w:spacing w:line="360" w:lineRule="auto"/>
        <w:ind w:firstLine="0"/>
        <w:jc w:val="left"/>
        <w:rPr>
          <w:rFonts w:ascii="Times New Roman" w:hAnsi="Times New Roman" w:cs="Times New Roman"/>
          <w:sz w:val="28"/>
          <w:szCs w:val="28"/>
        </w:rPr>
      </w:pPr>
      <w:r>
        <w:rPr>
          <w:rFonts w:ascii="Times New Roman" w:hAnsi="Times New Roman" w:cs="Times New Roman"/>
          <w:sz w:val="24"/>
          <w:szCs w:val="24"/>
        </w:rPr>
        <w:t xml:space="preserve">    </w:t>
      </w:r>
      <w:r w:rsidRPr="00C1158E">
        <w:rPr>
          <w:rFonts w:ascii="Times New Roman" w:hAnsi="Times New Roman" w:cs="Times New Roman"/>
          <w:sz w:val="24"/>
          <w:szCs w:val="24"/>
        </w:rPr>
        <w:t>2)</w:t>
      </w:r>
      <w:r w:rsidR="00424281" w:rsidRPr="00C1158E">
        <w:rPr>
          <w:rFonts w:ascii="Times New Roman" w:hAnsi="Times New Roman" w:cs="Times New Roman"/>
          <w:sz w:val="24"/>
          <w:szCs w:val="24"/>
        </w:rPr>
        <w:t>НЕЙРОЛЕПТАНАЛГЕЗИЯ</w:t>
      </w:r>
      <w:r w:rsidR="00424281" w:rsidRPr="00C1158E">
        <w:rPr>
          <w:rFonts w:ascii="Times New Roman" w:hAnsi="Times New Roman" w:cs="Times New Roman"/>
          <w:sz w:val="28"/>
          <w:szCs w:val="28"/>
        </w:rPr>
        <w:t>…………………………………………</w:t>
      </w:r>
      <w:r w:rsidR="00EA3818">
        <w:rPr>
          <w:rFonts w:ascii="Times New Roman" w:hAnsi="Times New Roman" w:cs="Times New Roman"/>
          <w:sz w:val="28"/>
          <w:szCs w:val="28"/>
        </w:rPr>
        <w:t>...</w:t>
      </w:r>
      <w:r w:rsidR="00424281" w:rsidRPr="00C1158E">
        <w:rPr>
          <w:rFonts w:ascii="Times New Roman" w:hAnsi="Times New Roman" w:cs="Times New Roman"/>
          <w:sz w:val="28"/>
          <w:szCs w:val="28"/>
        </w:rPr>
        <w:t>16</w:t>
      </w:r>
    </w:p>
    <w:p w:rsidR="00424281" w:rsidRDefault="00C1158E" w:rsidP="00E14478">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424281" w:rsidRPr="00424281">
        <w:rPr>
          <w:rFonts w:ascii="Times New Roman" w:hAnsi="Times New Roman" w:cs="Times New Roman"/>
          <w:sz w:val="24"/>
          <w:szCs w:val="24"/>
        </w:rPr>
        <w:t>3)АТАРАЛГЕЗИЯ</w:t>
      </w:r>
      <w:r w:rsidR="00424281">
        <w:rPr>
          <w:rFonts w:ascii="Times New Roman" w:hAnsi="Times New Roman" w:cs="Times New Roman"/>
          <w:sz w:val="28"/>
          <w:szCs w:val="28"/>
        </w:rPr>
        <w:t>……………………………………………………..</w:t>
      </w:r>
      <w:r w:rsidR="00EA3818">
        <w:rPr>
          <w:rFonts w:ascii="Times New Roman" w:hAnsi="Times New Roman" w:cs="Times New Roman"/>
          <w:sz w:val="28"/>
          <w:szCs w:val="28"/>
        </w:rPr>
        <w:t>.</w:t>
      </w:r>
      <w:r w:rsidR="00424281">
        <w:rPr>
          <w:rFonts w:ascii="Times New Roman" w:hAnsi="Times New Roman" w:cs="Times New Roman"/>
          <w:sz w:val="28"/>
          <w:szCs w:val="28"/>
        </w:rPr>
        <w:t>.17</w:t>
      </w:r>
    </w:p>
    <w:p w:rsidR="00424281" w:rsidRDefault="00424281" w:rsidP="00E14478">
      <w:pPr>
        <w:spacing w:line="360" w:lineRule="auto"/>
        <w:ind w:firstLine="0"/>
        <w:jc w:val="left"/>
        <w:rPr>
          <w:rFonts w:ascii="Times New Roman" w:hAnsi="Times New Roman" w:cs="Times New Roman"/>
          <w:sz w:val="28"/>
          <w:szCs w:val="28"/>
        </w:rPr>
      </w:pPr>
      <w:r>
        <w:rPr>
          <w:rFonts w:ascii="Times New Roman" w:hAnsi="Times New Roman" w:cs="Times New Roman"/>
          <w:sz w:val="24"/>
          <w:szCs w:val="24"/>
        </w:rPr>
        <w:t xml:space="preserve">  </w:t>
      </w:r>
      <w:r w:rsidR="00C1158E">
        <w:rPr>
          <w:rFonts w:ascii="Times New Roman" w:hAnsi="Times New Roman" w:cs="Times New Roman"/>
          <w:sz w:val="24"/>
          <w:szCs w:val="24"/>
        </w:rPr>
        <w:t xml:space="preserve"> </w:t>
      </w:r>
      <w:r>
        <w:rPr>
          <w:rFonts w:ascii="Times New Roman" w:hAnsi="Times New Roman" w:cs="Times New Roman"/>
          <w:sz w:val="24"/>
          <w:szCs w:val="24"/>
        </w:rPr>
        <w:t>4)</w:t>
      </w:r>
      <w:r w:rsidRPr="00424281">
        <w:rPr>
          <w:rFonts w:ascii="Times New Roman" w:hAnsi="Times New Roman" w:cs="Times New Roman"/>
          <w:sz w:val="24"/>
          <w:szCs w:val="24"/>
        </w:rPr>
        <w:t>ЭЛЕКТРОАНЕСТЕЗИЯ</w:t>
      </w:r>
      <w:r>
        <w:rPr>
          <w:rFonts w:ascii="Times New Roman" w:hAnsi="Times New Roman" w:cs="Times New Roman"/>
          <w:sz w:val="28"/>
          <w:szCs w:val="28"/>
        </w:rPr>
        <w:t>…………………………………………….....17</w:t>
      </w:r>
    </w:p>
    <w:p w:rsidR="00424281" w:rsidRDefault="00C1158E" w:rsidP="00E14478">
      <w:pPr>
        <w:spacing w:line="360" w:lineRule="auto"/>
        <w:ind w:firstLine="0"/>
        <w:jc w:val="left"/>
        <w:rPr>
          <w:rFonts w:ascii="Times New Roman" w:hAnsi="Times New Roman" w:cs="Times New Roman"/>
          <w:sz w:val="28"/>
          <w:szCs w:val="28"/>
        </w:rPr>
      </w:pPr>
      <w:r>
        <w:rPr>
          <w:rFonts w:ascii="Times New Roman" w:hAnsi="Times New Roman" w:cs="Times New Roman"/>
          <w:sz w:val="24"/>
          <w:szCs w:val="24"/>
        </w:rPr>
        <w:t xml:space="preserve">   </w:t>
      </w:r>
      <w:r w:rsidR="00424281" w:rsidRPr="00424281">
        <w:rPr>
          <w:rFonts w:ascii="Times New Roman" w:hAnsi="Times New Roman" w:cs="Times New Roman"/>
          <w:sz w:val="24"/>
          <w:szCs w:val="24"/>
        </w:rPr>
        <w:t>5)ЭЛЕКТРОСТИМУЛЯЦИОННАЯ АНАЛЬГЕЗИЯ</w:t>
      </w:r>
      <w:r w:rsidR="00424281">
        <w:rPr>
          <w:rFonts w:ascii="Times New Roman" w:hAnsi="Times New Roman" w:cs="Times New Roman"/>
          <w:sz w:val="28"/>
          <w:szCs w:val="28"/>
        </w:rPr>
        <w:t>…………………...….18</w:t>
      </w:r>
    </w:p>
    <w:p w:rsidR="00424281" w:rsidRDefault="00C1158E" w:rsidP="00E14478">
      <w:pPr>
        <w:spacing w:line="360" w:lineRule="auto"/>
        <w:ind w:firstLine="0"/>
        <w:jc w:val="left"/>
        <w:rPr>
          <w:rFonts w:ascii="Times New Roman" w:hAnsi="Times New Roman" w:cs="Times New Roman"/>
          <w:sz w:val="28"/>
          <w:szCs w:val="28"/>
        </w:rPr>
      </w:pPr>
      <w:r>
        <w:rPr>
          <w:rFonts w:ascii="Times New Roman" w:hAnsi="Times New Roman" w:cs="Times New Roman"/>
          <w:sz w:val="24"/>
          <w:szCs w:val="24"/>
        </w:rPr>
        <w:t xml:space="preserve">   </w:t>
      </w:r>
      <w:r w:rsidR="00424281">
        <w:rPr>
          <w:rFonts w:ascii="Times New Roman" w:hAnsi="Times New Roman" w:cs="Times New Roman"/>
          <w:sz w:val="24"/>
          <w:szCs w:val="24"/>
        </w:rPr>
        <w:t>6)</w:t>
      </w:r>
      <w:r w:rsidR="00424281" w:rsidRPr="00424281">
        <w:rPr>
          <w:rFonts w:ascii="Times New Roman" w:hAnsi="Times New Roman" w:cs="Times New Roman"/>
          <w:sz w:val="24"/>
          <w:szCs w:val="24"/>
        </w:rPr>
        <w:t>ГИПНОАНЕСТЕЗИЯ</w:t>
      </w:r>
      <w:r w:rsidR="00424281">
        <w:rPr>
          <w:rFonts w:ascii="Times New Roman" w:hAnsi="Times New Roman" w:cs="Times New Roman"/>
          <w:sz w:val="28"/>
          <w:szCs w:val="28"/>
        </w:rPr>
        <w:t>………………………………………………….19</w:t>
      </w:r>
    </w:p>
    <w:p w:rsidR="00424281" w:rsidRDefault="00424281" w:rsidP="00E14478">
      <w:pPr>
        <w:spacing w:line="360" w:lineRule="auto"/>
        <w:ind w:firstLine="0"/>
        <w:jc w:val="left"/>
        <w:rPr>
          <w:rFonts w:ascii="Times New Roman" w:hAnsi="Times New Roman" w:cs="Times New Roman"/>
          <w:sz w:val="28"/>
          <w:szCs w:val="28"/>
        </w:rPr>
      </w:pPr>
      <w:r w:rsidRPr="00424281">
        <w:rPr>
          <w:rFonts w:ascii="Times New Roman" w:hAnsi="Times New Roman" w:cs="Times New Roman"/>
          <w:sz w:val="24"/>
          <w:szCs w:val="24"/>
        </w:rPr>
        <w:t xml:space="preserve">   7)РЕФЛЕКСОАНЕСТЕЗИЯ</w:t>
      </w:r>
      <w:r w:rsidR="00EA3818">
        <w:rPr>
          <w:rFonts w:ascii="Times New Roman" w:hAnsi="Times New Roman" w:cs="Times New Roman"/>
          <w:sz w:val="28"/>
          <w:szCs w:val="28"/>
        </w:rPr>
        <w:t>…………………………………………….</w:t>
      </w:r>
      <w:r>
        <w:rPr>
          <w:rFonts w:ascii="Times New Roman" w:hAnsi="Times New Roman" w:cs="Times New Roman"/>
          <w:sz w:val="28"/>
          <w:szCs w:val="28"/>
        </w:rPr>
        <w:t>..20</w:t>
      </w:r>
    </w:p>
    <w:p w:rsidR="007B233E" w:rsidRDefault="007B233E" w:rsidP="00E14478">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ОБЕЗБОЛИВАНИЕ В ДЕТСКОЙ СТОМАТОЛОГИИ……………...21</w:t>
      </w:r>
    </w:p>
    <w:p w:rsidR="00EA3818" w:rsidRPr="00424281" w:rsidRDefault="00EA3818" w:rsidP="00E14478">
      <w:pPr>
        <w:spacing w:line="360" w:lineRule="auto"/>
        <w:ind w:firstLine="0"/>
        <w:jc w:val="left"/>
        <w:rPr>
          <w:rFonts w:ascii="Times New Roman" w:hAnsi="Times New Roman" w:cs="Times New Roman"/>
          <w:sz w:val="28"/>
          <w:szCs w:val="28"/>
        </w:rPr>
      </w:pPr>
    </w:p>
    <w:p w:rsidR="00D33184" w:rsidRDefault="00D33184" w:rsidP="00E14478">
      <w:pPr>
        <w:spacing w:line="360" w:lineRule="auto"/>
        <w:ind w:firstLine="0"/>
        <w:jc w:val="left"/>
        <w:rPr>
          <w:rFonts w:ascii="Times New Roman" w:hAnsi="Times New Roman" w:cs="Times New Roman"/>
          <w:sz w:val="28"/>
          <w:szCs w:val="28"/>
        </w:rPr>
      </w:pPr>
    </w:p>
    <w:p w:rsidR="00FE604D" w:rsidRDefault="00FE604D" w:rsidP="00E14478">
      <w:pPr>
        <w:spacing w:line="360" w:lineRule="auto"/>
        <w:ind w:firstLine="0"/>
        <w:jc w:val="left"/>
        <w:rPr>
          <w:rFonts w:ascii="Times New Roman" w:hAnsi="Times New Roman" w:cs="Times New Roman"/>
          <w:sz w:val="28"/>
          <w:szCs w:val="28"/>
        </w:rPr>
      </w:pPr>
    </w:p>
    <w:p w:rsidR="003622DB" w:rsidRPr="00F95717" w:rsidRDefault="003622DB" w:rsidP="00F95717">
      <w:pPr>
        <w:spacing w:line="360" w:lineRule="auto"/>
        <w:rPr>
          <w:rFonts w:ascii="Times New Roman" w:hAnsi="Times New Roman" w:cs="Times New Roman"/>
          <w:b/>
          <w:sz w:val="28"/>
          <w:szCs w:val="28"/>
        </w:rPr>
      </w:pPr>
    </w:p>
    <w:p w:rsidR="003622DB" w:rsidRDefault="003622DB" w:rsidP="003622DB">
      <w:pPr>
        <w:spacing w:line="360" w:lineRule="auto"/>
        <w:ind w:firstLine="0"/>
        <w:rPr>
          <w:rFonts w:ascii="Times New Roman" w:hAnsi="Times New Roman" w:cs="Times New Roman"/>
          <w:sz w:val="28"/>
          <w:szCs w:val="28"/>
        </w:rPr>
      </w:pPr>
    </w:p>
    <w:p w:rsidR="003622DB" w:rsidRDefault="003622DB" w:rsidP="003622DB">
      <w:pPr>
        <w:spacing w:line="360" w:lineRule="auto"/>
        <w:ind w:firstLine="0"/>
        <w:rPr>
          <w:rFonts w:ascii="Times New Roman" w:hAnsi="Times New Roman" w:cs="Times New Roman"/>
          <w:sz w:val="28"/>
          <w:szCs w:val="28"/>
        </w:rPr>
      </w:pPr>
    </w:p>
    <w:p w:rsidR="003622DB" w:rsidRDefault="003622DB" w:rsidP="003622DB">
      <w:pPr>
        <w:spacing w:line="360" w:lineRule="auto"/>
        <w:ind w:firstLine="0"/>
        <w:rPr>
          <w:rFonts w:ascii="Times New Roman" w:hAnsi="Times New Roman" w:cs="Times New Roman"/>
          <w:sz w:val="28"/>
          <w:szCs w:val="28"/>
        </w:rPr>
      </w:pPr>
    </w:p>
    <w:p w:rsidR="003622DB" w:rsidRDefault="003622DB" w:rsidP="003622DB">
      <w:pPr>
        <w:spacing w:line="360" w:lineRule="auto"/>
        <w:ind w:firstLine="0"/>
        <w:rPr>
          <w:rFonts w:ascii="Times New Roman" w:hAnsi="Times New Roman" w:cs="Times New Roman"/>
          <w:sz w:val="28"/>
          <w:szCs w:val="28"/>
        </w:rPr>
      </w:pPr>
    </w:p>
    <w:p w:rsidR="003622DB" w:rsidRDefault="003622DB" w:rsidP="003622DB">
      <w:pPr>
        <w:spacing w:line="360" w:lineRule="auto"/>
        <w:ind w:firstLine="0"/>
        <w:rPr>
          <w:rFonts w:ascii="Times New Roman" w:hAnsi="Times New Roman" w:cs="Times New Roman"/>
          <w:sz w:val="28"/>
          <w:szCs w:val="28"/>
        </w:rPr>
      </w:pPr>
    </w:p>
    <w:p w:rsidR="003622DB" w:rsidRDefault="003622DB" w:rsidP="00E14478">
      <w:pPr>
        <w:spacing w:line="360" w:lineRule="auto"/>
        <w:ind w:firstLine="0"/>
        <w:jc w:val="left"/>
        <w:rPr>
          <w:rFonts w:ascii="Times New Roman" w:hAnsi="Times New Roman" w:cs="Times New Roman"/>
          <w:sz w:val="28"/>
          <w:szCs w:val="28"/>
        </w:rPr>
      </w:pPr>
    </w:p>
    <w:p w:rsidR="00E14478" w:rsidRDefault="00E14478" w:rsidP="00E14478">
      <w:pPr>
        <w:spacing w:line="360" w:lineRule="auto"/>
        <w:ind w:firstLine="0"/>
        <w:rPr>
          <w:rFonts w:ascii="Times New Roman" w:hAnsi="Times New Roman" w:cs="Times New Roman"/>
          <w:sz w:val="28"/>
          <w:szCs w:val="28"/>
        </w:rPr>
      </w:pPr>
    </w:p>
    <w:p w:rsidR="00E14478" w:rsidRDefault="00E14478" w:rsidP="00E14478">
      <w:pPr>
        <w:spacing w:line="360" w:lineRule="auto"/>
        <w:ind w:firstLine="0"/>
        <w:rPr>
          <w:rFonts w:ascii="Times New Roman" w:hAnsi="Times New Roman" w:cs="Times New Roman"/>
          <w:sz w:val="28"/>
          <w:szCs w:val="28"/>
        </w:rPr>
      </w:pPr>
    </w:p>
    <w:p w:rsidR="00E14478" w:rsidRDefault="00E14478" w:rsidP="00E14478">
      <w:pPr>
        <w:spacing w:line="360" w:lineRule="auto"/>
        <w:ind w:firstLine="0"/>
        <w:rPr>
          <w:rFonts w:ascii="Times New Roman" w:hAnsi="Times New Roman" w:cs="Times New Roman"/>
          <w:sz w:val="28"/>
          <w:szCs w:val="28"/>
        </w:rPr>
      </w:pPr>
    </w:p>
    <w:p w:rsidR="00E14478" w:rsidRDefault="00E14478" w:rsidP="00E14478">
      <w:pPr>
        <w:spacing w:line="360" w:lineRule="auto"/>
        <w:ind w:firstLine="0"/>
        <w:rPr>
          <w:rFonts w:ascii="Times New Roman" w:hAnsi="Times New Roman" w:cs="Times New Roman"/>
          <w:sz w:val="28"/>
          <w:szCs w:val="28"/>
        </w:rPr>
      </w:pPr>
    </w:p>
    <w:p w:rsidR="00F95717" w:rsidRDefault="00F95717" w:rsidP="00B26B33">
      <w:pPr>
        <w:spacing w:line="360" w:lineRule="auto"/>
        <w:jc w:val="center"/>
        <w:rPr>
          <w:rFonts w:ascii="Times New Roman" w:hAnsi="Times New Roman" w:cs="Times New Roman"/>
          <w:sz w:val="28"/>
          <w:szCs w:val="28"/>
        </w:rPr>
      </w:pPr>
    </w:p>
    <w:p w:rsidR="00F95717" w:rsidRDefault="00F95717" w:rsidP="00B26B33">
      <w:pPr>
        <w:spacing w:line="360" w:lineRule="auto"/>
        <w:jc w:val="center"/>
        <w:rPr>
          <w:rFonts w:ascii="Times New Roman" w:hAnsi="Times New Roman" w:cs="Times New Roman"/>
          <w:sz w:val="28"/>
          <w:szCs w:val="28"/>
        </w:rPr>
      </w:pPr>
    </w:p>
    <w:p w:rsidR="00AB2586" w:rsidRDefault="00B26B33" w:rsidP="008B6699">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Актуальность</w:t>
      </w:r>
    </w:p>
    <w:p w:rsidR="00AB2586" w:rsidRDefault="004F6895" w:rsidP="005E6443">
      <w:pPr>
        <w:spacing w:line="360" w:lineRule="auto"/>
        <w:rPr>
          <w:rFonts w:ascii="Times New Roman" w:hAnsi="Times New Roman" w:cs="Times New Roman"/>
          <w:sz w:val="28"/>
          <w:szCs w:val="28"/>
        </w:rPr>
      </w:pPr>
      <w:r>
        <w:rPr>
          <w:rFonts w:ascii="Times New Roman" w:hAnsi="Times New Roman" w:cs="Times New Roman"/>
          <w:sz w:val="28"/>
          <w:szCs w:val="28"/>
        </w:rPr>
        <w:t>Общая анестезия наряду с местной, акупунктурой, гипнозом остается наиболее эффективным и безопасным способом обезболива</w:t>
      </w:r>
      <w:r w:rsidR="001E0CFC">
        <w:rPr>
          <w:rFonts w:ascii="Times New Roman" w:hAnsi="Times New Roman" w:cs="Times New Roman"/>
          <w:sz w:val="28"/>
          <w:szCs w:val="28"/>
        </w:rPr>
        <w:t>ни</w:t>
      </w:r>
      <w:r>
        <w:rPr>
          <w:rFonts w:ascii="Times New Roman" w:hAnsi="Times New Roman" w:cs="Times New Roman"/>
          <w:sz w:val="28"/>
          <w:szCs w:val="28"/>
        </w:rPr>
        <w:t>я в стоматологии. В наше время общая анестезия широко используется в детской стоматологии и челюстно-лицевой хирургии.</w:t>
      </w:r>
    </w:p>
    <w:p w:rsidR="00B26B33" w:rsidRDefault="004F6895" w:rsidP="005E6443">
      <w:pPr>
        <w:spacing w:line="360" w:lineRule="auto"/>
        <w:rPr>
          <w:rFonts w:ascii="Times New Roman" w:hAnsi="Times New Roman" w:cs="Times New Roman"/>
          <w:sz w:val="28"/>
          <w:szCs w:val="28"/>
        </w:rPr>
      </w:pPr>
      <w:r>
        <w:rPr>
          <w:rFonts w:ascii="Times New Roman" w:hAnsi="Times New Roman" w:cs="Times New Roman"/>
          <w:sz w:val="28"/>
          <w:szCs w:val="28"/>
        </w:rPr>
        <w:t>При проведении наркоза пациент полностью погружается в сон, тем самым врач может грамотно и спокойно проводить все запланированные операции и манипуляции. Так же пациент не будет чувствовать страха или же каких-либо отрицательных эмоций, что облегчает работу врачу.</w:t>
      </w:r>
    </w:p>
    <w:p w:rsidR="00B26B33" w:rsidRDefault="00B26B33" w:rsidP="005E6443">
      <w:pPr>
        <w:spacing w:line="360" w:lineRule="auto"/>
        <w:rPr>
          <w:rFonts w:ascii="Times New Roman" w:hAnsi="Times New Roman" w:cs="Times New Roman"/>
          <w:sz w:val="28"/>
          <w:szCs w:val="28"/>
        </w:rPr>
      </w:pPr>
    </w:p>
    <w:p w:rsidR="00B26B33" w:rsidRDefault="00B26B33" w:rsidP="005E6443">
      <w:pPr>
        <w:spacing w:line="360" w:lineRule="auto"/>
        <w:rPr>
          <w:rFonts w:ascii="Times New Roman" w:hAnsi="Times New Roman" w:cs="Times New Roman"/>
          <w:sz w:val="28"/>
          <w:szCs w:val="28"/>
        </w:rPr>
      </w:pPr>
    </w:p>
    <w:p w:rsidR="00B26B33" w:rsidRDefault="00B26B33" w:rsidP="005E6443">
      <w:pPr>
        <w:spacing w:line="360" w:lineRule="auto"/>
        <w:rPr>
          <w:rFonts w:ascii="Times New Roman" w:hAnsi="Times New Roman" w:cs="Times New Roman"/>
          <w:sz w:val="28"/>
          <w:szCs w:val="28"/>
        </w:rPr>
      </w:pPr>
    </w:p>
    <w:p w:rsidR="00B26B33" w:rsidRDefault="00B26B33" w:rsidP="005E6443">
      <w:pPr>
        <w:spacing w:line="360" w:lineRule="auto"/>
        <w:rPr>
          <w:rFonts w:ascii="Times New Roman" w:hAnsi="Times New Roman" w:cs="Times New Roman"/>
          <w:sz w:val="28"/>
          <w:szCs w:val="28"/>
        </w:rPr>
      </w:pPr>
    </w:p>
    <w:p w:rsidR="00B26B33" w:rsidRDefault="00B26B33" w:rsidP="005E6443">
      <w:pPr>
        <w:spacing w:line="360" w:lineRule="auto"/>
        <w:rPr>
          <w:rFonts w:ascii="Times New Roman" w:hAnsi="Times New Roman" w:cs="Times New Roman"/>
          <w:sz w:val="28"/>
          <w:szCs w:val="28"/>
        </w:rPr>
      </w:pPr>
    </w:p>
    <w:p w:rsidR="00B26B33" w:rsidRDefault="00B26B33" w:rsidP="005E6443">
      <w:pPr>
        <w:spacing w:line="360" w:lineRule="auto"/>
        <w:rPr>
          <w:rFonts w:ascii="Times New Roman" w:hAnsi="Times New Roman" w:cs="Times New Roman"/>
          <w:sz w:val="28"/>
          <w:szCs w:val="28"/>
        </w:rPr>
      </w:pPr>
    </w:p>
    <w:p w:rsidR="00B26B33" w:rsidRDefault="00B26B33" w:rsidP="005E6443">
      <w:pPr>
        <w:spacing w:line="360" w:lineRule="auto"/>
        <w:rPr>
          <w:rFonts w:ascii="Times New Roman" w:hAnsi="Times New Roman" w:cs="Times New Roman"/>
          <w:sz w:val="28"/>
          <w:szCs w:val="28"/>
        </w:rPr>
      </w:pPr>
    </w:p>
    <w:p w:rsidR="00AB2586" w:rsidRDefault="00AB2586" w:rsidP="005E6443">
      <w:pPr>
        <w:spacing w:line="360" w:lineRule="auto"/>
        <w:rPr>
          <w:rFonts w:ascii="Times New Roman" w:hAnsi="Times New Roman" w:cs="Times New Roman"/>
          <w:sz w:val="28"/>
          <w:szCs w:val="28"/>
        </w:rPr>
      </w:pPr>
    </w:p>
    <w:p w:rsidR="00AB2586" w:rsidRDefault="00AB2586" w:rsidP="005E6443">
      <w:pPr>
        <w:spacing w:line="360" w:lineRule="auto"/>
        <w:rPr>
          <w:rFonts w:ascii="Times New Roman" w:hAnsi="Times New Roman" w:cs="Times New Roman"/>
          <w:sz w:val="28"/>
          <w:szCs w:val="28"/>
        </w:rPr>
      </w:pPr>
    </w:p>
    <w:p w:rsidR="00B26B33" w:rsidRDefault="00B26B33" w:rsidP="005E6443">
      <w:pPr>
        <w:spacing w:line="360" w:lineRule="auto"/>
        <w:rPr>
          <w:rFonts w:ascii="Times New Roman" w:hAnsi="Times New Roman" w:cs="Times New Roman"/>
          <w:sz w:val="28"/>
          <w:szCs w:val="28"/>
        </w:rPr>
      </w:pPr>
    </w:p>
    <w:p w:rsidR="00B26B33" w:rsidRDefault="00B26B33" w:rsidP="005E6443">
      <w:pPr>
        <w:spacing w:line="360" w:lineRule="auto"/>
        <w:rPr>
          <w:rFonts w:ascii="Times New Roman" w:hAnsi="Times New Roman" w:cs="Times New Roman"/>
          <w:sz w:val="28"/>
          <w:szCs w:val="28"/>
        </w:rPr>
      </w:pPr>
    </w:p>
    <w:p w:rsidR="00EA3818" w:rsidRDefault="00EA3818" w:rsidP="00782E27">
      <w:pPr>
        <w:spacing w:line="360" w:lineRule="auto"/>
        <w:ind w:firstLine="0"/>
        <w:rPr>
          <w:rFonts w:ascii="Times New Roman" w:hAnsi="Times New Roman" w:cs="Times New Roman"/>
          <w:sz w:val="28"/>
          <w:szCs w:val="28"/>
        </w:rPr>
      </w:pPr>
    </w:p>
    <w:p w:rsidR="00EA3818" w:rsidRDefault="00EA3818" w:rsidP="00782E27">
      <w:pPr>
        <w:spacing w:line="360" w:lineRule="auto"/>
        <w:ind w:firstLine="0"/>
        <w:rPr>
          <w:rFonts w:ascii="Times New Roman" w:hAnsi="Times New Roman" w:cs="Times New Roman"/>
          <w:sz w:val="28"/>
          <w:szCs w:val="28"/>
        </w:rPr>
      </w:pPr>
    </w:p>
    <w:p w:rsidR="00EA3818" w:rsidRDefault="00EA3818" w:rsidP="00782E27">
      <w:pPr>
        <w:spacing w:line="360" w:lineRule="auto"/>
        <w:ind w:firstLine="0"/>
        <w:rPr>
          <w:rFonts w:ascii="Times New Roman" w:hAnsi="Times New Roman" w:cs="Times New Roman"/>
          <w:sz w:val="28"/>
          <w:szCs w:val="28"/>
        </w:rPr>
      </w:pPr>
    </w:p>
    <w:p w:rsidR="00EA3818" w:rsidRDefault="00EA3818" w:rsidP="00782E27">
      <w:pPr>
        <w:spacing w:line="360" w:lineRule="auto"/>
        <w:ind w:firstLine="0"/>
        <w:rPr>
          <w:rFonts w:ascii="Times New Roman" w:hAnsi="Times New Roman" w:cs="Times New Roman"/>
          <w:sz w:val="28"/>
          <w:szCs w:val="28"/>
        </w:rPr>
      </w:pPr>
    </w:p>
    <w:p w:rsidR="00EA3818" w:rsidRDefault="00EA3818" w:rsidP="00782E27">
      <w:pPr>
        <w:spacing w:line="360" w:lineRule="auto"/>
        <w:ind w:firstLine="0"/>
        <w:rPr>
          <w:rFonts w:ascii="Times New Roman" w:hAnsi="Times New Roman" w:cs="Times New Roman"/>
          <w:sz w:val="28"/>
          <w:szCs w:val="28"/>
        </w:rPr>
      </w:pPr>
    </w:p>
    <w:p w:rsidR="00EA3818" w:rsidRDefault="00EA3818" w:rsidP="00782E27">
      <w:pPr>
        <w:spacing w:line="360" w:lineRule="auto"/>
        <w:ind w:firstLine="0"/>
        <w:rPr>
          <w:rFonts w:ascii="Times New Roman" w:hAnsi="Times New Roman" w:cs="Times New Roman"/>
          <w:sz w:val="28"/>
          <w:szCs w:val="28"/>
        </w:rPr>
      </w:pPr>
    </w:p>
    <w:p w:rsidR="00EA3818" w:rsidRDefault="00EA3818" w:rsidP="00782E27">
      <w:pPr>
        <w:spacing w:line="360" w:lineRule="auto"/>
        <w:ind w:firstLine="0"/>
        <w:rPr>
          <w:rFonts w:ascii="Times New Roman" w:hAnsi="Times New Roman" w:cs="Times New Roman"/>
          <w:sz w:val="28"/>
          <w:szCs w:val="28"/>
        </w:rPr>
      </w:pPr>
    </w:p>
    <w:p w:rsidR="00EA3818" w:rsidRDefault="00EA3818" w:rsidP="00782E27">
      <w:pPr>
        <w:spacing w:line="360" w:lineRule="auto"/>
        <w:ind w:firstLine="0"/>
        <w:rPr>
          <w:rFonts w:ascii="Times New Roman" w:hAnsi="Times New Roman" w:cs="Times New Roman"/>
          <w:sz w:val="28"/>
          <w:szCs w:val="28"/>
        </w:rPr>
      </w:pPr>
    </w:p>
    <w:p w:rsidR="00EA3818" w:rsidRDefault="00EA3818" w:rsidP="00782E27">
      <w:pPr>
        <w:spacing w:line="360" w:lineRule="auto"/>
        <w:ind w:firstLine="0"/>
        <w:rPr>
          <w:rFonts w:ascii="Times New Roman" w:hAnsi="Times New Roman" w:cs="Times New Roman"/>
          <w:sz w:val="28"/>
          <w:szCs w:val="28"/>
        </w:rPr>
      </w:pPr>
    </w:p>
    <w:p w:rsidR="00FE604D" w:rsidRDefault="00FE604D" w:rsidP="00EA3818">
      <w:pPr>
        <w:spacing w:line="360" w:lineRule="auto"/>
        <w:ind w:firstLine="567"/>
        <w:rPr>
          <w:rFonts w:ascii="Times New Roman" w:hAnsi="Times New Roman" w:cs="Times New Roman"/>
          <w:sz w:val="28"/>
          <w:szCs w:val="28"/>
        </w:rPr>
      </w:pPr>
      <w:r w:rsidRPr="00FE604D">
        <w:rPr>
          <w:rFonts w:ascii="Times New Roman" w:hAnsi="Times New Roman" w:cs="Times New Roman"/>
          <w:sz w:val="28"/>
          <w:szCs w:val="28"/>
        </w:rPr>
        <w:t xml:space="preserve">Своим развитием анестезиология в значительной степени обязана челюстно-лицевой хирургии, что обусловлено особенностями операций в этой области и сложностями в их анестезиологическом обеспечении. Не случайно первый (официально признанный в медицинской истории) наркоз был выполнен при операции в челюстно-лицевой области. В операционной Массачусетской больницы в Бостоне, США, 16 октября 1846 г. Уильям </w:t>
      </w:r>
      <w:proofErr w:type="spellStart"/>
      <w:r w:rsidRPr="00FE604D">
        <w:rPr>
          <w:rFonts w:ascii="Times New Roman" w:hAnsi="Times New Roman" w:cs="Times New Roman"/>
          <w:sz w:val="28"/>
          <w:szCs w:val="28"/>
        </w:rPr>
        <w:t>Мортон</w:t>
      </w:r>
      <w:proofErr w:type="spellEnd"/>
      <w:r w:rsidRPr="00FE604D">
        <w:rPr>
          <w:rFonts w:ascii="Times New Roman" w:hAnsi="Times New Roman" w:cs="Times New Roman"/>
          <w:sz w:val="28"/>
          <w:szCs w:val="28"/>
        </w:rPr>
        <w:t xml:space="preserve"> провёл свой первый эфирный наркоз больному, которому хирург Джон </w:t>
      </w:r>
      <w:proofErr w:type="spellStart"/>
      <w:r w:rsidRPr="00FE604D">
        <w:rPr>
          <w:rFonts w:ascii="Times New Roman" w:hAnsi="Times New Roman" w:cs="Times New Roman"/>
          <w:sz w:val="28"/>
          <w:szCs w:val="28"/>
        </w:rPr>
        <w:t>К.Уоррен</w:t>
      </w:r>
      <w:proofErr w:type="spellEnd"/>
      <w:r w:rsidRPr="00FE604D">
        <w:rPr>
          <w:rFonts w:ascii="Times New Roman" w:hAnsi="Times New Roman" w:cs="Times New Roman"/>
          <w:sz w:val="28"/>
          <w:szCs w:val="28"/>
        </w:rPr>
        <w:t xml:space="preserve"> удалил боковую кисту шеи (по другим данным, это была сосудистая опухоль подчелюстной области). Интересно, что за два года до этого события в той же операционной </w:t>
      </w:r>
      <w:proofErr w:type="spellStart"/>
      <w:r w:rsidRPr="00FE604D">
        <w:rPr>
          <w:rFonts w:ascii="Times New Roman" w:hAnsi="Times New Roman" w:cs="Times New Roman"/>
          <w:sz w:val="28"/>
          <w:szCs w:val="28"/>
        </w:rPr>
        <w:t>Хорасом</w:t>
      </w:r>
      <w:proofErr w:type="spellEnd"/>
      <w:r w:rsidRPr="00FE604D">
        <w:rPr>
          <w:rFonts w:ascii="Times New Roman" w:hAnsi="Times New Roman" w:cs="Times New Roman"/>
          <w:sz w:val="28"/>
          <w:szCs w:val="28"/>
        </w:rPr>
        <w:t xml:space="preserve"> Уэллсом была </w:t>
      </w:r>
      <w:proofErr w:type="spellStart"/>
      <w:r w:rsidRPr="00FE604D">
        <w:rPr>
          <w:rFonts w:ascii="Times New Roman" w:hAnsi="Times New Roman" w:cs="Times New Roman"/>
          <w:sz w:val="28"/>
          <w:szCs w:val="28"/>
        </w:rPr>
        <w:t>предприня</w:t>
      </w:r>
      <w:proofErr w:type="spellEnd"/>
      <w:r w:rsidRPr="00FE604D">
        <w:rPr>
          <w:rFonts w:ascii="Times New Roman" w:hAnsi="Times New Roman" w:cs="Times New Roman"/>
          <w:sz w:val="28"/>
          <w:szCs w:val="28"/>
        </w:rPr>
        <w:t xml:space="preserve">- 123 та первая неудачная публичная демонстрация наркоза закисью азота при удалении зуба. </w:t>
      </w:r>
      <w:proofErr w:type="spellStart"/>
      <w:r w:rsidRPr="00FE604D">
        <w:rPr>
          <w:rFonts w:ascii="Times New Roman" w:hAnsi="Times New Roman" w:cs="Times New Roman"/>
          <w:sz w:val="28"/>
          <w:szCs w:val="28"/>
        </w:rPr>
        <w:t>Эндотрахеальная</w:t>
      </w:r>
      <w:proofErr w:type="spellEnd"/>
      <w:r w:rsidRPr="00FE604D">
        <w:rPr>
          <w:rFonts w:ascii="Times New Roman" w:hAnsi="Times New Roman" w:cs="Times New Roman"/>
          <w:sz w:val="28"/>
          <w:szCs w:val="28"/>
        </w:rPr>
        <w:t xml:space="preserve"> методика общего наркоза также начала зарождаться в челюстно-лицевой хирургии. Спустя несколько месяцев после открытия эфирного наркоза Н.И. Пирогов, одним из первых в России опробовавший эфирное усыпление в клинике и эксперименте, писал: «... в операциях, производимых во рту </w:t>
      </w:r>
      <w:proofErr w:type="gramStart"/>
      <w:r w:rsidRPr="00FE604D">
        <w:rPr>
          <w:rFonts w:ascii="Times New Roman" w:hAnsi="Times New Roman" w:cs="Times New Roman"/>
          <w:sz w:val="28"/>
          <w:szCs w:val="28"/>
        </w:rPr>
        <w:t>и</w:t>
      </w:r>
      <w:proofErr w:type="gramEnd"/>
      <w:r w:rsidRPr="00FE604D">
        <w:rPr>
          <w:rFonts w:ascii="Times New Roman" w:hAnsi="Times New Roman" w:cs="Times New Roman"/>
          <w:sz w:val="28"/>
          <w:szCs w:val="28"/>
        </w:rPr>
        <w:t xml:space="preserve"> в особенности над зевом, затруднения появляются вследствие спастического сжатия челюстей, потому что в таком случае трудно приладить надлежащим образом эфирный аппарат и очистить рот от крови и слюны, которой отделение обыкновенно усилено вследствие вдыхания эфира». </w:t>
      </w:r>
    </w:p>
    <w:p w:rsidR="00FE604D" w:rsidRDefault="00FE604D" w:rsidP="00782E27">
      <w:pPr>
        <w:spacing w:line="360" w:lineRule="auto"/>
        <w:ind w:firstLine="0"/>
        <w:rPr>
          <w:rFonts w:ascii="Times New Roman" w:hAnsi="Times New Roman" w:cs="Times New Roman"/>
          <w:sz w:val="28"/>
          <w:szCs w:val="28"/>
        </w:rPr>
      </w:pPr>
    </w:p>
    <w:p w:rsidR="00FE604D" w:rsidRDefault="00FE604D" w:rsidP="00782E27">
      <w:pPr>
        <w:spacing w:line="360" w:lineRule="auto"/>
        <w:ind w:firstLine="0"/>
        <w:rPr>
          <w:rFonts w:ascii="Times New Roman" w:hAnsi="Times New Roman" w:cs="Times New Roman"/>
          <w:sz w:val="28"/>
          <w:szCs w:val="28"/>
        </w:rPr>
      </w:pPr>
    </w:p>
    <w:p w:rsidR="00FE604D" w:rsidRDefault="00FE604D" w:rsidP="00782E27">
      <w:pPr>
        <w:spacing w:line="360" w:lineRule="auto"/>
        <w:ind w:firstLine="0"/>
        <w:rPr>
          <w:rFonts w:ascii="Times New Roman" w:hAnsi="Times New Roman" w:cs="Times New Roman"/>
          <w:sz w:val="28"/>
          <w:szCs w:val="28"/>
        </w:rPr>
      </w:pPr>
    </w:p>
    <w:p w:rsidR="00FE604D" w:rsidRDefault="00FE604D" w:rsidP="00782E27">
      <w:pPr>
        <w:spacing w:line="360" w:lineRule="auto"/>
        <w:ind w:firstLine="0"/>
        <w:rPr>
          <w:rFonts w:ascii="Times New Roman" w:hAnsi="Times New Roman" w:cs="Times New Roman"/>
          <w:sz w:val="28"/>
          <w:szCs w:val="28"/>
        </w:rPr>
      </w:pPr>
    </w:p>
    <w:p w:rsidR="00FE604D" w:rsidRDefault="00FE604D" w:rsidP="00782E27">
      <w:pPr>
        <w:spacing w:line="360" w:lineRule="auto"/>
        <w:ind w:firstLine="0"/>
        <w:rPr>
          <w:rFonts w:ascii="Times New Roman" w:hAnsi="Times New Roman" w:cs="Times New Roman"/>
          <w:sz w:val="28"/>
          <w:szCs w:val="28"/>
        </w:rPr>
      </w:pPr>
    </w:p>
    <w:p w:rsidR="00FE604D" w:rsidRDefault="00FE604D" w:rsidP="00782E27">
      <w:pPr>
        <w:spacing w:line="360" w:lineRule="auto"/>
        <w:ind w:firstLine="0"/>
        <w:rPr>
          <w:rFonts w:ascii="Times New Roman" w:hAnsi="Times New Roman" w:cs="Times New Roman"/>
          <w:sz w:val="28"/>
          <w:szCs w:val="28"/>
        </w:rPr>
      </w:pPr>
    </w:p>
    <w:p w:rsidR="00FE604D" w:rsidRDefault="00FE604D" w:rsidP="00782E27">
      <w:pPr>
        <w:spacing w:line="360" w:lineRule="auto"/>
        <w:ind w:firstLine="0"/>
        <w:rPr>
          <w:rFonts w:ascii="Times New Roman" w:hAnsi="Times New Roman" w:cs="Times New Roman"/>
          <w:sz w:val="28"/>
          <w:szCs w:val="28"/>
        </w:rPr>
      </w:pPr>
    </w:p>
    <w:p w:rsidR="008B6699" w:rsidRDefault="00FE604D" w:rsidP="00782E27">
      <w:pPr>
        <w:spacing w:line="360" w:lineRule="auto"/>
        <w:ind w:firstLine="0"/>
        <w:rPr>
          <w:rFonts w:ascii="Times New Roman" w:hAnsi="Times New Roman" w:cs="Times New Roman"/>
          <w:sz w:val="28"/>
          <w:szCs w:val="28"/>
        </w:rPr>
      </w:pPr>
      <w:r w:rsidRPr="00FE604D">
        <w:rPr>
          <w:rFonts w:ascii="Times New Roman" w:hAnsi="Times New Roman" w:cs="Times New Roman"/>
          <w:sz w:val="28"/>
          <w:szCs w:val="28"/>
        </w:rPr>
        <w:t xml:space="preserve"> </w:t>
      </w:r>
    </w:p>
    <w:p w:rsidR="00EA3818" w:rsidRDefault="00EA3818" w:rsidP="00782E27">
      <w:pPr>
        <w:spacing w:line="360" w:lineRule="auto"/>
        <w:ind w:firstLine="0"/>
        <w:rPr>
          <w:rFonts w:ascii="Times New Roman" w:hAnsi="Times New Roman" w:cs="Times New Roman"/>
          <w:b/>
          <w:sz w:val="28"/>
          <w:szCs w:val="28"/>
        </w:rPr>
      </w:pPr>
    </w:p>
    <w:p w:rsidR="001E1432" w:rsidRDefault="00FE604D" w:rsidP="00EA3818">
      <w:pPr>
        <w:spacing w:line="360" w:lineRule="auto"/>
        <w:ind w:firstLine="567"/>
        <w:rPr>
          <w:rFonts w:ascii="Times New Roman" w:hAnsi="Times New Roman" w:cs="Times New Roman"/>
          <w:sz w:val="28"/>
          <w:szCs w:val="28"/>
        </w:rPr>
      </w:pPr>
      <w:r>
        <w:rPr>
          <w:rFonts w:ascii="Times New Roman" w:hAnsi="Times New Roman" w:cs="Times New Roman"/>
          <w:b/>
          <w:sz w:val="28"/>
          <w:szCs w:val="28"/>
        </w:rPr>
        <w:lastRenderedPageBreak/>
        <w:t>Нарко</w:t>
      </w:r>
      <w:r w:rsidRPr="00FE604D">
        <w:rPr>
          <w:rFonts w:ascii="Times New Roman" w:hAnsi="Times New Roman" w:cs="Times New Roman"/>
          <w:b/>
          <w:sz w:val="28"/>
          <w:szCs w:val="28"/>
        </w:rPr>
        <w:t>з</w:t>
      </w:r>
      <w:r>
        <w:rPr>
          <w:rFonts w:ascii="Times New Roman" w:hAnsi="Times New Roman" w:cs="Times New Roman"/>
          <w:b/>
          <w:sz w:val="28"/>
          <w:szCs w:val="28"/>
        </w:rPr>
        <w:t xml:space="preserve"> </w:t>
      </w:r>
      <w:r>
        <w:rPr>
          <w:rFonts w:ascii="Times New Roman" w:hAnsi="Times New Roman" w:cs="Times New Roman"/>
          <w:sz w:val="28"/>
          <w:szCs w:val="28"/>
        </w:rPr>
        <w:t>(</w:t>
      </w:r>
      <w:r w:rsidRPr="00FE604D">
        <w:rPr>
          <w:rFonts w:ascii="Times New Roman" w:hAnsi="Times New Roman" w:cs="Times New Roman"/>
          <w:sz w:val="28"/>
          <w:szCs w:val="28"/>
        </w:rPr>
        <w:t>общее обезболивание, общая анестезия</w:t>
      </w:r>
      <w:r>
        <w:rPr>
          <w:rFonts w:ascii="Times New Roman" w:hAnsi="Times New Roman" w:cs="Times New Roman"/>
          <w:sz w:val="28"/>
          <w:szCs w:val="28"/>
        </w:rPr>
        <w:t>)</w:t>
      </w:r>
      <w:r w:rsidRPr="00FE604D">
        <w:rPr>
          <w:rFonts w:ascii="Times New Roman" w:hAnsi="Times New Roman" w:cs="Times New Roman"/>
          <w:sz w:val="28"/>
          <w:szCs w:val="28"/>
        </w:rPr>
        <w:t xml:space="preserve"> – искусственно вызванное обратимое состояние торможения центральной нервной системы, при котором возникают сон, потеря сознания и памяти (амнезия), расслабление скелетных мышц, снижение или отключение некоторых рефлексов, а также пропадает болевая чувствительность (наступает общее обезболивание). Всё это возникает при введении одного или нескольких общих анестетиков, оптимальная доза и комбинация которых подбирается врачом-анестезиологом с учётом индивидуальных особенностей конкретного пациента и в зависимости от типа медицинской процедуры.</w:t>
      </w:r>
    </w:p>
    <w:p w:rsidR="001E1432" w:rsidRDefault="00FE604D" w:rsidP="00EA3818">
      <w:pPr>
        <w:spacing w:line="360" w:lineRule="auto"/>
        <w:ind w:firstLine="567"/>
        <w:rPr>
          <w:rFonts w:ascii="Times New Roman" w:hAnsi="Times New Roman" w:cs="Times New Roman"/>
          <w:sz w:val="28"/>
          <w:szCs w:val="28"/>
        </w:rPr>
      </w:pPr>
      <w:r w:rsidRPr="001E1432">
        <w:rPr>
          <w:rFonts w:ascii="Times New Roman" w:hAnsi="Times New Roman" w:cs="Times New Roman"/>
          <w:b/>
          <w:sz w:val="28"/>
          <w:szCs w:val="28"/>
        </w:rPr>
        <w:t>Анестезиологическое обеспечение операций в челюстно-лицевой хирургии имеет ряд особенностей</w:t>
      </w:r>
      <w:r w:rsidR="001E1432">
        <w:rPr>
          <w:rFonts w:ascii="Times New Roman" w:hAnsi="Times New Roman" w:cs="Times New Roman"/>
          <w:sz w:val="28"/>
          <w:szCs w:val="28"/>
        </w:rPr>
        <w:t>:</w:t>
      </w:r>
    </w:p>
    <w:p w:rsidR="001E1432" w:rsidRDefault="00FE604D" w:rsidP="00782E27">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E604D">
        <w:rPr>
          <w:rFonts w:ascii="Times New Roman" w:hAnsi="Times New Roman" w:cs="Times New Roman"/>
          <w:sz w:val="28"/>
          <w:szCs w:val="28"/>
        </w:rPr>
        <w:t>зона рабочих интересов анестезиолога соприкасается с операционным полем. Отсутствует привычная для большинства анестезиологов дуга на операционном столе, которая разделяет непосредственную зону «интересов» ан</w:t>
      </w:r>
      <w:r w:rsidR="001E1432">
        <w:rPr>
          <w:rFonts w:ascii="Times New Roman" w:hAnsi="Times New Roman" w:cs="Times New Roman"/>
          <w:sz w:val="28"/>
          <w:szCs w:val="28"/>
        </w:rPr>
        <w:t>естезиолога</w:t>
      </w:r>
    </w:p>
    <w:p w:rsidR="001E1432" w:rsidRDefault="00FE604D" w:rsidP="00782E27">
      <w:pPr>
        <w:spacing w:line="360" w:lineRule="auto"/>
        <w:ind w:firstLine="0"/>
        <w:rPr>
          <w:rFonts w:ascii="Times New Roman" w:hAnsi="Times New Roman" w:cs="Times New Roman"/>
          <w:sz w:val="28"/>
          <w:szCs w:val="28"/>
        </w:rPr>
      </w:pPr>
      <w:r w:rsidRPr="00FE604D">
        <w:rPr>
          <w:rFonts w:ascii="Times New Roman" w:hAnsi="Times New Roman" w:cs="Times New Roman"/>
          <w:sz w:val="28"/>
          <w:szCs w:val="28"/>
        </w:rPr>
        <w:t xml:space="preserve">- голову пациента и зону операционного поля - туловище или конечности; </w:t>
      </w:r>
    </w:p>
    <w:p w:rsidR="001E1432" w:rsidRDefault="00FE604D" w:rsidP="00782E27">
      <w:pPr>
        <w:spacing w:line="360" w:lineRule="auto"/>
        <w:ind w:firstLine="0"/>
        <w:rPr>
          <w:rFonts w:ascii="Times New Roman" w:hAnsi="Times New Roman" w:cs="Times New Roman"/>
          <w:sz w:val="28"/>
          <w:szCs w:val="28"/>
        </w:rPr>
      </w:pPr>
      <w:r w:rsidRPr="00FE604D">
        <w:rPr>
          <w:rFonts w:ascii="Times New Roman" w:hAnsi="Times New Roman" w:cs="Times New Roman"/>
          <w:sz w:val="28"/>
          <w:szCs w:val="28"/>
        </w:rPr>
        <w:t>- обеспечение герметизации дыхательных путей от крови, слюны, слизи, облом</w:t>
      </w:r>
      <w:r w:rsidR="001E1432">
        <w:rPr>
          <w:rFonts w:ascii="Times New Roman" w:hAnsi="Times New Roman" w:cs="Times New Roman"/>
          <w:sz w:val="28"/>
          <w:szCs w:val="28"/>
        </w:rPr>
        <w:t xml:space="preserve">ков зубов, костей и т.п.; </w:t>
      </w:r>
      <w:r w:rsidRPr="00FE604D">
        <w:rPr>
          <w:rFonts w:ascii="Times New Roman" w:hAnsi="Times New Roman" w:cs="Times New Roman"/>
          <w:sz w:val="28"/>
          <w:szCs w:val="28"/>
        </w:rPr>
        <w:t xml:space="preserve">при наличии ран, дефектов в области рта или носа или локализации новообразований в этой области не всегда возможна обычная вентиляция через лицевую маску, даже во время вводной анестезии; - анатомо-физиологические особенности челюстно-лицевой области: высокая </w:t>
      </w:r>
      <w:proofErr w:type="spellStart"/>
      <w:r w:rsidRPr="00FE604D">
        <w:rPr>
          <w:rFonts w:ascii="Times New Roman" w:hAnsi="Times New Roman" w:cs="Times New Roman"/>
          <w:sz w:val="28"/>
          <w:szCs w:val="28"/>
        </w:rPr>
        <w:t>васкуляризация</w:t>
      </w:r>
      <w:proofErr w:type="spellEnd"/>
      <w:r w:rsidRPr="00FE604D">
        <w:rPr>
          <w:rFonts w:ascii="Times New Roman" w:hAnsi="Times New Roman" w:cs="Times New Roman"/>
          <w:sz w:val="28"/>
          <w:szCs w:val="28"/>
        </w:rPr>
        <w:t xml:space="preserve"> тканей, на площади поверхности в 9 % от всего тела сосредоточены все органы чувств, выходят 12 пар черепно-мозговых нервов; начинаются пищеварительный тракт и воздухоносные пути; </w:t>
      </w:r>
    </w:p>
    <w:p w:rsidR="001E1432" w:rsidRDefault="00FE604D" w:rsidP="00782E27">
      <w:pPr>
        <w:spacing w:line="360" w:lineRule="auto"/>
        <w:ind w:firstLine="0"/>
        <w:rPr>
          <w:rFonts w:ascii="Times New Roman" w:hAnsi="Times New Roman" w:cs="Times New Roman"/>
          <w:sz w:val="28"/>
          <w:szCs w:val="28"/>
        </w:rPr>
      </w:pPr>
      <w:r w:rsidRPr="00FE604D">
        <w:rPr>
          <w:rFonts w:ascii="Times New Roman" w:hAnsi="Times New Roman" w:cs="Times New Roman"/>
          <w:sz w:val="28"/>
          <w:szCs w:val="28"/>
        </w:rPr>
        <w:t xml:space="preserve">- челюстно-лицевая область, имея анатомические особенности, является мощной рефлексогенной зоной, ткани ротовой полости отличаются высокой чувствительностью; </w:t>
      </w:r>
    </w:p>
    <w:p w:rsidR="001E1432" w:rsidRDefault="00FE604D" w:rsidP="00782E27">
      <w:pPr>
        <w:spacing w:line="360" w:lineRule="auto"/>
        <w:ind w:firstLine="0"/>
        <w:rPr>
          <w:rFonts w:ascii="Times New Roman" w:hAnsi="Times New Roman" w:cs="Times New Roman"/>
          <w:sz w:val="28"/>
          <w:szCs w:val="28"/>
        </w:rPr>
      </w:pPr>
      <w:r w:rsidRPr="00FE604D">
        <w:rPr>
          <w:rFonts w:ascii="Times New Roman" w:hAnsi="Times New Roman" w:cs="Times New Roman"/>
          <w:sz w:val="28"/>
          <w:szCs w:val="28"/>
        </w:rPr>
        <w:t xml:space="preserve">- при наркозе отсутствует возможность контроля состояния больного и глубины анестезии по привычным для анестезиолога признакам (зрачковым </w:t>
      </w:r>
      <w:r w:rsidRPr="00FE604D">
        <w:rPr>
          <w:rFonts w:ascii="Times New Roman" w:hAnsi="Times New Roman" w:cs="Times New Roman"/>
          <w:sz w:val="28"/>
          <w:szCs w:val="28"/>
        </w:rPr>
        <w:lastRenderedPageBreak/>
        <w:t xml:space="preserve">и ресничным рефлексам, цвету губ и слизистых оболочек полости рта, рефлексам в области головы и шеи), так как лицо и шея пациента во время операции скрыты стерильными простынями; </w:t>
      </w:r>
    </w:p>
    <w:p w:rsidR="001E1432" w:rsidRDefault="00FE604D" w:rsidP="00782E27">
      <w:pPr>
        <w:spacing w:line="360" w:lineRule="auto"/>
        <w:ind w:firstLine="0"/>
        <w:rPr>
          <w:rFonts w:ascii="Times New Roman" w:hAnsi="Times New Roman" w:cs="Times New Roman"/>
          <w:sz w:val="28"/>
          <w:szCs w:val="28"/>
        </w:rPr>
      </w:pPr>
      <w:r w:rsidRPr="00FE604D">
        <w:rPr>
          <w:rFonts w:ascii="Times New Roman" w:hAnsi="Times New Roman" w:cs="Times New Roman"/>
          <w:sz w:val="28"/>
          <w:szCs w:val="28"/>
        </w:rPr>
        <w:t xml:space="preserve">- невозможность постоянного визуального контроля положения </w:t>
      </w:r>
      <w:proofErr w:type="spellStart"/>
      <w:r w:rsidRPr="00FE604D">
        <w:rPr>
          <w:rFonts w:ascii="Times New Roman" w:hAnsi="Times New Roman" w:cs="Times New Roman"/>
          <w:sz w:val="28"/>
          <w:szCs w:val="28"/>
        </w:rPr>
        <w:t>эндотрахеальной</w:t>
      </w:r>
      <w:proofErr w:type="spellEnd"/>
      <w:r w:rsidRPr="00FE604D">
        <w:rPr>
          <w:rFonts w:ascii="Times New Roman" w:hAnsi="Times New Roman" w:cs="Times New Roman"/>
          <w:sz w:val="28"/>
          <w:szCs w:val="28"/>
        </w:rPr>
        <w:t xml:space="preserve"> трубки, </w:t>
      </w:r>
      <w:proofErr w:type="spellStart"/>
      <w:r w:rsidRPr="00FE604D">
        <w:rPr>
          <w:rFonts w:ascii="Times New Roman" w:hAnsi="Times New Roman" w:cs="Times New Roman"/>
          <w:sz w:val="28"/>
          <w:szCs w:val="28"/>
        </w:rPr>
        <w:t>ларингиальной</w:t>
      </w:r>
      <w:proofErr w:type="spellEnd"/>
      <w:r w:rsidRPr="00FE604D">
        <w:rPr>
          <w:rFonts w:ascii="Times New Roman" w:hAnsi="Times New Roman" w:cs="Times New Roman"/>
          <w:sz w:val="28"/>
          <w:szCs w:val="28"/>
        </w:rPr>
        <w:t xml:space="preserve"> маски. </w:t>
      </w:r>
    </w:p>
    <w:p w:rsidR="001E1432" w:rsidRDefault="00FE604D" w:rsidP="00EA3818">
      <w:pPr>
        <w:spacing w:line="360" w:lineRule="auto"/>
        <w:ind w:firstLine="567"/>
        <w:rPr>
          <w:rFonts w:ascii="Times New Roman" w:hAnsi="Times New Roman" w:cs="Times New Roman"/>
          <w:sz w:val="28"/>
          <w:szCs w:val="28"/>
        </w:rPr>
      </w:pPr>
      <w:r w:rsidRPr="00FE604D">
        <w:rPr>
          <w:rFonts w:ascii="Times New Roman" w:hAnsi="Times New Roman" w:cs="Times New Roman"/>
          <w:sz w:val="28"/>
          <w:szCs w:val="28"/>
        </w:rPr>
        <w:t xml:space="preserve">Восстановление тонуса мускулатуры, особенно мышц языка и ротоглотки, а также самостоятельного дыхания у стоматологических пациентов является решающим и определяет состояние воздухоносных путей. </w:t>
      </w:r>
    </w:p>
    <w:p w:rsidR="001E1432" w:rsidRDefault="00FE604D" w:rsidP="00EA3818">
      <w:pPr>
        <w:spacing w:line="360" w:lineRule="auto"/>
        <w:ind w:firstLine="567"/>
        <w:rPr>
          <w:rFonts w:ascii="Times New Roman" w:hAnsi="Times New Roman" w:cs="Times New Roman"/>
          <w:sz w:val="28"/>
          <w:szCs w:val="28"/>
        </w:rPr>
      </w:pPr>
      <w:r w:rsidRPr="00FE604D">
        <w:rPr>
          <w:rFonts w:ascii="Times New Roman" w:hAnsi="Times New Roman" w:cs="Times New Roman"/>
          <w:sz w:val="28"/>
          <w:szCs w:val="28"/>
        </w:rPr>
        <w:t xml:space="preserve">Особенности анестезиологического обеспечения в челюстно-лицевой хирургии обусловливают постоянный поиск новых методов, наиболее удовлетворяющих требованиям безопасности и комфортности для пациента, удобства для оперирующего хирурга. </w:t>
      </w:r>
    </w:p>
    <w:p w:rsidR="001E1432" w:rsidRDefault="00FE604D" w:rsidP="00EA3818">
      <w:pPr>
        <w:spacing w:line="360" w:lineRule="auto"/>
        <w:ind w:firstLine="567"/>
        <w:rPr>
          <w:rFonts w:ascii="Times New Roman" w:hAnsi="Times New Roman" w:cs="Times New Roman"/>
          <w:sz w:val="28"/>
          <w:szCs w:val="28"/>
        </w:rPr>
      </w:pPr>
      <w:r w:rsidRPr="00FE604D">
        <w:rPr>
          <w:rFonts w:ascii="Times New Roman" w:hAnsi="Times New Roman" w:cs="Times New Roman"/>
          <w:sz w:val="28"/>
          <w:szCs w:val="28"/>
        </w:rPr>
        <w:t xml:space="preserve">В последние годы в России, как и во всем мире, наметилась четкая тенденция развития </w:t>
      </w:r>
      <w:proofErr w:type="spellStart"/>
      <w:r w:rsidRPr="00FE604D">
        <w:rPr>
          <w:rFonts w:ascii="Times New Roman" w:hAnsi="Times New Roman" w:cs="Times New Roman"/>
          <w:sz w:val="28"/>
          <w:szCs w:val="28"/>
        </w:rPr>
        <w:t>стационарозамещающих</w:t>
      </w:r>
      <w:proofErr w:type="spellEnd"/>
      <w:r w:rsidRPr="00FE604D">
        <w:rPr>
          <w:rFonts w:ascii="Times New Roman" w:hAnsi="Times New Roman" w:cs="Times New Roman"/>
          <w:sz w:val="28"/>
          <w:szCs w:val="28"/>
        </w:rPr>
        <w:t xml:space="preserve"> технологий. Ежегодно увеличивается количество амбулаторных клиник, растет количество операций, выполняемых в них. Неизбежно растет вовлеченность врачей анестезиологов в</w:t>
      </w:r>
      <w:r w:rsidR="001E1432">
        <w:rPr>
          <w:rFonts w:ascii="Times New Roman" w:hAnsi="Times New Roman" w:cs="Times New Roman"/>
          <w:sz w:val="28"/>
          <w:szCs w:val="28"/>
        </w:rPr>
        <w:t xml:space="preserve"> работу подобных учреждений.</w:t>
      </w:r>
      <w:r w:rsidRPr="00FE604D">
        <w:rPr>
          <w:rFonts w:ascii="Times New Roman" w:hAnsi="Times New Roman" w:cs="Times New Roman"/>
          <w:sz w:val="28"/>
          <w:szCs w:val="28"/>
        </w:rPr>
        <w:t xml:space="preserve"> Хирургическая стоматология и челюстно-лицевая хирургия – те области медицины, которые достаточно давно и широко существуют в амбулаторных условиях. Связано это, как правило, с небольшими объемами оперативных вмешательств, возможностью обеспечивать адекватный уровень аналгезии при помощи местных анестетиков и исторически сложившейся «автономностью» стоматологических клиник. На современном этапе в амбулаторных условиях выполняются и достаточно объемные оперативные вмешательства в челюстно-лицевой зоне. Предпосылками для этого послужило несколько основных факторов: возможность ранней активизации пациентов, большее удобство для больного, снижение риска </w:t>
      </w:r>
      <w:proofErr w:type="spellStart"/>
      <w:r w:rsidRPr="00FE604D">
        <w:rPr>
          <w:rFonts w:ascii="Times New Roman" w:hAnsi="Times New Roman" w:cs="Times New Roman"/>
          <w:sz w:val="28"/>
          <w:szCs w:val="28"/>
        </w:rPr>
        <w:t>нозокомиальной</w:t>
      </w:r>
      <w:proofErr w:type="spellEnd"/>
      <w:r w:rsidRPr="00FE604D">
        <w:rPr>
          <w:rFonts w:ascii="Times New Roman" w:hAnsi="Times New Roman" w:cs="Times New Roman"/>
          <w:sz w:val="28"/>
          <w:szCs w:val="28"/>
        </w:rPr>
        <w:t xml:space="preserve"> инфекции, прогресс хирургических технологий в сторону менее </w:t>
      </w:r>
      <w:proofErr w:type="spellStart"/>
      <w:r w:rsidRPr="00FE604D">
        <w:rPr>
          <w:rFonts w:ascii="Times New Roman" w:hAnsi="Times New Roman" w:cs="Times New Roman"/>
          <w:sz w:val="28"/>
          <w:szCs w:val="28"/>
        </w:rPr>
        <w:t>травматичных</w:t>
      </w:r>
      <w:proofErr w:type="spellEnd"/>
      <w:r w:rsidRPr="00FE604D">
        <w:rPr>
          <w:rFonts w:ascii="Times New Roman" w:hAnsi="Times New Roman" w:cs="Times New Roman"/>
          <w:sz w:val="28"/>
          <w:szCs w:val="28"/>
        </w:rPr>
        <w:t xml:space="preserve">, малоинвазивных хирургических вмешательств, </w:t>
      </w:r>
      <w:r w:rsidRPr="00FE604D">
        <w:rPr>
          <w:rFonts w:ascii="Times New Roman" w:hAnsi="Times New Roman" w:cs="Times New Roman"/>
          <w:sz w:val="28"/>
          <w:szCs w:val="28"/>
        </w:rPr>
        <w:lastRenderedPageBreak/>
        <w:t xml:space="preserve">снижение стоимости лечения. Распространение и усложнение оперативных вмешательств, выполняемых в амбулаторно-поликлинических условиях, привело к необходимости совершенствования и оптимизации анестезиологической составляющей. </w:t>
      </w:r>
      <w:proofErr w:type="gramStart"/>
      <w:r w:rsidRPr="00FE604D">
        <w:rPr>
          <w:rFonts w:ascii="Times New Roman" w:hAnsi="Times New Roman" w:cs="Times New Roman"/>
          <w:sz w:val="28"/>
          <w:szCs w:val="28"/>
        </w:rPr>
        <w:t xml:space="preserve">Характер анестезиологического пособия в подобных условиях может быть весьма вариабельным: от поверхностной </w:t>
      </w:r>
      <w:proofErr w:type="spellStart"/>
      <w:r w:rsidRPr="00FE604D">
        <w:rPr>
          <w:rFonts w:ascii="Times New Roman" w:hAnsi="Times New Roman" w:cs="Times New Roman"/>
          <w:sz w:val="28"/>
          <w:szCs w:val="28"/>
        </w:rPr>
        <w:t>седации</w:t>
      </w:r>
      <w:proofErr w:type="spellEnd"/>
      <w:r w:rsidRPr="00FE604D">
        <w:rPr>
          <w:rFonts w:ascii="Times New Roman" w:hAnsi="Times New Roman" w:cs="Times New Roman"/>
          <w:sz w:val="28"/>
          <w:szCs w:val="28"/>
        </w:rPr>
        <w:t xml:space="preserve"> до комбинированной </w:t>
      </w:r>
      <w:proofErr w:type="spellStart"/>
      <w:r w:rsidRPr="00FE604D">
        <w:rPr>
          <w:rFonts w:ascii="Times New Roman" w:hAnsi="Times New Roman" w:cs="Times New Roman"/>
          <w:sz w:val="28"/>
          <w:szCs w:val="28"/>
        </w:rPr>
        <w:t>эндотрахеальной</w:t>
      </w:r>
      <w:proofErr w:type="spellEnd"/>
      <w:r w:rsidRPr="00FE604D">
        <w:rPr>
          <w:rFonts w:ascii="Times New Roman" w:hAnsi="Times New Roman" w:cs="Times New Roman"/>
          <w:sz w:val="28"/>
          <w:szCs w:val="28"/>
        </w:rPr>
        <w:t xml:space="preserve"> анестезии.</w:t>
      </w:r>
      <w:proofErr w:type="gramEnd"/>
      <w:r w:rsidRPr="00FE604D">
        <w:rPr>
          <w:rFonts w:ascii="Times New Roman" w:hAnsi="Times New Roman" w:cs="Times New Roman"/>
          <w:sz w:val="28"/>
          <w:szCs w:val="28"/>
        </w:rPr>
        <w:t xml:space="preserve"> Достаточный уровень безопасности амбулаторной анестезиологии достигается ростом требований к подготовке специалистов и поддержанию их профессионально уровня, появлением и внедрением в практику современной наркозной и следящей аппаратуры, распространением новых фармакологических препаратов с короткой продолжительностью действия и высокой управляемостью, широким использованием анти</w:t>
      </w:r>
      <w:r w:rsidR="001E1432">
        <w:rPr>
          <w:rFonts w:ascii="Times New Roman" w:hAnsi="Times New Roman" w:cs="Times New Roman"/>
          <w:sz w:val="28"/>
          <w:szCs w:val="28"/>
        </w:rPr>
        <w:t xml:space="preserve">дотов к препаратам для наркоза. </w:t>
      </w:r>
    </w:p>
    <w:p w:rsidR="008B6699" w:rsidRDefault="00FE604D" w:rsidP="00EA3818">
      <w:pPr>
        <w:spacing w:line="360" w:lineRule="auto"/>
        <w:ind w:firstLine="567"/>
        <w:rPr>
          <w:rFonts w:ascii="Times New Roman" w:hAnsi="Times New Roman" w:cs="Times New Roman"/>
          <w:sz w:val="28"/>
          <w:szCs w:val="28"/>
        </w:rPr>
      </w:pPr>
      <w:r w:rsidRPr="00FE604D">
        <w:rPr>
          <w:rFonts w:ascii="Times New Roman" w:hAnsi="Times New Roman" w:cs="Times New Roman"/>
          <w:sz w:val="28"/>
          <w:szCs w:val="28"/>
        </w:rPr>
        <w:t xml:space="preserve">Одной из наиболее распространенных и безопасных методик анестезиологического сопровождения в челюстно-лицевой хирургии является так называемая «анестезия сопровождения». Препаратом выбора при подобном сопровождении является </w:t>
      </w:r>
      <w:proofErr w:type="spellStart"/>
      <w:r w:rsidRPr="00FE604D">
        <w:rPr>
          <w:rFonts w:ascii="Times New Roman" w:hAnsi="Times New Roman" w:cs="Times New Roman"/>
          <w:sz w:val="28"/>
          <w:szCs w:val="28"/>
        </w:rPr>
        <w:t>пропофол</w:t>
      </w:r>
      <w:proofErr w:type="spellEnd"/>
      <w:r w:rsidRPr="00FE604D">
        <w:rPr>
          <w:rFonts w:ascii="Times New Roman" w:hAnsi="Times New Roman" w:cs="Times New Roman"/>
          <w:sz w:val="28"/>
          <w:szCs w:val="28"/>
        </w:rPr>
        <w:t xml:space="preserve">, применяемый в </w:t>
      </w:r>
      <w:proofErr w:type="spellStart"/>
      <w:r w:rsidRPr="00FE604D">
        <w:rPr>
          <w:rFonts w:ascii="Times New Roman" w:hAnsi="Times New Roman" w:cs="Times New Roman"/>
          <w:sz w:val="28"/>
          <w:szCs w:val="28"/>
        </w:rPr>
        <w:t>субнаркозных</w:t>
      </w:r>
      <w:proofErr w:type="spellEnd"/>
      <w:r w:rsidRPr="00FE604D">
        <w:rPr>
          <w:rFonts w:ascii="Times New Roman" w:hAnsi="Times New Roman" w:cs="Times New Roman"/>
          <w:sz w:val="28"/>
          <w:szCs w:val="28"/>
        </w:rPr>
        <w:t xml:space="preserve"> дозировках (1,5-4,5 мг/кг/час). Обезболивание достигается применением местных анестетиков. Целью является успокоение и расслабление пациента в ходе лечения. Методика имеет ряд важных преимуществ: отсутствие страха и психологического дискомфорта, возможность проведение длительных манипуляций, отсутствие необходимости в применении наркотических анальгетиков, сохранение контакта и продуктивного взаимодействия пациента и хирурга, отсутствие или частичное сохранение воспоминаний, что особенно важно для людей, страдающих </w:t>
      </w:r>
      <w:proofErr w:type="spellStart"/>
      <w:r w:rsidRPr="00FE604D">
        <w:rPr>
          <w:rFonts w:ascii="Times New Roman" w:hAnsi="Times New Roman" w:cs="Times New Roman"/>
          <w:sz w:val="28"/>
          <w:szCs w:val="28"/>
        </w:rPr>
        <w:t>дентофобией</w:t>
      </w:r>
      <w:proofErr w:type="spellEnd"/>
      <w:r w:rsidRPr="00FE604D">
        <w:rPr>
          <w:rFonts w:ascii="Times New Roman" w:hAnsi="Times New Roman" w:cs="Times New Roman"/>
          <w:sz w:val="28"/>
          <w:szCs w:val="28"/>
        </w:rPr>
        <w:t xml:space="preserve">. К сожалению, методика не универсальна. Нередко альтернативой становится тотальная внутривенная анестезия с ИВЛ или комбинированный </w:t>
      </w:r>
      <w:proofErr w:type="spellStart"/>
      <w:r w:rsidRPr="00FE604D">
        <w:rPr>
          <w:rFonts w:ascii="Times New Roman" w:hAnsi="Times New Roman" w:cs="Times New Roman"/>
          <w:sz w:val="28"/>
          <w:szCs w:val="28"/>
        </w:rPr>
        <w:t>эндотрахеальный</w:t>
      </w:r>
      <w:proofErr w:type="spellEnd"/>
      <w:r w:rsidRPr="00FE604D">
        <w:rPr>
          <w:rFonts w:ascii="Times New Roman" w:hAnsi="Times New Roman" w:cs="Times New Roman"/>
          <w:sz w:val="28"/>
          <w:szCs w:val="28"/>
        </w:rPr>
        <w:t xml:space="preserve"> наркоз. </w:t>
      </w:r>
      <w:proofErr w:type="gramStart"/>
      <w:r w:rsidRPr="00FE604D">
        <w:rPr>
          <w:rFonts w:ascii="Times New Roman" w:hAnsi="Times New Roman" w:cs="Times New Roman"/>
          <w:sz w:val="28"/>
          <w:szCs w:val="28"/>
        </w:rPr>
        <w:t xml:space="preserve">Основной проблемой при местной анестезии с внутривенной </w:t>
      </w:r>
      <w:proofErr w:type="spellStart"/>
      <w:r w:rsidRPr="00FE604D">
        <w:rPr>
          <w:rFonts w:ascii="Times New Roman" w:hAnsi="Times New Roman" w:cs="Times New Roman"/>
          <w:sz w:val="28"/>
          <w:szCs w:val="28"/>
        </w:rPr>
        <w:t>седацией</w:t>
      </w:r>
      <w:proofErr w:type="spellEnd"/>
      <w:r w:rsidRPr="00FE604D">
        <w:rPr>
          <w:rFonts w:ascii="Times New Roman" w:hAnsi="Times New Roman" w:cs="Times New Roman"/>
          <w:sz w:val="28"/>
          <w:szCs w:val="28"/>
        </w:rPr>
        <w:t xml:space="preserve"> остаётся обеспечение </w:t>
      </w:r>
      <w:r w:rsidRPr="00FE604D">
        <w:rPr>
          <w:rFonts w:ascii="Times New Roman" w:hAnsi="Times New Roman" w:cs="Times New Roman"/>
          <w:sz w:val="28"/>
          <w:szCs w:val="28"/>
        </w:rPr>
        <w:lastRenderedPageBreak/>
        <w:t xml:space="preserve">проходимости воздухоносных путей, недопущение попадания в дыхательные пути слизи, крови, отломков костей, зубов и т.п. </w:t>
      </w:r>
      <w:proofErr w:type="gramEnd"/>
    </w:p>
    <w:p w:rsidR="008B6699" w:rsidRDefault="008B6699" w:rsidP="00782E27">
      <w:pPr>
        <w:spacing w:line="360" w:lineRule="auto"/>
        <w:ind w:firstLine="0"/>
        <w:rPr>
          <w:rFonts w:ascii="Times New Roman" w:hAnsi="Times New Roman" w:cs="Times New Roman"/>
          <w:b/>
          <w:sz w:val="28"/>
          <w:szCs w:val="28"/>
        </w:rPr>
      </w:pPr>
    </w:p>
    <w:p w:rsidR="008B6699" w:rsidRDefault="00FE604D" w:rsidP="00EA3818">
      <w:pPr>
        <w:spacing w:line="360" w:lineRule="auto"/>
        <w:ind w:firstLine="567"/>
        <w:rPr>
          <w:rFonts w:ascii="Times New Roman" w:hAnsi="Times New Roman" w:cs="Times New Roman"/>
          <w:sz w:val="28"/>
          <w:szCs w:val="28"/>
        </w:rPr>
      </w:pPr>
      <w:proofErr w:type="gramStart"/>
      <w:r w:rsidRPr="008B6699">
        <w:rPr>
          <w:rFonts w:ascii="Times New Roman" w:hAnsi="Times New Roman" w:cs="Times New Roman"/>
          <w:b/>
          <w:sz w:val="28"/>
          <w:szCs w:val="28"/>
        </w:rPr>
        <w:t>Показаниями</w:t>
      </w:r>
      <w:r w:rsidRPr="00FE604D">
        <w:rPr>
          <w:rFonts w:ascii="Times New Roman" w:hAnsi="Times New Roman" w:cs="Times New Roman"/>
          <w:sz w:val="28"/>
          <w:szCs w:val="28"/>
        </w:rPr>
        <w:t xml:space="preserve"> к общей анестезии у пациентов челюстно-лицевого профиля могут стать: невозможность адекватно обезболить область операции местными анестетиками, значительная распространенность и/или длительность вмешательства, аллергия на местные анестетики, нежелание пациента находиться в сознании при выполнении операции, риск нарушения внешнего дыхания во время операции или после нее (например, при флегмоне дна полости рта), детский возраст, тяжелое состояние пациента.</w:t>
      </w:r>
      <w:proofErr w:type="gramEnd"/>
      <w:r w:rsidRPr="00FE604D">
        <w:rPr>
          <w:rFonts w:ascii="Times New Roman" w:hAnsi="Times New Roman" w:cs="Times New Roman"/>
          <w:sz w:val="28"/>
          <w:szCs w:val="28"/>
        </w:rPr>
        <w:t xml:space="preserve"> Роль общей анестезии (масочной или внутривенной) с сохраненным спонтанным дыханием пациента в </w:t>
      </w:r>
      <w:proofErr w:type="spellStart"/>
      <w:r w:rsidRPr="00FE604D">
        <w:rPr>
          <w:rFonts w:ascii="Times New Roman" w:hAnsi="Times New Roman" w:cs="Times New Roman"/>
          <w:sz w:val="28"/>
          <w:szCs w:val="28"/>
        </w:rPr>
        <w:t>челюстнолицевой</w:t>
      </w:r>
      <w:proofErr w:type="spellEnd"/>
      <w:r w:rsidRPr="00FE604D">
        <w:rPr>
          <w:rFonts w:ascii="Times New Roman" w:hAnsi="Times New Roman" w:cs="Times New Roman"/>
          <w:sz w:val="28"/>
          <w:szCs w:val="28"/>
        </w:rPr>
        <w:t xml:space="preserve"> хирургии невелика. </w:t>
      </w:r>
      <w:r w:rsidR="001E1432">
        <w:rPr>
          <w:rFonts w:ascii="Times New Roman" w:hAnsi="Times New Roman" w:cs="Times New Roman"/>
          <w:sz w:val="28"/>
          <w:szCs w:val="28"/>
        </w:rPr>
        <w:t>Это связано с высоким риском</w:t>
      </w:r>
      <w:r w:rsidRPr="00FE604D">
        <w:rPr>
          <w:rFonts w:ascii="Times New Roman" w:hAnsi="Times New Roman" w:cs="Times New Roman"/>
          <w:sz w:val="28"/>
          <w:szCs w:val="28"/>
        </w:rPr>
        <w:t xml:space="preserve"> аспирационных осложнений, трудностями при обеспечении проходимости верхних дыхательных путей, сложностью взаимодействий анестезиолога и хирурга при работе в одной анатомической области (особенно при ингаляционной анестезии). Применение общей анестезии с сохраненным спонтанным дыханием возможно лишь при непродолжительных и малотравматичных манипуляциях вне полости рта, когда не возникает больших проблем с защитой верхних дыхательных путей. Примером подобной манипуляции может стать репозиция скуловой кости. Выполнение операций в челюстно-лицевой области в условиях общей анестезии диктует анестезиологу необходимость контролировать проходимость верхних дыхательных путей. В настоящее </w:t>
      </w:r>
      <w:proofErr w:type="gramStart"/>
      <w:r w:rsidRPr="00FE604D">
        <w:rPr>
          <w:rFonts w:ascii="Times New Roman" w:hAnsi="Times New Roman" w:cs="Times New Roman"/>
          <w:sz w:val="28"/>
          <w:szCs w:val="28"/>
        </w:rPr>
        <w:t>время</w:t>
      </w:r>
      <w:proofErr w:type="gramEnd"/>
      <w:r w:rsidRPr="00FE604D">
        <w:rPr>
          <w:rFonts w:ascii="Times New Roman" w:hAnsi="Times New Roman" w:cs="Times New Roman"/>
          <w:sz w:val="28"/>
          <w:szCs w:val="28"/>
        </w:rPr>
        <w:t xml:space="preserve"> несмотря на прогресс анестезиологических технологий наиболее надежным способом герметизации дыхательных путей остается интубация трахеи. По этой причине большинство общих анестезий в челюстно-лицевой хирургии проводится по методу комбинированного </w:t>
      </w:r>
      <w:proofErr w:type="spellStart"/>
      <w:r w:rsidRPr="00FE604D">
        <w:rPr>
          <w:rFonts w:ascii="Times New Roman" w:hAnsi="Times New Roman" w:cs="Times New Roman"/>
          <w:sz w:val="28"/>
          <w:szCs w:val="28"/>
        </w:rPr>
        <w:t>эндотрахеального</w:t>
      </w:r>
      <w:proofErr w:type="spellEnd"/>
      <w:r w:rsidRPr="00FE604D">
        <w:rPr>
          <w:rFonts w:ascii="Times New Roman" w:hAnsi="Times New Roman" w:cs="Times New Roman"/>
          <w:sz w:val="28"/>
          <w:szCs w:val="28"/>
        </w:rPr>
        <w:t xml:space="preserve"> наркоза или по методу тотальной внутривенной анестезии с ИВЛ. Плановое оперативное вмешательство в условиях общей анестезии выполняется подготовленным, обследованным пациентам. Подготовка </w:t>
      </w:r>
      <w:r w:rsidRPr="00FE604D">
        <w:rPr>
          <w:rFonts w:ascii="Times New Roman" w:hAnsi="Times New Roman" w:cs="Times New Roman"/>
          <w:sz w:val="28"/>
          <w:szCs w:val="28"/>
        </w:rPr>
        <w:lastRenderedPageBreak/>
        <w:t xml:space="preserve">пациента к наркозу и оперативному вмешательству является ответственной </w:t>
      </w:r>
      <w:proofErr w:type="gramStart"/>
      <w:r w:rsidRPr="00FE604D">
        <w:rPr>
          <w:rFonts w:ascii="Times New Roman" w:hAnsi="Times New Roman" w:cs="Times New Roman"/>
          <w:sz w:val="28"/>
          <w:szCs w:val="28"/>
        </w:rPr>
        <w:t>задачей</w:t>
      </w:r>
      <w:proofErr w:type="gramEnd"/>
      <w:r w:rsidRPr="00FE604D">
        <w:rPr>
          <w:rFonts w:ascii="Times New Roman" w:hAnsi="Times New Roman" w:cs="Times New Roman"/>
          <w:sz w:val="28"/>
          <w:szCs w:val="28"/>
        </w:rPr>
        <w:t xml:space="preserve"> как анестезиолога, так и хирурга. На предварительном этапе проводят </w:t>
      </w:r>
      <w:proofErr w:type="spellStart"/>
      <w:r w:rsidRPr="00FE604D">
        <w:rPr>
          <w:rFonts w:ascii="Times New Roman" w:hAnsi="Times New Roman" w:cs="Times New Roman"/>
          <w:sz w:val="28"/>
          <w:szCs w:val="28"/>
        </w:rPr>
        <w:t>лабораторноинструментальное</w:t>
      </w:r>
      <w:proofErr w:type="spellEnd"/>
      <w:r w:rsidRPr="00FE604D">
        <w:rPr>
          <w:rFonts w:ascii="Times New Roman" w:hAnsi="Times New Roman" w:cs="Times New Roman"/>
          <w:sz w:val="28"/>
          <w:szCs w:val="28"/>
        </w:rPr>
        <w:t xml:space="preserve"> обследование больного. Стандарт обследования включает в себя: ЭКГ, общий анализ крови, мочи, биохимический анализ с определением уровня билирубина, </w:t>
      </w:r>
      <w:proofErr w:type="spellStart"/>
      <w:r w:rsidRPr="00FE604D">
        <w:rPr>
          <w:rFonts w:ascii="Times New Roman" w:hAnsi="Times New Roman" w:cs="Times New Roman"/>
          <w:sz w:val="28"/>
          <w:szCs w:val="28"/>
        </w:rPr>
        <w:t>креатинина</w:t>
      </w:r>
      <w:proofErr w:type="spellEnd"/>
      <w:r w:rsidRPr="00FE604D">
        <w:rPr>
          <w:rFonts w:ascii="Times New Roman" w:hAnsi="Times New Roman" w:cs="Times New Roman"/>
          <w:sz w:val="28"/>
          <w:szCs w:val="28"/>
        </w:rPr>
        <w:t xml:space="preserve">, мочевины, АСТ, АЛТ, общего белка, глюкозы крови, </w:t>
      </w:r>
      <w:proofErr w:type="spellStart"/>
      <w:r w:rsidRPr="00FE604D">
        <w:rPr>
          <w:rFonts w:ascii="Times New Roman" w:hAnsi="Times New Roman" w:cs="Times New Roman"/>
          <w:sz w:val="28"/>
          <w:szCs w:val="28"/>
        </w:rPr>
        <w:t>коагулограмма</w:t>
      </w:r>
      <w:proofErr w:type="spellEnd"/>
      <w:r w:rsidRPr="00FE604D">
        <w:rPr>
          <w:rFonts w:ascii="Times New Roman" w:hAnsi="Times New Roman" w:cs="Times New Roman"/>
          <w:sz w:val="28"/>
          <w:szCs w:val="28"/>
        </w:rPr>
        <w:t>, исследование крови на антитела к ВИЧ, сифилису, гепатитам. В и</w:t>
      </w:r>
      <w:proofErr w:type="gramStart"/>
      <w:r w:rsidRPr="00FE604D">
        <w:rPr>
          <w:rFonts w:ascii="Times New Roman" w:hAnsi="Times New Roman" w:cs="Times New Roman"/>
          <w:sz w:val="28"/>
          <w:szCs w:val="28"/>
        </w:rPr>
        <w:t xml:space="preserve"> С</w:t>
      </w:r>
      <w:proofErr w:type="gramEnd"/>
      <w:r w:rsidRPr="00FE604D">
        <w:rPr>
          <w:rFonts w:ascii="Times New Roman" w:hAnsi="Times New Roman" w:cs="Times New Roman"/>
          <w:sz w:val="28"/>
          <w:szCs w:val="28"/>
        </w:rPr>
        <w:t>, исследование кала на наличие яиц глистов, выполнение флюорографии, определение группы крови и резус-фактора. Пациенты старше 40 лет</w:t>
      </w:r>
      <w:r w:rsidR="002D5CEB">
        <w:rPr>
          <w:rFonts w:ascii="Times New Roman" w:hAnsi="Times New Roman" w:cs="Times New Roman"/>
          <w:sz w:val="28"/>
          <w:szCs w:val="28"/>
        </w:rPr>
        <w:t xml:space="preserve"> должны быть</w:t>
      </w:r>
      <w:r w:rsidRPr="00FE604D">
        <w:rPr>
          <w:rFonts w:ascii="Times New Roman" w:hAnsi="Times New Roman" w:cs="Times New Roman"/>
          <w:sz w:val="28"/>
          <w:szCs w:val="28"/>
        </w:rPr>
        <w:t xml:space="preserve"> осмотрены терапевтом. При наличии сопутствующей патологии проводятся консультации профильных специалистов. На основании осмотра пациента и изучения результатов обследования анестезиолог определяет возможность проведения общего обезболивания, проводит выбор метода анестезии, определяет степень риска, дает рекомендации по </w:t>
      </w:r>
      <w:proofErr w:type="spellStart"/>
      <w:r w:rsidRPr="00FE604D">
        <w:rPr>
          <w:rFonts w:ascii="Times New Roman" w:hAnsi="Times New Roman" w:cs="Times New Roman"/>
          <w:sz w:val="28"/>
          <w:szCs w:val="28"/>
        </w:rPr>
        <w:t>периоперационному</w:t>
      </w:r>
      <w:proofErr w:type="spellEnd"/>
      <w:r w:rsidRPr="00FE604D">
        <w:rPr>
          <w:rFonts w:ascii="Times New Roman" w:hAnsi="Times New Roman" w:cs="Times New Roman"/>
          <w:sz w:val="28"/>
          <w:szCs w:val="28"/>
        </w:rPr>
        <w:t xml:space="preserve"> ведению пациента.</w:t>
      </w:r>
    </w:p>
    <w:p w:rsidR="00D33184" w:rsidRDefault="00FE604D" w:rsidP="00EA3818">
      <w:pPr>
        <w:spacing w:line="360" w:lineRule="auto"/>
        <w:ind w:firstLine="567"/>
        <w:rPr>
          <w:rFonts w:ascii="Times New Roman" w:hAnsi="Times New Roman" w:cs="Times New Roman"/>
          <w:sz w:val="28"/>
          <w:szCs w:val="28"/>
        </w:rPr>
      </w:pPr>
      <w:r w:rsidRPr="008B6699">
        <w:rPr>
          <w:rFonts w:ascii="Times New Roman" w:hAnsi="Times New Roman" w:cs="Times New Roman"/>
          <w:b/>
          <w:sz w:val="28"/>
          <w:szCs w:val="28"/>
        </w:rPr>
        <w:t>Противопоказания</w:t>
      </w:r>
      <w:r w:rsidRPr="00FE604D">
        <w:rPr>
          <w:rFonts w:ascii="Times New Roman" w:hAnsi="Times New Roman" w:cs="Times New Roman"/>
          <w:sz w:val="28"/>
          <w:szCs w:val="28"/>
        </w:rPr>
        <w:t xml:space="preserve"> к плановому оперативному вмешательству включают в себя: </w:t>
      </w:r>
      <w:proofErr w:type="spellStart"/>
      <w:r w:rsidRPr="00FE604D">
        <w:rPr>
          <w:rFonts w:ascii="Times New Roman" w:hAnsi="Times New Roman" w:cs="Times New Roman"/>
          <w:sz w:val="28"/>
          <w:szCs w:val="28"/>
        </w:rPr>
        <w:t>су</w:t>
      </w:r>
      <w:proofErr w:type="gramStart"/>
      <w:r w:rsidRPr="00FE604D">
        <w:rPr>
          <w:rFonts w:ascii="Times New Roman" w:hAnsi="Times New Roman" w:cs="Times New Roman"/>
          <w:sz w:val="28"/>
          <w:szCs w:val="28"/>
        </w:rPr>
        <w:t>б</w:t>
      </w:r>
      <w:proofErr w:type="spellEnd"/>
      <w:r w:rsidRPr="00FE604D">
        <w:rPr>
          <w:rFonts w:ascii="Times New Roman" w:hAnsi="Times New Roman" w:cs="Times New Roman"/>
          <w:sz w:val="28"/>
          <w:szCs w:val="28"/>
        </w:rPr>
        <w:t>-</w:t>
      </w:r>
      <w:proofErr w:type="gramEnd"/>
      <w:r w:rsidRPr="00FE604D">
        <w:rPr>
          <w:rFonts w:ascii="Times New Roman" w:hAnsi="Times New Roman" w:cs="Times New Roman"/>
          <w:sz w:val="28"/>
          <w:szCs w:val="28"/>
        </w:rPr>
        <w:t xml:space="preserve">, декомпенсацию хронической патологии, впервые выявленные в процессе предоперационного обследования хронические заболевания, острые инфекционные заболевания, острый и подострый периоды различных заболеваний (острый инфаркт миокарда, инсульт, гепатит, пиелонефрит, пневмония и т. д), системный прием некоторых лекарственных препаратов, повышающих риск </w:t>
      </w:r>
      <w:proofErr w:type="spellStart"/>
      <w:r w:rsidRPr="00FE604D">
        <w:rPr>
          <w:rFonts w:ascii="Times New Roman" w:hAnsi="Times New Roman" w:cs="Times New Roman"/>
          <w:sz w:val="28"/>
          <w:szCs w:val="28"/>
        </w:rPr>
        <w:t>периоперационных</w:t>
      </w:r>
      <w:proofErr w:type="spellEnd"/>
      <w:r w:rsidRPr="00FE604D">
        <w:rPr>
          <w:rFonts w:ascii="Times New Roman" w:hAnsi="Times New Roman" w:cs="Times New Roman"/>
          <w:sz w:val="28"/>
          <w:szCs w:val="28"/>
        </w:rPr>
        <w:t xml:space="preserve"> осложнений (</w:t>
      </w:r>
      <w:proofErr w:type="spellStart"/>
      <w:r w:rsidRPr="00FE604D">
        <w:rPr>
          <w:rFonts w:ascii="Times New Roman" w:hAnsi="Times New Roman" w:cs="Times New Roman"/>
          <w:sz w:val="28"/>
          <w:szCs w:val="28"/>
        </w:rPr>
        <w:t>трицикличесские</w:t>
      </w:r>
      <w:proofErr w:type="spellEnd"/>
      <w:r w:rsidRPr="00FE604D">
        <w:rPr>
          <w:rFonts w:ascii="Times New Roman" w:hAnsi="Times New Roman" w:cs="Times New Roman"/>
          <w:sz w:val="28"/>
          <w:szCs w:val="28"/>
        </w:rPr>
        <w:t xml:space="preserve"> антидепрессанты, препараты раувольфии, непрямые антикоагулянты…) отклонение анализов от нормы, неполное обследование, невыполнение рекомендаций анестезиолога. Приведенный перечень противопоказаний - далеко не полный. В каждом конкретном случае анестезиолог принимает индивидуальное решение, </w:t>
      </w:r>
      <w:proofErr w:type="gramStart"/>
      <w:r w:rsidRPr="00FE604D">
        <w:rPr>
          <w:rFonts w:ascii="Times New Roman" w:hAnsi="Times New Roman" w:cs="Times New Roman"/>
          <w:sz w:val="28"/>
          <w:szCs w:val="28"/>
        </w:rPr>
        <w:t>учитывая</w:t>
      </w:r>
      <w:proofErr w:type="gramEnd"/>
      <w:r w:rsidRPr="00FE604D">
        <w:rPr>
          <w:rFonts w:ascii="Times New Roman" w:hAnsi="Times New Roman" w:cs="Times New Roman"/>
          <w:sz w:val="28"/>
          <w:szCs w:val="28"/>
        </w:rPr>
        <w:t xml:space="preserve"> в том числе оснащенность операционной, собственную подготовленность и прочее. Выявление противопоказаний к плановой операции требует дополнительной индивидуальной подготовки пациентов и может </w:t>
      </w:r>
      <w:r w:rsidRPr="00FE604D">
        <w:rPr>
          <w:rFonts w:ascii="Times New Roman" w:hAnsi="Times New Roman" w:cs="Times New Roman"/>
          <w:sz w:val="28"/>
          <w:szCs w:val="28"/>
        </w:rPr>
        <w:lastRenderedPageBreak/>
        <w:t>заключаться в дополнительном обследовании, консультациях специалистов, отмене и замене ряда лекарственных препаратов, проведении курса терапии, направленной на компенсацию состояния, и так далее. После устранения причины, отсрочившей вмешательство, пациент может быть прооперирован. Противопоказаний к оперативным вмешательствам, выполняемым в экстренном порядке, не существует. В случае</w:t>
      </w:r>
      <w:proofErr w:type="gramStart"/>
      <w:r w:rsidRPr="00FE604D">
        <w:rPr>
          <w:rFonts w:ascii="Times New Roman" w:hAnsi="Times New Roman" w:cs="Times New Roman"/>
          <w:sz w:val="28"/>
          <w:szCs w:val="28"/>
        </w:rPr>
        <w:t>,</w:t>
      </w:r>
      <w:proofErr w:type="gramEnd"/>
      <w:r w:rsidRPr="00FE604D">
        <w:rPr>
          <w:rFonts w:ascii="Times New Roman" w:hAnsi="Times New Roman" w:cs="Times New Roman"/>
          <w:sz w:val="28"/>
          <w:szCs w:val="28"/>
        </w:rPr>
        <w:t xml:space="preserve"> если операция должна быть выполнена немедленно (продолжающееся активное кровотечение, </w:t>
      </w:r>
      <w:r w:rsidR="002D5CEB">
        <w:rPr>
          <w:rFonts w:ascii="Times New Roman" w:hAnsi="Times New Roman" w:cs="Times New Roman"/>
          <w:sz w:val="28"/>
          <w:szCs w:val="28"/>
        </w:rPr>
        <w:t>оперативное устранение</w:t>
      </w:r>
      <w:r w:rsidRPr="00FE604D">
        <w:rPr>
          <w:rFonts w:ascii="Times New Roman" w:hAnsi="Times New Roman" w:cs="Times New Roman"/>
          <w:sz w:val="28"/>
          <w:szCs w:val="28"/>
        </w:rPr>
        <w:t xml:space="preserve"> непроходимости дыхательных путей), проведение анестезиологического пособия, интенсивная терапия и </w:t>
      </w:r>
      <w:proofErr w:type="spellStart"/>
      <w:r w:rsidRPr="00FE604D">
        <w:rPr>
          <w:rFonts w:ascii="Times New Roman" w:hAnsi="Times New Roman" w:cs="Times New Roman"/>
          <w:sz w:val="28"/>
          <w:szCs w:val="28"/>
        </w:rPr>
        <w:t>лабораторноинструментальное</w:t>
      </w:r>
      <w:proofErr w:type="spellEnd"/>
      <w:r w:rsidRPr="00FE604D">
        <w:rPr>
          <w:rFonts w:ascii="Times New Roman" w:hAnsi="Times New Roman" w:cs="Times New Roman"/>
          <w:sz w:val="28"/>
          <w:szCs w:val="28"/>
        </w:rPr>
        <w:t xml:space="preserve"> обследование производятся одновременно. При наличии возможности предоперационного обследования должны быть выполнены общий анализ крови и мочи, ЭКГ, исследование глюкозы крови, определены группа крови и резус-фактор. Прочие исследования выполняются по показаниям. Параллельно лабораторному обследованию проводится соответствующая предоперационная подготовка. Во избежание аспирационных осложнений важно обеспечить пустоту желудка перед операцией. При плановых операциях пациенты прекращают прием пищи и жидкости накануне вечером, при экстренных оперативных вмешательствах желательно выдержать трехчасовой интервал после последнего приема пищи. Еще до осмотра анестезиолога хирург должен предупредить пациента о запрете на прием пищи и жидкости. При невозможности отсрочить оперативное вмешательство надо опорожнить желудок, установив </w:t>
      </w:r>
      <w:proofErr w:type="spellStart"/>
      <w:r w:rsidRPr="00FE604D">
        <w:rPr>
          <w:rFonts w:ascii="Times New Roman" w:hAnsi="Times New Roman" w:cs="Times New Roman"/>
          <w:sz w:val="28"/>
          <w:szCs w:val="28"/>
        </w:rPr>
        <w:t>назогастральный</w:t>
      </w:r>
      <w:proofErr w:type="spellEnd"/>
      <w:r w:rsidRPr="00FE604D">
        <w:rPr>
          <w:rFonts w:ascii="Times New Roman" w:hAnsi="Times New Roman" w:cs="Times New Roman"/>
          <w:sz w:val="28"/>
          <w:szCs w:val="28"/>
        </w:rPr>
        <w:t xml:space="preserve"> зонд. </w:t>
      </w:r>
    </w:p>
    <w:p w:rsidR="00D33184" w:rsidRDefault="00FE604D" w:rsidP="00EA3818">
      <w:pPr>
        <w:spacing w:line="360" w:lineRule="auto"/>
        <w:ind w:firstLine="567"/>
        <w:rPr>
          <w:rFonts w:ascii="Times New Roman" w:hAnsi="Times New Roman" w:cs="Times New Roman"/>
          <w:sz w:val="28"/>
          <w:szCs w:val="28"/>
        </w:rPr>
      </w:pPr>
      <w:r w:rsidRPr="00D33184">
        <w:rPr>
          <w:rFonts w:ascii="Times New Roman" w:hAnsi="Times New Roman" w:cs="Times New Roman"/>
          <w:b/>
          <w:sz w:val="28"/>
          <w:szCs w:val="28"/>
        </w:rPr>
        <w:t>Наркоз имеет ряд стадий</w:t>
      </w:r>
      <w:r w:rsidRPr="00FE604D">
        <w:rPr>
          <w:rFonts w:ascii="Times New Roman" w:hAnsi="Times New Roman" w:cs="Times New Roman"/>
          <w:sz w:val="28"/>
          <w:szCs w:val="28"/>
        </w:rPr>
        <w:t xml:space="preserve">: аналгезии, возбуждения, хирургического наркоза и пробуждения. Наиболее отчетливо указанные стадии прослеживаются при использовании эфира. Стадия </w:t>
      </w:r>
      <w:r w:rsidRPr="00D33184">
        <w:rPr>
          <w:rFonts w:ascii="Times New Roman" w:hAnsi="Times New Roman" w:cs="Times New Roman"/>
          <w:i/>
          <w:sz w:val="28"/>
          <w:szCs w:val="28"/>
        </w:rPr>
        <w:t>аналгезии</w:t>
      </w:r>
      <w:r w:rsidRPr="00FE604D">
        <w:rPr>
          <w:rFonts w:ascii="Times New Roman" w:hAnsi="Times New Roman" w:cs="Times New Roman"/>
          <w:sz w:val="28"/>
          <w:szCs w:val="28"/>
        </w:rPr>
        <w:t xml:space="preserve"> очень кратковременна и позволяет выполнять простые, непродолжительные манипуляции, например, удаление подвижного зуба, вскрытие абсцесса, вправление свежего вывиха височно-нижнечелюстного сустава. Сознание в этой стадии сохранено, но резко снижена болевая чувствительность. Стадия </w:t>
      </w:r>
      <w:r w:rsidRPr="00D33184">
        <w:rPr>
          <w:rFonts w:ascii="Times New Roman" w:hAnsi="Times New Roman" w:cs="Times New Roman"/>
          <w:i/>
          <w:sz w:val="28"/>
          <w:szCs w:val="28"/>
        </w:rPr>
        <w:lastRenderedPageBreak/>
        <w:t>возбуждения</w:t>
      </w:r>
      <w:r w:rsidRPr="00FE604D">
        <w:rPr>
          <w:rFonts w:ascii="Times New Roman" w:hAnsi="Times New Roman" w:cs="Times New Roman"/>
          <w:sz w:val="28"/>
          <w:szCs w:val="28"/>
        </w:rPr>
        <w:t xml:space="preserve"> обусловлена устранением тормозного действия коры головного мозга на подкорковые образования. Сознание выключено, но пациент может совершать бесконтрольные движения, которые могут причинить ему или окружающим физический ущерб. В этой стадии возможны подъем артериального давления, тахикарди</w:t>
      </w:r>
      <w:r w:rsidR="00D33184">
        <w:rPr>
          <w:rFonts w:ascii="Times New Roman" w:hAnsi="Times New Roman" w:cs="Times New Roman"/>
          <w:sz w:val="28"/>
          <w:szCs w:val="28"/>
        </w:rPr>
        <w:t xml:space="preserve">я, рвота, учащение дыхания. </w:t>
      </w:r>
      <w:r w:rsidRPr="00D33184">
        <w:rPr>
          <w:rFonts w:ascii="Times New Roman" w:hAnsi="Times New Roman" w:cs="Times New Roman"/>
          <w:i/>
          <w:sz w:val="28"/>
          <w:szCs w:val="28"/>
        </w:rPr>
        <w:t>Вмешательства проводятся в стадии хирургического наркоза.</w:t>
      </w:r>
      <w:r w:rsidRPr="00FE604D">
        <w:rPr>
          <w:rFonts w:ascii="Times New Roman" w:hAnsi="Times New Roman" w:cs="Times New Roman"/>
          <w:sz w:val="28"/>
          <w:szCs w:val="28"/>
        </w:rPr>
        <w:t xml:space="preserve"> Задачей анестезиолога является удержание пациента в этой стадии, пока проводится операция, не допуская передозировки. Для контроля глубины анестезии анализируется клиника наркоза, может регистрироваться электроэнцефалограмма. Продолжительность стадии </w:t>
      </w:r>
      <w:r w:rsidRPr="00D33184">
        <w:rPr>
          <w:rFonts w:ascii="Times New Roman" w:hAnsi="Times New Roman" w:cs="Times New Roman"/>
          <w:i/>
          <w:sz w:val="28"/>
          <w:szCs w:val="28"/>
        </w:rPr>
        <w:t>пробуждения</w:t>
      </w:r>
      <w:r w:rsidRPr="00FE604D">
        <w:rPr>
          <w:rFonts w:ascii="Times New Roman" w:hAnsi="Times New Roman" w:cs="Times New Roman"/>
          <w:sz w:val="28"/>
          <w:szCs w:val="28"/>
        </w:rPr>
        <w:t xml:space="preserve"> зависит от исходной тяжести состояния, характера операции, длительности наркоза, </w:t>
      </w:r>
      <w:proofErr w:type="spellStart"/>
      <w:r w:rsidRPr="00FE604D">
        <w:rPr>
          <w:rFonts w:ascii="Times New Roman" w:hAnsi="Times New Roman" w:cs="Times New Roman"/>
          <w:sz w:val="28"/>
          <w:szCs w:val="28"/>
        </w:rPr>
        <w:t>фармакокинетики</w:t>
      </w:r>
      <w:proofErr w:type="spellEnd"/>
      <w:r w:rsidRPr="00FE604D">
        <w:rPr>
          <w:rFonts w:ascii="Times New Roman" w:hAnsi="Times New Roman" w:cs="Times New Roman"/>
          <w:sz w:val="28"/>
          <w:szCs w:val="28"/>
        </w:rPr>
        <w:t xml:space="preserve"> и </w:t>
      </w:r>
      <w:proofErr w:type="spellStart"/>
      <w:r w:rsidRPr="00FE604D">
        <w:rPr>
          <w:rFonts w:ascii="Times New Roman" w:hAnsi="Times New Roman" w:cs="Times New Roman"/>
          <w:sz w:val="28"/>
          <w:szCs w:val="28"/>
        </w:rPr>
        <w:t>фармакодинамики</w:t>
      </w:r>
      <w:proofErr w:type="spellEnd"/>
      <w:r w:rsidRPr="00FE604D">
        <w:rPr>
          <w:rFonts w:ascii="Times New Roman" w:hAnsi="Times New Roman" w:cs="Times New Roman"/>
          <w:sz w:val="28"/>
          <w:szCs w:val="28"/>
        </w:rPr>
        <w:t xml:space="preserve"> примененных препаратов. Единой общепринятой классификации методов общей анестезии не существует, хотя в целом представить ее несложно</w:t>
      </w:r>
      <w:r w:rsidR="002D5CEB">
        <w:rPr>
          <w:rFonts w:ascii="Times New Roman" w:hAnsi="Times New Roman" w:cs="Times New Roman"/>
          <w:sz w:val="28"/>
          <w:szCs w:val="28"/>
        </w:rPr>
        <w:t>.</w:t>
      </w:r>
    </w:p>
    <w:p w:rsidR="002D5CEB" w:rsidRDefault="002D5CEB" w:rsidP="00782E27">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p>
    <w:p w:rsidR="002D5CEB" w:rsidRDefault="002D5CEB" w:rsidP="00782E27">
      <w:pPr>
        <w:spacing w:line="360" w:lineRule="auto"/>
        <w:ind w:firstLine="0"/>
        <w:rPr>
          <w:rFonts w:ascii="Times New Roman" w:hAnsi="Times New Roman" w:cs="Times New Roman"/>
          <w:sz w:val="28"/>
          <w:szCs w:val="28"/>
        </w:rPr>
      </w:pPr>
    </w:p>
    <w:p w:rsidR="002D5CEB" w:rsidRPr="002D5CEB" w:rsidRDefault="002D5CEB" w:rsidP="00782E27">
      <w:pPr>
        <w:spacing w:line="360" w:lineRule="auto"/>
        <w:ind w:firstLine="0"/>
        <w:rPr>
          <w:rFonts w:ascii="Times New Roman" w:hAnsi="Times New Roman" w:cs="Times New Roman"/>
          <w:i/>
          <w:sz w:val="28"/>
          <w:szCs w:val="28"/>
        </w:rPr>
      </w:pPr>
      <w:r w:rsidRPr="002D5CEB">
        <w:rPr>
          <w:rFonts w:ascii="Times New Roman" w:hAnsi="Times New Roman" w:cs="Times New Roman"/>
          <w:i/>
          <w:sz w:val="28"/>
          <w:szCs w:val="28"/>
        </w:rPr>
        <w:t xml:space="preserve">                   Кл</w:t>
      </w:r>
      <w:r w:rsidR="008B6699">
        <w:rPr>
          <w:rFonts w:ascii="Times New Roman" w:hAnsi="Times New Roman" w:cs="Times New Roman"/>
          <w:i/>
          <w:sz w:val="28"/>
          <w:szCs w:val="28"/>
        </w:rPr>
        <w:t>ассификация методов обследования</w:t>
      </w:r>
    </w:p>
    <w:tbl>
      <w:tblPr>
        <w:tblStyle w:val="ab"/>
        <w:tblW w:w="0" w:type="auto"/>
        <w:tblLook w:val="04A0" w:firstRow="1" w:lastRow="0" w:firstColumn="1" w:lastColumn="0" w:noHBand="0" w:noVBand="1"/>
      </w:tblPr>
      <w:tblGrid>
        <w:gridCol w:w="2510"/>
        <w:gridCol w:w="2510"/>
        <w:gridCol w:w="2510"/>
      </w:tblGrid>
      <w:tr w:rsidR="002D5CEB" w:rsidTr="002D5CEB">
        <w:trPr>
          <w:trHeight w:val="781"/>
        </w:trPr>
        <w:tc>
          <w:tcPr>
            <w:tcW w:w="2510" w:type="dxa"/>
          </w:tcPr>
          <w:p w:rsidR="002D5CEB" w:rsidRPr="002D5CEB" w:rsidRDefault="002D5CEB" w:rsidP="002D5CEB">
            <w:pPr>
              <w:spacing w:line="360" w:lineRule="auto"/>
              <w:ind w:firstLine="0"/>
              <w:jc w:val="center"/>
              <w:rPr>
                <w:rFonts w:ascii="Times New Roman" w:hAnsi="Times New Roman" w:cs="Times New Roman"/>
              </w:rPr>
            </w:pPr>
            <w:r w:rsidRPr="002D5CEB">
              <w:rPr>
                <w:rFonts w:ascii="Times New Roman" w:hAnsi="Times New Roman" w:cs="Times New Roman"/>
              </w:rPr>
              <w:t>Вид анестезии</w:t>
            </w:r>
          </w:p>
        </w:tc>
        <w:tc>
          <w:tcPr>
            <w:tcW w:w="2510" w:type="dxa"/>
          </w:tcPr>
          <w:p w:rsidR="002D5CEB" w:rsidRPr="002D5CEB" w:rsidRDefault="002D5CEB" w:rsidP="002D5CEB">
            <w:pPr>
              <w:spacing w:line="360" w:lineRule="auto"/>
              <w:ind w:firstLine="0"/>
              <w:jc w:val="center"/>
              <w:rPr>
                <w:rFonts w:ascii="Times New Roman" w:hAnsi="Times New Roman" w:cs="Times New Roman"/>
              </w:rPr>
            </w:pPr>
            <w:r w:rsidRPr="002D5CEB">
              <w:rPr>
                <w:rFonts w:ascii="Times New Roman" w:hAnsi="Times New Roman" w:cs="Times New Roman"/>
              </w:rPr>
              <w:t>Метод</w:t>
            </w:r>
          </w:p>
        </w:tc>
        <w:tc>
          <w:tcPr>
            <w:tcW w:w="2510" w:type="dxa"/>
          </w:tcPr>
          <w:p w:rsidR="002D5CEB" w:rsidRPr="002D5CEB" w:rsidRDefault="002D5CEB" w:rsidP="002D5CEB">
            <w:pPr>
              <w:spacing w:line="360" w:lineRule="auto"/>
              <w:ind w:firstLine="0"/>
              <w:jc w:val="center"/>
              <w:rPr>
                <w:rFonts w:ascii="Times New Roman" w:hAnsi="Times New Roman" w:cs="Times New Roman"/>
              </w:rPr>
            </w:pPr>
            <w:r w:rsidRPr="002D5CEB">
              <w:rPr>
                <w:rFonts w:ascii="Times New Roman" w:hAnsi="Times New Roman" w:cs="Times New Roman"/>
              </w:rPr>
              <w:t>Способ обеспечения газообмена</w:t>
            </w:r>
          </w:p>
        </w:tc>
      </w:tr>
      <w:tr w:rsidR="002D5CEB" w:rsidTr="00D33184">
        <w:trPr>
          <w:trHeight w:val="458"/>
        </w:trPr>
        <w:tc>
          <w:tcPr>
            <w:tcW w:w="2510" w:type="dxa"/>
          </w:tcPr>
          <w:p w:rsidR="002D5CEB" w:rsidRPr="002D5CEB" w:rsidRDefault="002D5CEB" w:rsidP="002D5CEB">
            <w:pPr>
              <w:spacing w:line="360" w:lineRule="auto"/>
              <w:ind w:firstLine="0"/>
              <w:jc w:val="center"/>
              <w:rPr>
                <w:rFonts w:ascii="Times New Roman" w:hAnsi="Times New Roman" w:cs="Times New Roman"/>
              </w:rPr>
            </w:pPr>
            <w:r w:rsidRPr="002D5CEB">
              <w:rPr>
                <w:rFonts w:ascii="Times New Roman" w:hAnsi="Times New Roman" w:cs="Times New Roman"/>
              </w:rPr>
              <w:t>Общая анестезия</w:t>
            </w:r>
          </w:p>
        </w:tc>
        <w:tc>
          <w:tcPr>
            <w:tcW w:w="2510" w:type="dxa"/>
          </w:tcPr>
          <w:p w:rsidR="002D5CEB" w:rsidRPr="002D5CEB" w:rsidRDefault="002D5CEB" w:rsidP="002D5CEB">
            <w:pPr>
              <w:spacing w:line="360" w:lineRule="auto"/>
              <w:ind w:firstLine="0"/>
              <w:jc w:val="center"/>
              <w:rPr>
                <w:rFonts w:ascii="Times New Roman" w:hAnsi="Times New Roman" w:cs="Times New Roman"/>
              </w:rPr>
            </w:pPr>
            <w:r w:rsidRPr="002D5CEB">
              <w:rPr>
                <w:rFonts w:ascii="Times New Roman" w:hAnsi="Times New Roman" w:cs="Times New Roman"/>
              </w:rPr>
              <w:t>Неингаляционная</w:t>
            </w:r>
          </w:p>
        </w:tc>
        <w:tc>
          <w:tcPr>
            <w:tcW w:w="2510" w:type="dxa"/>
          </w:tcPr>
          <w:p w:rsidR="002D5CEB" w:rsidRPr="002D5CEB" w:rsidRDefault="002D5CEB" w:rsidP="002D5CEB">
            <w:pPr>
              <w:spacing w:line="360" w:lineRule="auto"/>
              <w:ind w:firstLine="0"/>
              <w:jc w:val="center"/>
              <w:rPr>
                <w:rFonts w:ascii="Times New Roman" w:hAnsi="Times New Roman" w:cs="Times New Roman"/>
              </w:rPr>
            </w:pPr>
            <w:r w:rsidRPr="002D5CEB">
              <w:rPr>
                <w:rFonts w:ascii="Times New Roman" w:hAnsi="Times New Roman" w:cs="Times New Roman"/>
              </w:rPr>
              <w:t>Спонтанное дыхание</w:t>
            </w:r>
          </w:p>
        </w:tc>
      </w:tr>
      <w:tr w:rsidR="002D5CEB" w:rsidTr="00D33184">
        <w:trPr>
          <w:trHeight w:val="1791"/>
        </w:trPr>
        <w:tc>
          <w:tcPr>
            <w:tcW w:w="2510" w:type="dxa"/>
          </w:tcPr>
          <w:p w:rsidR="002D5CEB" w:rsidRPr="002D5CEB" w:rsidRDefault="002D5CEB" w:rsidP="002D5CEB">
            <w:pPr>
              <w:spacing w:line="360" w:lineRule="auto"/>
              <w:ind w:firstLine="0"/>
              <w:jc w:val="center"/>
              <w:rPr>
                <w:rFonts w:ascii="Times New Roman" w:hAnsi="Times New Roman" w:cs="Times New Roman"/>
              </w:rPr>
            </w:pPr>
          </w:p>
        </w:tc>
        <w:tc>
          <w:tcPr>
            <w:tcW w:w="2510" w:type="dxa"/>
          </w:tcPr>
          <w:p w:rsidR="002D5CEB" w:rsidRPr="002D5CEB" w:rsidRDefault="002D5CEB" w:rsidP="002D5CEB">
            <w:pPr>
              <w:spacing w:line="360" w:lineRule="auto"/>
              <w:ind w:firstLine="0"/>
              <w:jc w:val="center"/>
              <w:rPr>
                <w:rFonts w:ascii="Times New Roman" w:hAnsi="Times New Roman" w:cs="Times New Roman"/>
              </w:rPr>
            </w:pPr>
            <w:r w:rsidRPr="002D5CEB">
              <w:rPr>
                <w:rFonts w:ascii="Times New Roman" w:hAnsi="Times New Roman" w:cs="Times New Roman"/>
              </w:rPr>
              <w:t>Ингаляционная</w:t>
            </w:r>
          </w:p>
        </w:tc>
        <w:tc>
          <w:tcPr>
            <w:tcW w:w="2510" w:type="dxa"/>
          </w:tcPr>
          <w:p w:rsidR="002D5CEB" w:rsidRPr="002D5CEB" w:rsidRDefault="002D5CEB" w:rsidP="002D5CEB">
            <w:pPr>
              <w:spacing w:line="360" w:lineRule="auto"/>
              <w:ind w:firstLine="0"/>
              <w:jc w:val="center"/>
              <w:rPr>
                <w:rFonts w:ascii="Times New Roman" w:hAnsi="Times New Roman" w:cs="Times New Roman"/>
              </w:rPr>
            </w:pPr>
            <w:r w:rsidRPr="002D5CEB">
              <w:rPr>
                <w:rFonts w:ascii="Times New Roman" w:hAnsi="Times New Roman" w:cs="Times New Roman"/>
              </w:rPr>
              <w:t xml:space="preserve">ИВЛ (через маску, </w:t>
            </w:r>
            <w:proofErr w:type="spellStart"/>
            <w:r w:rsidRPr="002D5CEB">
              <w:rPr>
                <w:rFonts w:ascii="Times New Roman" w:hAnsi="Times New Roman" w:cs="Times New Roman"/>
              </w:rPr>
              <w:t>эндотрахеальную</w:t>
            </w:r>
            <w:proofErr w:type="spellEnd"/>
            <w:r w:rsidRPr="002D5CEB">
              <w:rPr>
                <w:rFonts w:ascii="Times New Roman" w:hAnsi="Times New Roman" w:cs="Times New Roman"/>
              </w:rPr>
              <w:t xml:space="preserve"> трубку, </w:t>
            </w:r>
            <w:proofErr w:type="spellStart"/>
            <w:r w:rsidRPr="002D5CEB">
              <w:rPr>
                <w:rFonts w:ascii="Times New Roman" w:hAnsi="Times New Roman" w:cs="Times New Roman"/>
              </w:rPr>
              <w:t>ларингеальную</w:t>
            </w:r>
            <w:proofErr w:type="spellEnd"/>
            <w:r w:rsidRPr="002D5CEB">
              <w:rPr>
                <w:rFonts w:ascii="Times New Roman" w:hAnsi="Times New Roman" w:cs="Times New Roman"/>
              </w:rPr>
              <w:t xml:space="preserve"> маску, </w:t>
            </w:r>
            <w:proofErr w:type="spellStart"/>
            <w:r w:rsidRPr="002D5CEB">
              <w:rPr>
                <w:rFonts w:ascii="Times New Roman" w:hAnsi="Times New Roman" w:cs="Times New Roman"/>
              </w:rPr>
              <w:t>трахеостомическую</w:t>
            </w:r>
            <w:proofErr w:type="spellEnd"/>
            <w:r w:rsidRPr="002D5CEB">
              <w:rPr>
                <w:rFonts w:ascii="Times New Roman" w:hAnsi="Times New Roman" w:cs="Times New Roman"/>
              </w:rPr>
              <w:t xml:space="preserve"> канюлю)</w:t>
            </w:r>
          </w:p>
        </w:tc>
      </w:tr>
      <w:tr w:rsidR="002D5CEB" w:rsidTr="00D33184">
        <w:trPr>
          <w:trHeight w:val="1484"/>
        </w:trPr>
        <w:tc>
          <w:tcPr>
            <w:tcW w:w="2510" w:type="dxa"/>
          </w:tcPr>
          <w:p w:rsidR="002D5CEB" w:rsidRPr="002D5CEB" w:rsidRDefault="002D5CEB" w:rsidP="002D5CEB">
            <w:pPr>
              <w:spacing w:line="360" w:lineRule="auto"/>
              <w:ind w:firstLine="0"/>
              <w:jc w:val="center"/>
              <w:rPr>
                <w:rFonts w:ascii="Times New Roman" w:hAnsi="Times New Roman" w:cs="Times New Roman"/>
              </w:rPr>
            </w:pPr>
          </w:p>
        </w:tc>
        <w:tc>
          <w:tcPr>
            <w:tcW w:w="2510" w:type="dxa"/>
          </w:tcPr>
          <w:p w:rsidR="002D5CEB" w:rsidRPr="002D5CEB" w:rsidRDefault="002D5CEB" w:rsidP="002D5CEB">
            <w:pPr>
              <w:spacing w:line="360" w:lineRule="auto"/>
              <w:ind w:firstLine="0"/>
              <w:jc w:val="center"/>
              <w:rPr>
                <w:rFonts w:ascii="Times New Roman" w:hAnsi="Times New Roman" w:cs="Times New Roman"/>
              </w:rPr>
            </w:pPr>
            <w:r w:rsidRPr="002D5CEB">
              <w:rPr>
                <w:rFonts w:ascii="Times New Roman" w:hAnsi="Times New Roman" w:cs="Times New Roman"/>
              </w:rPr>
              <w:t>Комбинированная (комбинация ингаляционных и неингаляционных анестетиков)</w:t>
            </w:r>
          </w:p>
        </w:tc>
        <w:tc>
          <w:tcPr>
            <w:tcW w:w="2510" w:type="dxa"/>
          </w:tcPr>
          <w:p w:rsidR="002D5CEB" w:rsidRPr="002D5CEB" w:rsidRDefault="002D5CEB" w:rsidP="002D5CEB">
            <w:pPr>
              <w:spacing w:line="360" w:lineRule="auto"/>
              <w:ind w:firstLine="0"/>
              <w:jc w:val="center"/>
              <w:rPr>
                <w:rFonts w:ascii="Times New Roman" w:hAnsi="Times New Roman" w:cs="Times New Roman"/>
              </w:rPr>
            </w:pPr>
          </w:p>
        </w:tc>
      </w:tr>
      <w:tr w:rsidR="002D5CEB" w:rsidTr="00D33184">
        <w:trPr>
          <w:trHeight w:val="433"/>
        </w:trPr>
        <w:tc>
          <w:tcPr>
            <w:tcW w:w="2510" w:type="dxa"/>
          </w:tcPr>
          <w:p w:rsidR="002D5CEB" w:rsidRPr="002D5CEB" w:rsidRDefault="002D5CEB" w:rsidP="002D5CEB">
            <w:pPr>
              <w:spacing w:line="360" w:lineRule="auto"/>
              <w:ind w:firstLine="0"/>
              <w:jc w:val="center"/>
              <w:rPr>
                <w:rFonts w:ascii="Times New Roman" w:hAnsi="Times New Roman" w:cs="Times New Roman"/>
              </w:rPr>
            </w:pPr>
            <w:r w:rsidRPr="002D5CEB">
              <w:rPr>
                <w:rFonts w:ascii="Times New Roman" w:hAnsi="Times New Roman" w:cs="Times New Roman"/>
              </w:rPr>
              <w:t>Сочетанная анестезия</w:t>
            </w:r>
          </w:p>
        </w:tc>
        <w:tc>
          <w:tcPr>
            <w:tcW w:w="2510" w:type="dxa"/>
          </w:tcPr>
          <w:p w:rsidR="002D5CEB" w:rsidRPr="002D5CEB" w:rsidRDefault="002D5CEB" w:rsidP="002D5CEB">
            <w:pPr>
              <w:spacing w:line="360" w:lineRule="auto"/>
              <w:ind w:firstLine="0"/>
              <w:jc w:val="center"/>
              <w:rPr>
                <w:rFonts w:ascii="Times New Roman" w:hAnsi="Times New Roman" w:cs="Times New Roman"/>
              </w:rPr>
            </w:pPr>
            <w:r w:rsidRPr="002D5CEB">
              <w:rPr>
                <w:rFonts w:ascii="Times New Roman" w:hAnsi="Times New Roman" w:cs="Times New Roman"/>
              </w:rPr>
              <w:t xml:space="preserve">Сочетание любых методов местной и </w:t>
            </w:r>
            <w:r w:rsidRPr="002D5CEB">
              <w:rPr>
                <w:rFonts w:ascii="Times New Roman" w:hAnsi="Times New Roman" w:cs="Times New Roman"/>
              </w:rPr>
              <w:lastRenderedPageBreak/>
              <w:t>общей анестезии</w:t>
            </w:r>
          </w:p>
        </w:tc>
        <w:tc>
          <w:tcPr>
            <w:tcW w:w="2510" w:type="dxa"/>
          </w:tcPr>
          <w:p w:rsidR="002D5CEB" w:rsidRPr="002D5CEB" w:rsidRDefault="002D5CEB" w:rsidP="002D5CEB">
            <w:pPr>
              <w:spacing w:line="360" w:lineRule="auto"/>
              <w:ind w:firstLine="0"/>
              <w:jc w:val="center"/>
              <w:rPr>
                <w:rFonts w:ascii="Times New Roman" w:hAnsi="Times New Roman" w:cs="Times New Roman"/>
              </w:rPr>
            </w:pPr>
          </w:p>
        </w:tc>
      </w:tr>
    </w:tbl>
    <w:p w:rsidR="002D5CEB" w:rsidRDefault="00FE604D" w:rsidP="00782E27">
      <w:pPr>
        <w:spacing w:line="360" w:lineRule="auto"/>
        <w:ind w:firstLine="0"/>
        <w:rPr>
          <w:rFonts w:ascii="Times New Roman" w:hAnsi="Times New Roman" w:cs="Times New Roman"/>
          <w:sz w:val="28"/>
          <w:szCs w:val="28"/>
        </w:rPr>
      </w:pPr>
      <w:r w:rsidRPr="00FE604D">
        <w:rPr>
          <w:rFonts w:ascii="Times New Roman" w:hAnsi="Times New Roman" w:cs="Times New Roman"/>
          <w:sz w:val="28"/>
          <w:szCs w:val="28"/>
        </w:rPr>
        <w:lastRenderedPageBreak/>
        <w:t xml:space="preserve"> </w:t>
      </w:r>
    </w:p>
    <w:p w:rsidR="002D5CEB" w:rsidRDefault="002D5CEB" w:rsidP="00782E27">
      <w:pPr>
        <w:spacing w:line="360" w:lineRule="auto"/>
        <w:ind w:firstLine="0"/>
        <w:rPr>
          <w:rFonts w:ascii="Times New Roman" w:hAnsi="Times New Roman" w:cs="Times New Roman"/>
          <w:sz w:val="28"/>
          <w:szCs w:val="28"/>
        </w:rPr>
      </w:pPr>
    </w:p>
    <w:p w:rsidR="002D5CEB" w:rsidRDefault="00FE604D" w:rsidP="00EA3818">
      <w:pPr>
        <w:spacing w:line="360" w:lineRule="auto"/>
        <w:ind w:firstLine="567"/>
        <w:rPr>
          <w:rFonts w:ascii="Times New Roman" w:hAnsi="Times New Roman" w:cs="Times New Roman"/>
          <w:sz w:val="28"/>
          <w:szCs w:val="28"/>
        </w:rPr>
      </w:pPr>
      <w:r w:rsidRPr="00FE604D">
        <w:rPr>
          <w:rFonts w:ascii="Times New Roman" w:hAnsi="Times New Roman" w:cs="Times New Roman"/>
          <w:sz w:val="28"/>
          <w:szCs w:val="28"/>
        </w:rPr>
        <w:t>В зависимости от пути введения анестетиков различают ингаляционную и неингаля</w:t>
      </w:r>
      <w:r w:rsidR="002D5CEB">
        <w:rPr>
          <w:rFonts w:ascii="Times New Roman" w:hAnsi="Times New Roman" w:cs="Times New Roman"/>
          <w:sz w:val="28"/>
          <w:szCs w:val="28"/>
        </w:rPr>
        <w:t>ционную общую анестезию. При</w:t>
      </w:r>
      <w:r w:rsidRPr="00FE604D">
        <w:rPr>
          <w:rFonts w:ascii="Times New Roman" w:hAnsi="Times New Roman" w:cs="Times New Roman"/>
          <w:sz w:val="28"/>
          <w:szCs w:val="28"/>
        </w:rPr>
        <w:t xml:space="preserve"> одновременном использовании ингаляционных и неингаляционных препаратов анестезия считается комбинированной. При сочетании любых методов местной и общей анестезии применяется термин «сочетанная анестезия». </w:t>
      </w:r>
    </w:p>
    <w:p w:rsidR="002D5CEB" w:rsidRDefault="00FE604D" w:rsidP="00EA3818">
      <w:pPr>
        <w:spacing w:line="360" w:lineRule="auto"/>
        <w:ind w:firstLine="567"/>
        <w:rPr>
          <w:rFonts w:ascii="Times New Roman" w:hAnsi="Times New Roman" w:cs="Times New Roman"/>
          <w:sz w:val="28"/>
          <w:szCs w:val="28"/>
        </w:rPr>
      </w:pPr>
      <w:r w:rsidRPr="002D5CEB">
        <w:rPr>
          <w:rFonts w:ascii="Times New Roman" w:hAnsi="Times New Roman" w:cs="Times New Roman"/>
          <w:b/>
          <w:i/>
          <w:sz w:val="28"/>
          <w:szCs w:val="28"/>
        </w:rPr>
        <w:t>Ингаляционная</w:t>
      </w:r>
      <w:r w:rsidRPr="00FE604D">
        <w:rPr>
          <w:rFonts w:ascii="Times New Roman" w:hAnsi="Times New Roman" w:cs="Times New Roman"/>
          <w:sz w:val="28"/>
          <w:szCs w:val="28"/>
        </w:rPr>
        <w:t xml:space="preserve"> анестезия достигается введением в организм летучих или газообразных наркотических веществ через дыхательные пути. Их проникновение в кровь происходит в легочных альвеолах путем диффузии. </w:t>
      </w:r>
    </w:p>
    <w:p w:rsidR="00605F31" w:rsidRDefault="00605F31" w:rsidP="00782E27">
      <w:pPr>
        <w:spacing w:line="360" w:lineRule="auto"/>
        <w:ind w:firstLine="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753360"/>
            <wp:effectExtent l="0" t="0" r="3175"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esteziya2.jpg"/>
                    <pic:cNvPicPr/>
                  </pic:nvPicPr>
                  <pic:blipFill>
                    <a:blip r:embed="rId9">
                      <a:extLst>
                        <a:ext uri="{28A0092B-C50C-407E-A947-70E740481C1C}">
                          <a14:useLocalDpi xmlns:a14="http://schemas.microsoft.com/office/drawing/2010/main" val="0"/>
                        </a:ext>
                      </a:extLst>
                    </a:blip>
                    <a:stretch>
                      <a:fillRect/>
                    </a:stretch>
                  </pic:blipFill>
                  <pic:spPr>
                    <a:xfrm>
                      <a:off x="0" y="0"/>
                      <a:ext cx="5940425" cy="2753360"/>
                    </a:xfrm>
                    <a:prstGeom prst="rect">
                      <a:avLst/>
                    </a:prstGeom>
                  </pic:spPr>
                </pic:pic>
              </a:graphicData>
            </a:graphic>
          </wp:inline>
        </w:drawing>
      </w:r>
    </w:p>
    <w:p w:rsidR="002D5CEB" w:rsidRDefault="00FE604D" w:rsidP="00EA3818">
      <w:pPr>
        <w:spacing w:line="360" w:lineRule="auto"/>
        <w:ind w:firstLine="567"/>
        <w:rPr>
          <w:rFonts w:ascii="Times New Roman" w:hAnsi="Times New Roman" w:cs="Times New Roman"/>
          <w:sz w:val="28"/>
          <w:szCs w:val="28"/>
        </w:rPr>
      </w:pPr>
      <w:r w:rsidRPr="002D5CEB">
        <w:rPr>
          <w:rFonts w:ascii="Times New Roman" w:hAnsi="Times New Roman" w:cs="Times New Roman"/>
          <w:b/>
          <w:i/>
          <w:sz w:val="28"/>
          <w:szCs w:val="28"/>
        </w:rPr>
        <w:t>Неингаляционная</w:t>
      </w:r>
      <w:r w:rsidRPr="00FE604D">
        <w:rPr>
          <w:rFonts w:ascii="Times New Roman" w:hAnsi="Times New Roman" w:cs="Times New Roman"/>
          <w:sz w:val="28"/>
          <w:szCs w:val="28"/>
        </w:rPr>
        <w:t xml:space="preserve"> анестезия достигается введением в организм пациента нелетучих наркотических средств, минуя дыхательные пути, и может быть внутривенной, внутримышечной, пероральной и ректальной в зависимости от пути их введения. </w:t>
      </w:r>
    </w:p>
    <w:p w:rsidR="00605F31" w:rsidRDefault="00605F31" w:rsidP="00782E27">
      <w:pPr>
        <w:spacing w:line="360" w:lineRule="auto"/>
        <w:ind w:firstLine="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23794" cy="336232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jpg"/>
                    <pic:cNvPicPr/>
                  </pic:nvPicPr>
                  <pic:blipFill>
                    <a:blip r:embed="rId10">
                      <a:extLst>
                        <a:ext uri="{28A0092B-C50C-407E-A947-70E740481C1C}">
                          <a14:useLocalDpi xmlns:a14="http://schemas.microsoft.com/office/drawing/2010/main" val="0"/>
                        </a:ext>
                      </a:extLst>
                    </a:blip>
                    <a:stretch>
                      <a:fillRect/>
                    </a:stretch>
                  </pic:blipFill>
                  <pic:spPr>
                    <a:xfrm>
                      <a:off x="0" y="0"/>
                      <a:ext cx="5936473" cy="3369522"/>
                    </a:xfrm>
                    <a:prstGeom prst="rect">
                      <a:avLst/>
                    </a:prstGeom>
                  </pic:spPr>
                </pic:pic>
              </a:graphicData>
            </a:graphic>
          </wp:inline>
        </w:drawing>
      </w:r>
    </w:p>
    <w:p w:rsidR="00605F31" w:rsidRDefault="00605F31" w:rsidP="00782E27">
      <w:pPr>
        <w:spacing w:line="360" w:lineRule="auto"/>
        <w:ind w:firstLine="0"/>
        <w:rPr>
          <w:rFonts w:ascii="Times New Roman" w:hAnsi="Times New Roman" w:cs="Times New Roman"/>
          <w:sz w:val="28"/>
          <w:szCs w:val="28"/>
        </w:rPr>
      </w:pPr>
    </w:p>
    <w:p w:rsidR="002D5CEB" w:rsidRDefault="00FE604D" w:rsidP="00EA3818">
      <w:pPr>
        <w:spacing w:line="360" w:lineRule="auto"/>
        <w:ind w:firstLine="567"/>
        <w:rPr>
          <w:rFonts w:ascii="Times New Roman" w:hAnsi="Times New Roman" w:cs="Times New Roman"/>
          <w:sz w:val="28"/>
          <w:szCs w:val="28"/>
        </w:rPr>
      </w:pPr>
      <w:r w:rsidRPr="00FE604D">
        <w:rPr>
          <w:rFonts w:ascii="Times New Roman" w:hAnsi="Times New Roman" w:cs="Times New Roman"/>
          <w:sz w:val="28"/>
          <w:szCs w:val="28"/>
        </w:rPr>
        <w:t xml:space="preserve">В современной анестезиологии применяется концепция </w:t>
      </w:r>
      <w:r w:rsidRPr="002D5CEB">
        <w:rPr>
          <w:rFonts w:ascii="Times New Roman" w:hAnsi="Times New Roman" w:cs="Times New Roman"/>
          <w:b/>
          <w:i/>
          <w:sz w:val="28"/>
          <w:szCs w:val="28"/>
        </w:rPr>
        <w:t>комбинированной</w:t>
      </w:r>
      <w:r w:rsidRPr="002D5CEB">
        <w:rPr>
          <w:rFonts w:ascii="Times New Roman" w:hAnsi="Times New Roman" w:cs="Times New Roman"/>
          <w:b/>
          <w:sz w:val="28"/>
          <w:szCs w:val="28"/>
        </w:rPr>
        <w:t xml:space="preserve"> </w:t>
      </w:r>
      <w:r w:rsidRPr="00FE604D">
        <w:rPr>
          <w:rFonts w:ascii="Times New Roman" w:hAnsi="Times New Roman" w:cs="Times New Roman"/>
          <w:sz w:val="28"/>
          <w:szCs w:val="28"/>
        </w:rPr>
        <w:t>анестезии, то есть не только обеспечение во время наркоза полной аналгезии и выключения сознания, но и контроль над всеми витальными функциями пациента, вплоть до их протезирования. Эта задача достигается путем комбинации ингаляционных и неингаляционных сре</w:t>
      </w:r>
      <w:proofErr w:type="gramStart"/>
      <w:r w:rsidRPr="00FE604D">
        <w:rPr>
          <w:rFonts w:ascii="Times New Roman" w:hAnsi="Times New Roman" w:cs="Times New Roman"/>
          <w:sz w:val="28"/>
          <w:szCs w:val="28"/>
        </w:rPr>
        <w:t>дств дл</w:t>
      </w:r>
      <w:proofErr w:type="gramEnd"/>
      <w:r w:rsidRPr="00FE604D">
        <w:rPr>
          <w:rFonts w:ascii="Times New Roman" w:hAnsi="Times New Roman" w:cs="Times New Roman"/>
          <w:sz w:val="28"/>
          <w:szCs w:val="28"/>
        </w:rPr>
        <w:t>я наркоза, препаратов других фармакологических групп (</w:t>
      </w:r>
      <w:proofErr w:type="spellStart"/>
      <w:r w:rsidRPr="00FE604D">
        <w:rPr>
          <w:rFonts w:ascii="Times New Roman" w:hAnsi="Times New Roman" w:cs="Times New Roman"/>
          <w:sz w:val="28"/>
          <w:szCs w:val="28"/>
        </w:rPr>
        <w:t>миорелаксанты</w:t>
      </w:r>
      <w:proofErr w:type="spellEnd"/>
      <w:r w:rsidRPr="00FE604D">
        <w:rPr>
          <w:rFonts w:ascii="Times New Roman" w:hAnsi="Times New Roman" w:cs="Times New Roman"/>
          <w:sz w:val="28"/>
          <w:szCs w:val="28"/>
        </w:rPr>
        <w:t xml:space="preserve">, </w:t>
      </w:r>
      <w:proofErr w:type="spellStart"/>
      <w:r w:rsidRPr="00FE604D">
        <w:rPr>
          <w:rFonts w:ascii="Times New Roman" w:hAnsi="Times New Roman" w:cs="Times New Roman"/>
          <w:sz w:val="28"/>
          <w:szCs w:val="28"/>
        </w:rPr>
        <w:t>холинолитики</w:t>
      </w:r>
      <w:proofErr w:type="spellEnd"/>
      <w:r w:rsidRPr="00FE604D">
        <w:rPr>
          <w:rFonts w:ascii="Times New Roman" w:hAnsi="Times New Roman" w:cs="Times New Roman"/>
          <w:sz w:val="28"/>
          <w:szCs w:val="28"/>
        </w:rPr>
        <w:t xml:space="preserve">, транквилизаторы и пр.), а также использования специальных средств (аппараты ИВЛ, аппараты искусственного кровообращения, гипотермия и т. д.). </w:t>
      </w:r>
    </w:p>
    <w:p w:rsidR="002D5CEB" w:rsidRDefault="00FE604D" w:rsidP="00782E27">
      <w:pPr>
        <w:spacing w:line="360" w:lineRule="auto"/>
        <w:ind w:firstLine="0"/>
        <w:rPr>
          <w:rFonts w:ascii="Times New Roman" w:hAnsi="Times New Roman" w:cs="Times New Roman"/>
          <w:sz w:val="28"/>
          <w:szCs w:val="28"/>
        </w:rPr>
      </w:pPr>
      <w:r w:rsidRPr="00FE604D">
        <w:rPr>
          <w:rFonts w:ascii="Times New Roman" w:hAnsi="Times New Roman" w:cs="Times New Roman"/>
          <w:sz w:val="28"/>
          <w:szCs w:val="28"/>
        </w:rPr>
        <w:t xml:space="preserve">В любом анестезиологическом пособии выделяют несколько этапов. </w:t>
      </w:r>
    </w:p>
    <w:p w:rsidR="002D5CEB" w:rsidRPr="00EA3818" w:rsidRDefault="00FE604D" w:rsidP="00EA3818">
      <w:pPr>
        <w:spacing w:line="360" w:lineRule="auto"/>
        <w:ind w:firstLine="360"/>
        <w:rPr>
          <w:rFonts w:ascii="Times New Roman" w:hAnsi="Times New Roman" w:cs="Times New Roman"/>
          <w:sz w:val="28"/>
          <w:szCs w:val="28"/>
        </w:rPr>
      </w:pPr>
      <w:proofErr w:type="spellStart"/>
      <w:r w:rsidRPr="00EA3818">
        <w:rPr>
          <w:rFonts w:ascii="Times New Roman" w:hAnsi="Times New Roman" w:cs="Times New Roman"/>
          <w:b/>
          <w:i/>
          <w:sz w:val="28"/>
          <w:szCs w:val="28"/>
        </w:rPr>
        <w:t>Премедикация</w:t>
      </w:r>
      <w:proofErr w:type="spellEnd"/>
      <w:r w:rsidRPr="00EA3818">
        <w:rPr>
          <w:rFonts w:ascii="Times New Roman" w:hAnsi="Times New Roman" w:cs="Times New Roman"/>
          <w:sz w:val="28"/>
          <w:szCs w:val="28"/>
        </w:rPr>
        <w:t xml:space="preserve"> – предварительная медикаментозная подготовка больного к общей анестезии и хирургическому вмешательству. Цель данной подготовки — снижение уровня тревоги пациента, секреции желез, усиление действия препаратов для анестезии. </w:t>
      </w:r>
      <w:proofErr w:type="spellStart"/>
      <w:r w:rsidRPr="00EA3818">
        <w:rPr>
          <w:rFonts w:ascii="Times New Roman" w:hAnsi="Times New Roman" w:cs="Times New Roman"/>
          <w:sz w:val="28"/>
          <w:szCs w:val="28"/>
        </w:rPr>
        <w:t>Премедикация</w:t>
      </w:r>
      <w:proofErr w:type="spellEnd"/>
      <w:r w:rsidRPr="00EA3818">
        <w:rPr>
          <w:rFonts w:ascii="Times New Roman" w:hAnsi="Times New Roman" w:cs="Times New Roman"/>
          <w:sz w:val="28"/>
          <w:szCs w:val="28"/>
        </w:rPr>
        <w:t xml:space="preserve"> производится комбинацией препаратов и в большинстве случаев включает в себя наркотический анальгетик, седативный и антигистаминный препараты. </w:t>
      </w:r>
      <w:proofErr w:type="spellStart"/>
      <w:r w:rsidRPr="00EA3818">
        <w:rPr>
          <w:rFonts w:ascii="Times New Roman" w:hAnsi="Times New Roman" w:cs="Times New Roman"/>
          <w:sz w:val="28"/>
          <w:szCs w:val="28"/>
        </w:rPr>
        <w:t>Премедикация</w:t>
      </w:r>
      <w:proofErr w:type="spellEnd"/>
      <w:r w:rsidRPr="00EA3818">
        <w:rPr>
          <w:rFonts w:ascii="Times New Roman" w:hAnsi="Times New Roman" w:cs="Times New Roman"/>
          <w:sz w:val="28"/>
          <w:szCs w:val="28"/>
        </w:rPr>
        <w:t xml:space="preserve"> чаще всего состоит из двух этапов. Вечером, накануне </w:t>
      </w:r>
      <w:r w:rsidRPr="00EA3818">
        <w:rPr>
          <w:rFonts w:ascii="Times New Roman" w:hAnsi="Times New Roman" w:cs="Times New Roman"/>
          <w:sz w:val="28"/>
          <w:szCs w:val="28"/>
        </w:rPr>
        <w:lastRenderedPageBreak/>
        <w:t xml:space="preserve">операции, назначают внутрь снотворные средства в сочетании с транквилизаторами и антигистаминными препаратами. Особо возбудимым больным эти препараты повторяют за 2 часа до операции. Кроме </w:t>
      </w:r>
      <w:r w:rsidR="002D5CEB" w:rsidRPr="00EA3818">
        <w:rPr>
          <w:rFonts w:ascii="Times New Roman" w:hAnsi="Times New Roman" w:cs="Times New Roman"/>
          <w:sz w:val="28"/>
          <w:szCs w:val="28"/>
        </w:rPr>
        <w:t>того, обычно всем больным за</w:t>
      </w:r>
      <w:r w:rsidRPr="00EA3818">
        <w:rPr>
          <w:rFonts w:ascii="Times New Roman" w:hAnsi="Times New Roman" w:cs="Times New Roman"/>
          <w:sz w:val="28"/>
          <w:szCs w:val="28"/>
        </w:rPr>
        <w:t xml:space="preserve"> 30-40 минут до операции вводят антихолинергические средства и седативные препараты. Обычно средства </w:t>
      </w:r>
      <w:proofErr w:type="spellStart"/>
      <w:r w:rsidRPr="00EA3818">
        <w:rPr>
          <w:rFonts w:ascii="Times New Roman" w:hAnsi="Times New Roman" w:cs="Times New Roman"/>
          <w:sz w:val="28"/>
          <w:szCs w:val="28"/>
        </w:rPr>
        <w:t>премедикации</w:t>
      </w:r>
      <w:proofErr w:type="spellEnd"/>
      <w:r w:rsidRPr="00EA3818">
        <w:rPr>
          <w:rFonts w:ascii="Times New Roman" w:hAnsi="Times New Roman" w:cs="Times New Roman"/>
          <w:sz w:val="28"/>
          <w:szCs w:val="28"/>
        </w:rPr>
        <w:t xml:space="preserve"> при плановых операциях вводят внутримышечно, внутривенно или перорально. Внутривенный путь предпочтителен при неотложных оперативных вмешательствах. </w:t>
      </w:r>
    </w:p>
    <w:p w:rsidR="002D5CEB" w:rsidRDefault="00FE604D" w:rsidP="00EA3818">
      <w:pPr>
        <w:pStyle w:val="a3"/>
        <w:numPr>
          <w:ilvl w:val="0"/>
          <w:numId w:val="17"/>
        </w:numPr>
        <w:spacing w:line="360" w:lineRule="auto"/>
        <w:ind w:left="0" w:firstLine="567"/>
        <w:rPr>
          <w:rFonts w:ascii="Times New Roman" w:hAnsi="Times New Roman" w:cs="Times New Roman"/>
          <w:sz w:val="28"/>
          <w:szCs w:val="28"/>
        </w:rPr>
      </w:pPr>
      <w:r w:rsidRPr="002D5CEB">
        <w:rPr>
          <w:rFonts w:ascii="Times New Roman" w:hAnsi="Times New Roman" w:cs="Times New Roman"/>
          <w:b/>
          <w:i/>
          <w:sz w:val="28"/>
          <w:szCs w:val="28"/>
        </w:rPr>
        <w:t>Вводная анестезия</w:t>
      </w:r>
      <w:r w:rsidRPr="002D5CEB">
        <w:rPr>
          <w:rFonts w:ascii="Times New Roman" w:hAnsi="Times New Roman" w:cs="Times New Roman"/>
          <w:sz w:val="28"/>
          <w:szCs w:val="28"/>
        </w:rPr>
        <w:t xml:space="preserve"> может быть осуществлена введением соответствующих препаратов ингаляционным, внутривенным, внутримышечным путем. В современной анестезиологии преобладает внутривенная вводная анестезия, обеспечивающая наименее неприятное для больного наступление наркотического сна. Ингаляционная или внутримышечная вводная анестезия применяется в основном у детей. Выбор препаратов для вводной и основной анестезии и особенности их применения определяют, исходя из принципа «безопасность больного — прежде всего». Внутривенная вводная анестезия может быть проведена одним или несколькими препаратами. Предпочтение отдают анестетикам, действие которых наступает быстро и продолжается короткое время. К сожалению, идеального анестетика для вводной анестезии пока не создано, что дает право анестезиологу применять доступные препараты с соблюдением предосторожности и мер профилактики осложнений и побочных явлений. Выбор метода вводной анестезии в определенной степени зависит от метода поддержания анестезии. При проведении </w:t>
      </w:r>
      <w:proofErr w:type="spellStart"/>
      <w:r w:rsidRPr="002D5CEB">
        <w:rPr>
          <w:rFonts w:ascii="Times New Roman" w:hAnsi="Times New Roman" w:cs="Times New Roman"/>
          <w:sz w:val="28"/>
          <w:szCs w:val="28"/>
        </w:rPr>
        <w:t>эндотрахеальной</w:t>
      </w:r>
      <w:proofErr w:type="spellEnd"/>
      <w:r w:rsidRPr="002D5CEB">
        <w:rPr>
          <w:rFonts w:ascii="Times New Roman" w:hAnsi="Times New Roman" w:cs="Times New Roman"/>
          <w:sz w:val="28"/>
          <w:szCs w:val="28"/>
        </w:rPr>
        <w:t xml:space="preserve"> общей анестезии с </w:t>
      </w:r>
      <w:proofErr w:type="spellStart"/>
      <w:r w:rsidRPr="002D5CEB">
        <w:rPr>
          <w:rFonts w:ascii="Times New Roman" w:hAnsi="Times New Roman" w:cs="Times New Roman"/>
          <w:sz w:val="28"/>
          <w:szCs w:val="28"/>
        </w:rPr>
        <w:t>миорелаксантами</w:t>
      </w:r>
      <w:proofErr w:type="spellEnd"/>
      <w:r w:rsidRPr="002D5CEB">
        <w:rPr>
          <w:rFonts w:ascii="Times New Roman" w:hAnsi="Times New Roman" w:cs="Times New Roman"/>
          <w:sz w:val="28"/>
          <w:szCs w:val="28"/>
        </w:rPr>
        <w:t xml:space="preserve"> могут быть использованы фактически все варианты вводной анестезии. Если же планируют поддержание анестезии без интубации при самостоятельном дыхании, то не следует вводить препараты, угнетающие дыхание. Период введения в анестезию заканчивается интубацией трахеи (при показаниях к применению </w:t>
      </w:r>
      <w:proofErr w:type="spellStart"/>
      <w:r w:rsidRPr="002D5CEB">
        <w:rPr>
          <w:rFonts w:ascii="Times New Roman" w:hAnsi="Times New Roman" w:cs="Times New Roman"/>
          <w:sz w:val="28"/>
          <w:szCs w:val="28"/>
        </w:rPr>
        <w:t>эндотрахеального</w:t>
      </w:r>
      <w:proofErr w:type="spellEnd"/>
      <w:r w:rsidRPr="002D5CEB">
        <w:rPr>
          <w:rFonts w:ascii="Times New Roman" w:hAnsi="Times New Roman" w:cs="Times New Roman"/>
          <w:sz w:val="28"/>
          <w:szCs w:val="28"/>
        </w:rPr>
        <w:t xml:space="preserve"> метода). </w:t>
      </w:r>
    </w:p>
    <w:p w:rsidR="002D5CEB" w:rsidRDefault="00FE604D" w:rsidP="00EA3818">
      <w:pPr>
        <w:pStyle w:val="a3"/>
        <w:numPr>
          <w:ilvl w:val="0"/>
          <w:numId w:val="17"/>
        </w:numPr>
        <w:spacing w:line="360" w:lineRule="auto"/>
        <w:ind w:left="0" w:firstLine="567"/>
        <w:rPr>
          <w:rFonts w:ascii="Times New Roman" w:hAnsi="Times New Roman" w:cs="Times New Roman"/>
          <w:sz w:val="28"/>
          <w:szCs w:val="28"/>
        </w:rPr>
      </w:pPr>
      <w:r w:rsidRPr="002D5CEB">
        <w:rPr>
          <w:rFonts w:ascii="Times New Roman" w:hAnsi="Times New Roman" w:cs="Times New Roman"/>
          <w:b/>
          <w:i/>
          <w:sz w:val="28"/>
          <w:szCs w:val="28"/>
        </w:rPr>
        <w:lastRenderedPageBreak/>
        <w:t>Поддержание анестезии</w:t>
      </w:r>
      <w:r w:rsidRPr="002D5CEB">
        <w:rPr>
          <w:rFonts w:ascii="Times New Roman" w:hAnsi="Times New Roman" w:cs="Times New Roman"/>
          <w:sz w:val="28"/>
          <w:szCs w:val="28"/>
        </w:rPr>
        <w:t xml:space="preserve"> – наиболее длительный этап работы анестезиолога-реаниматолога во время оперативного вмешательства. В обязанности анестезиолога входят поддержание анестезии, адекватной для вы</w:t>
      </w:r>
      <w:r w:rsidR="00605F31">
        <w:rPr>
          <w:rFonts w:ascii="Times New Roman" w:hAnsi="Times New Roman" w:cs="Times New Roman"/>
          <w:sz w:val="28"/>
          <w:szCs w:val="28"/>
        </w:rPr>
        <w:t>полнения показанной больному</w:t>
      </w:r>
      <w:r w:rsidRPr="002D5CEB">
        <w:rPr>
          <w:rFonts w:ascii="Times New Roman" w:hAnsi="Times New Roman" w:cs="Times New Roman"/>
          <w:sz w:val="28"/>
          <w:szCs w:val="28"/>
        </w:rPr>
        <w:t xml:space="preserve"> операции, обеспечение хирургу наилучших условий для выполнения операции; поддержание жизненно важных функций, в первую очередь дыхания и кровообращения. Чаще всего анестезию поддерживают с помощью комбинации нескольких препаратов, используемых для общей анестезии. Возможно использование одного анестетика – так называемая </w:t>
      </w:r>
      <w:proofErr w:type="spellStart"/>
      <w:r w:rsidRPr="002D5CEB">
        <w:rPr>
          <w:rFonts w:ascii="Times New Roman" w:hAnsi="Times New Roman" w:cs="Times New Roman"/>
          <w:sz w:val="28"/>
          <w:szCs w:val="28"/>
        </w:rPr>
        <w:t>моноанестезия</w:t>
      </w:r>
      <w:proofErr w:type="spellEnd"/>
      <w:r w:rsidRPr="002D5CEB">
        <w:rPr>
          <w:rFonts w:ascii="Times New Roman" w:hAnsi="Times New Roman" w:cs="Times New Roman"/>
          <w:sz w:val="28"/>
          <w:szCs w:val="28"/>
        </w:rPr>
        <w:t xml:space="preserve"> – при условии, что анестетик обеспечивает адекватность обезболивания и выполнение других требований к анестезиологическому пособию. </w:t>
      </w:r>
    </w:p>
    <w:p w:rsidR="002D5CEB" w:rsidRDefault="00FE604D" w:rsidP="00EA3818">
      <w:pPr>
        <w:pStyle w:val="a3"/>
        <w:numPr>
          <w:ilvl w:val="0"/>
          <w:numId w:val="17"/>
        </w:numPr>
        <w:spacing w:line="360" w:lineRule="auto"/>
        <w:ind w:left="0" w:firstLine="567"/>
        <w:rPr>
          <w:rFonts w:ascii="Times New Roman" w:hAnsi="Times New Roman" w:cs="Times New Roman"/>
          <w:sz w:val="28"/>
          <w:szCs w:val="28"/>
        </w:rPr>
      </w:pPr>
      <w:r w:rsidRPr="002D5CEB">
        <w:rPr>
          <w:rFonts w:ascii="Times New Roman" w:hAnsi="Times New Roman" w:cs="Times New Roman"/>
          <w:b/>
          <w:i/>
          <w:sz w:val="28"/>
          <w:szCs w:val="28"/>
        </w:rPr>
        <w:t>Выведение из анестезии</w:t>
      </w:r>
      <w:r w:rsidRPr="002D5CEB">
        <w:rPr>
          <w:rFonts w:ascii="Times New Roman" w:hAnsi="Times New Roman" w:cs="Times New Roman"/>
          <w:sz w:val="28"/>
          <w:szCs w:val="28"/>
        </w:rPr>
        <w:t xml:space="preserve">. </w:t>
      </w:r>
    </w:p>
    <w:p w:rsidR="002D5CEB" w:rsidRDefault="00FE604D" w:rsidP="00EA3818">
      <w:pPr>
        <w:pStyle w:val="a3"/>
        <w:spacing w:line="360" w:lineRule="auto"/>
        <w:ind w:left="0" w:firstLine="567"/>
        <w:rPr>
          <w:rFonts w:ascii="Times New Roman" w:hAnsi="Times New Roman" w:cs="Times New Roman"/>
          <w:sz w:val="28"/>
          <w:szCs w:val="28"/>
        </w:rPr>
      </w:pPr>
      <w:r w:rsidRPr="002D5CEB">
        <w:rPr>
          <w:rFonts w:ascii="Times New Roman" w:hAnsi="Times New Roman" w:cs="Times New Roman"/>
          <w:sz w:val="28"/>
          <w:szCs w:val="28"/>
        </w:rPr>
        <w:t xml:space="preserve">По многим причинам этот период является ответственным этапом, определяющим течение ближайшего и отдаленного послеоперационных периодов. Тактика анестезиолога зависит от способа проведения анестезии, состояния больного перед операцией, во время операции и анестезии, характера выполненной операции, наличия или отсутствия показаний к интенсивной терапии в послеоперационном периоде. </w:t>
      </w:r>
    </w:p>
    <w:p w:rsidR="002D5CEB" w:rsidRDefault="00FE604D" w:rsidP="00EA3818">
      <w:pPr>
        <w:pStyle w:val="a3"/>
        <w:spacing w:line="360" w:lineRule="auto"/>
        <w:ind w:left="0" w:firstLine="567"/>
        <w:rPr>
          <w:rFonts w:ascii="Times New Roman" w:hAnsi="Times New Roman" w:cs="Times New Roman"/>
          <w:sz w:val="28"/>
          <w:szCs w:val="28"/>
        </w:rPr>
      </w:pPr>
      <w:r w:rsidRPr="002D5CEB">
        <w:rPr>
          <w:rFonts w:ascii="Times New Roman" w:hAnsi="Times New Roman" w:cs="Times New Roman"/>
          <w:sz w:val="28"/>
          <w:szCs w:val="28"/>
        </w:rPr>
        <w:t xml:space="preserve">Совершенно очевидно, что течение периода выведения из анестезии во многом обусловлено методом анестезии и использованными препаратами. Более стабилен период выведения при анестезии препаратами, не оказывающими заметного кумулятивного влияния, быстро разрушающимися или выводящимися из организма. </w:t>
      </w:r>
    </w:p>
    <w:p w:rsidR="002D5CEB" w:rsidRDefault="00FE604D" w:rsidP="00EA3818">
      <w:pPr>
        <w:pStyle w:val="a3"/>
        <w:spacing w:line="360" w:lineRule="auto"/>
        <w:ind w:left="0" w:firstLine="0"/>
        <w:rPr>
          <w:rFonts w:ascii="Times New Roman" w:hAnsi="Times New Roman" w:cs="Times New Roman"/>
          <w:sz w:val="28"/>
          <w:szCs w:val="28"/>
        </w:rPr>
      </w:pPr>
      <w:r w:rsidRPr="002D5CEB">
        <w:rPr>
          <w:rFonts w:ascii="Times New Roman" w:hAnsi="Times New Roman" w:cs="Times New Roman"/>
          <w:sz w:val="28"/>
          <w:szCs w:val="28"/>
        </w:rPr>
        <w:t xml:space="preserve">В периоде выведения анестезиолог наблюдает за больным до восстановления стабильной гемодинамики, нормальной вентиляции, защитных рефлексов дыхательных путей, мышечного тонуса и сознания. </w:t>
      </w:r>
    </w:p>
    <w:p w:rsidR="00821292" w:rsidRDefault="00FE604D" w:rsidP="00EA3818">
      <w:pPr>
        <w:pStyle w:val="a3"/>
        <w:spacing w:line="360" w:lineRule="auto"/>
        <w:ind w:left="0" w:firstLine="0"/>
        <w:rPr>
          <w:rFonts w:ascii="Times New Roman" w:hAnsi="Times New Roman" w:cs="Times New Roman"/>
          <w:sz w:val="28"/>
          <w:szCs w:val="28"/>
        </w:rPr>
      </w:pPr>
      <w:r w:rsidRPr="002D5CEB">
        <w:rPr>
          <w:rFonts w:ascii="Times New Roman" w:hAnsi="Times New Roman" w:cs="Times New Roman"/>
          <w:sz w:val="28"/>
          <w:szCs w:val="28"/>
        </w:rPr>
        <w:t xml:space="preserve">Для ингаляционной анестезии используются такие препараты, как: фторотан, ксенон, </w:t>
      </w:r>
      <w:proofErr w:type="spellStart"/>
      <w:r w:rsidRPr="002D5CEB">
        <w:rPr>
          <w:rFonts w:ascii="Times New Roman" w:hAnsi="Times New Roman" w:cs="Times New Roman"/>
          <w:sz w:val="28"/>
          <w:szCs w:val="28"/>
        </w:rPr>
        <w:t>энфлуран</w:t>
      </w:r>
      <w:proofErr w:type="spellEnd"/>
      <w:r w:rsidRPr="002D5CEB">
        <w:rPr>
          <w:rFonts w:ascii="Times New Roman" w:hAnsi="Times New Roman" w:cs="Times New Roman"/>
          <w:sz w:val="28"/>
          <w:szCs w:val="28"/>
        </w:rPr>
        <w:t xml:space="preserve">, </w:t>
      </w:r>
      <w:proofErr w:type="spellStart"/>
      <w:r w:rsidRPr="002D5CEB">
        <w:rPr>
          <w:rFonts w:ascii="Times New Roman" w:hAnsi="Times New Roman" w:cs="Times New Roman"/>
          <w:sz w:val="28"/>
          <w:szCs w:val="28"/>
        </w:rPr>
        <w:t>изофлуран</w:t>
      </w:r>
      <w:proofErr w:type="spellEnd"/>
      <w:r w:rsidRPr="002D5CEB">
        <w:rPr>
          <w:rFonts w:ascii="Times New Roman" w:hAnsi="Times New Roman" w:cs="Times New Roman"/>
          <w:sz w:val="28"/>
          <w:szCs w:val="28"/>
        </w:rPr>
        <w:t xml:space="preserve">, </w:t>
      </w:r>
      <w:proofErr w:type="spellStart"/>
      <w:r w:rsidRPr="002D5CEB">
        <w:rPr>
          <w:rFonts w:ascii="Times New Roman" w:hAnsi="Times New Roman" w:cs="Times New Roman"/>
          <w:sz w:val="28"/>
          <w:szCs w:val="28"/>
        </w:rPr>
        <w:t>десфлуран</w:t>
      </w:r>
      <w:proofErr w:type="spellEnd"/>
      <w:r w:rsidRPr="002D5CEB">
        <w:rPr>
          <w:rFonts w:ascii="Times New Roman" w:hAnsi="Times New Roman" w:cs="Times New Roman"/>
          <w:sz w:val="28"/>
          <w:szCs w:val="28"/>
        </w:rPr>
        <w:t xml:space="preserve">, </w:t>
      </w:r>
      <w:proofErr w:type="spellStart"/>
      <w:r w:rsidRPr="002D5CEB">
        <w:rPr>
          <w:rFonts w:ascii="Times New Roman" w:hAnsi="Times New Roman" w:cs="Times New Roman"/>
          <w:sz w:val="28"/>
          <w:szCs w:val="28"/>
        </w:rPr>
        <w:t>севофлуран</w:t>
      </w:r>
      <w:proofErr w:type="spellEnd"/>
      <w:r w:rsidRPr="002D5CEB">
        <w:rPr>
          <w:rFonts w:ascii="Times New Roman" w:hAnsi="Times New Roman" w:cs="Times New Roman"/>
          <w:sz w:val="28"/>
          <w:szCs w:val="28"/>
        </w:rPr>
        <w:t xml:space="preserve">. Каждый из этих препаратов обладает специфическими особенностями, которые может использовать анестезиолог, составляя схему комбинированного наркоза. </w:t>
      </w:r>
    </w:p>
    <w:p w:rsidR="00821292" w:rsidRDefault="00FE604D" w:rsidP="00EA3818">
      <w:pPr>
        <w:pStyle w:val="a3"/>
        <w:spacing w:line="360" w:lineRule="auto"/>
        <w:ind w:left="0" w:firstLine="567"/>
        <w:rPr>
          <w:rFonts w:ascii="Times New Roman" w:hAnsi="Times New Roman" w:cs="Times New Roman"/>
          <w:sz w:val="28"/>
          <w:szCs w:val="28"/>
        </w:rPr>
      </w:pPr>
      <w:r w:rsidRPr="002D5CEB">
        <w:rPr>
          <w:rFonts w:ascii="Times New Roman" w:hAnsi="Times New Roman" w:cs="Times New Roman"/>
          <w:sz w:val="28"/>
          <w:szCs w:val="28"/>
        </w:rPr>
        <w:lastRenderedPageBreak/>
        <w:t xml:space="preserve">Среди препаратов для внутривенной анестезии наиболее распространены: </w:t>
      </w:r>
      <w:proofErr w:type="spellStart"/>
      <w:r w:rsidRPr="002D5CEB">
        <w:rPr>
          <w:rFonts w:ascii="Times New Roman" w:hAnsi="Times New Roman" w:cs="Times New Roman"/>
          <w:sz w:val="28"/>
          <w:szCs w:val="28"/>
        </w:rPr>
        <w:t>тиопентал</w:t>
      </w:r>
      <w:proofErr w:type="spellEnd"/>
      <w:r w:rsidRPr="002D5CEB">
        <w:rPr>
          <w:rFonts w:ascii="Times New Roman" w:hAnsi="Times New Roman" w:cs="Times New Roman"/>
          <w:sz w:val="28"/>
          <w:szCs w:val="28"/>
        </w:rPr>
        <w:t xml:space="preserve"> натрия, </w:t>
      </w:r>
      <w:proofErr w:type="spellStart"/>
      <w:r w:rsidRPr="002D5CEB">
        <w:rPr>
          <w:rFonts w:ascii="Times New Roman" w:hAnsi="Times New Roman" w:cs="Times New Roman"/>
          <w:sz w:val="28"/>
          <w:szCs w:val="28"/>
        </w:rPr>
        <w:t>кетамин</w:t>
      </w:r>
      <w:proofErr w:type="spellEnd"/>
      <w:r w:rsidRPr="002D5CEB">
        <w:rPr>
          <w:rFonts w:ascii="Times New Roman" w:hAnsi="Times New Roman" w:cs="Times New Roman"/>
          <w:sz w:val="28"/>
          <w:szCs w:val="28"/>
        </w:rPr>
        <w:t xml:space="preserve">, </w:t>
      </w:r>
      <w:proofErr w:type="spellStart"/>
      <w:r w:rsidRPr="002D5CEB">
        <w:rPr>
          <w:rFonts w:ascii="Times New Roman" w:hAnsi="Times New Roman" w:cs="Times New Roman"/>
          <w:sz w:val="28"/>
          <w:szCs w:val="28"/>
        </w:rPr>
        <w:t>пропофол</w:t>
      </w:r>
      <w:proofErr w:type="spellEnd"/>
      <w:r w:rsidRPr="002D5CEB">
        <w:rPr>
          <w:rFonts w:ascii="Times New Roman" w:hAnsi="Times New Roman" w:cs="Times New Roman"/>
          <w:sz w:val="28"/>
          <w:szCs w:val="28"/>
        </w:rPr>
        <w:t xml:space="preserve">, натрия </w:t>
      </w:r>
      <w:proofErr w:type="spellStart"/>
      <w:r w:rsidRPr="002D5CEB">
        <w:rPr>
          <w:rFonts w:ascii="Times New Roman" w:hAnsi="Times New Roman" w:cs="Times New Roman"/>
          <w:sz w:val="28"/>
          <w:szCs w:val="28"/>
        </w:rPr>
        <w:t>оксибутират</w:t>
      </w:r>
      <w:proofErr w:type="spellEnd"/>
      <w:r w:rsidRPr="002D5CEB">
        <w:rPr>
          <w:rFonts w:ascii="Times New Roman" w:hAnsi="Times New Roman" w:cs="Times New Roman"/>
          <w:sz w:val="28"/>
          <w:szCs w:val="28"/>
        </w:rPr>
        <w:t xml:space="preserve">, </w:t>
      </w:r>
      <w:proofErr w:type="spellStart"/>
      <w:r w:rsidRPr="002D5CEB">
        <w:rPr>
          <w:rFonts w:ascii="Times New Roman" w:hAnsi="Times New Roman" w:cs="Times New Roman"/>
          <w:sz w:val="28"/>
          <w:szCs w:val="28"/>
        </w:rPr>
        <w:t>сибазон</w:t>
      </w:r>
      <w:proofErr w:type="spellEnd"/>
      <w:r w:rsidRPr="002D5CEB">
        <w:rPr>
          <w:rFonts w:ascii="Times New Roman" w:hAnsi="Times New Roman" w:cs="Times New Roman"/>
          <w:sz w:val="28"/>
          <w:szCs w:val="28"/>
        </w:rPr>
        <w:t xml:space="preserve">. Введение препаратов может про- 134 изводиться одномоментно, </w:t>
      </w:r>
      <w:proofErr w:type="spellStart"/>
      <w:r w:rsidRPr="002D5CEB">
        <w:rPr>
          <w:rFonts w:ascii="Times New Roman" w:hAnsi="Times New Roman" w:cs="Times New Roman"/>
          <w:sz w:val="28"/>
          <w:szCs w:val="28"/>
        </w:rPr>
        <w:t>фракционно</w:t>
      </w:r>
      <w:proofErr w:type="spellEnd"/>
      <w:r w:rsidRPr="002D5CEB">
        <w:rPr>
          <w:rFonts w:ascii="Times New Roman" w:hAnsi="Times New Roman" w:cs="Times New Roman"/>
          <w:sz w:val="28"/>
          <w:szCs w:val="28"/>
        </w:rPr>
        <w:t xml:space="preserve">, в виде </w:t>
      </w:r>
      <w:proofErr w:type="gramStart"/>
      <w:r w:rsidRPr="002D5CEB">
        <w:rPr>
          <w:rFonts w:ascii="Times New Roman" w:hAnsi="Times New Roman" w:cs="Times New Roman"/>
          <w:sz w:val="28"/>
          <w:szCs w:val="28"/>
        </w:rPr>
        <w:t>постоянной</w:t>
      </w:r>
      <w:proofErr w:type="gramEnd"/>
      <w:r w:rsidRPr="002D5CEB">
        <w:rPr>
          <w:rFonts w:ascii="Times New Roman" w:hAnsi="Times New Roman" w:cs="Times New Roman"/>
          <w:sz w:val="28"/>
          <w:szCs w:val="28"/>
        </w:rPr>
        <w:t xml:space="preserve"> </w:t>
      </w:r>
      <w:proofErr w:type="spellStart"/>
      <w:r w:rsidRPr="002D5CEB">
        <w:rPr>
          <w:rFonts w:ascii="Times New Roman" w:hAnsi="Times New Roman" w:cs="Times New Roman"/>
          <w:sz w:val="28"/>
          <w:szCs w:val="28"/>
        </w:rPr>
        <w:t>инфузии</w:t>
      </w:r>
      <w:proofErr w:type="spellEnd"/>
      <w:r w:rsidRPr="002D5CEB">
        <w:rPr>
          <w:rFonts w:ascii="Times New Roman" w:hAnsi="Times New Roman" w:cs="Times New Roman"/>
          <w:sz w:val="28"/>
          <w:szCs w:val="28"/>
        </w:rPr>
        <w:t xml:space="preserve">. Каждый из них имеет особенности действия, показания и противопоказания к применению, которые анестезиолог использует в зависимости от клинической ситуации. </w:t>
      </w:r>
    </w:p>
    <w:p w:rsidR="00821292" w:rsidRDefault="00FE604D" w:rsidP="00EA3818">
      <w:pPr>
        <w:pStyle w:val="a3"/>
        <w:spacing w:line="360" w:lineRule="auto"/>
        <w:ind w:left="0" w:firstLine="0"/>
        <w:rPr>
          <w:rFonts w:ascii="Times New Roman" w:hAnsi="Times New Roman" w:cs="Times New Roman"/>
          <w:sz w:val="28"/>
          <w:szCs w:val="28"/>
        </w:rPr>
      </w:pPr>
      <w:r w:rsidRPr="002D5CEB">
        <w:rPr>
          <w:rFonts w:ascii="Times New Roman" w:hAnsi="Times New Roman" w:cs="Times New Roman"/>
          <w:sz w:val="28"/>
          <w:szCs w:val="28"/>
        </w:rPr>
        <w:t xml:space="preserve">Среди комбинированных методов внутривенной общей анестезии принято отдельно выделять нейролептаналгезию, </w:t>
      </w:r>
      <w:proofErr w:type="spellStart"/>
      <w:r w:rsidRPr="002D5CEB">
        <w:rPr>
          <w:rFonts w:ascii="Times New Roman" w:hAnsi="Times New Roman" w:cs="Times New Roman"/>
          <w:sz w:val="28"/>
          <w:szCs w:val="28"/>
        </w:rPr>
        <w:t>атаралгезию</w:t>
      </w:r>
      <w:proofErr w:type="spellEnd"/>
      <w:r w:rsidRPr="002D5CEB">
        <w:rPr>
          <w:rFonts w:ascii="Times New Roman" w:hAnsi="Times New Roman" w:cs="Times New Roman"/>
          <w:sz w:val="28"/>
          <w:szCs w:val="28"/>
        </w:rPr>
        <w:t xml:space="preserve">, центральную аналгезию. </w:t>
      </w:r>
    </w:p>
    <w:p w:rsidR="00821292" w:rsidRDefault="00FE604D" w:rsidP="007B233E">
      <w:pPr>
        <w:pStyle w:val="a3"/>
        <w:spacing w:line="360" w:lineRule="auto"/>
        <w:ind w:left="0" w:firstLine="567"/>
        <w:rPr>
          <w:rFonts w:ascii="Times New Roman" w:hAnsi="Times New Roman" w:cs="Times New Roman"/>
          <w:sz w:val="28"/>
          <w:szCs w:val="28"/>
        </w:rPr>
      </w:pPr>
      <w:r w:rsidRPr="00821292">
        <w:rPr>
          <w:rFonts w:ascii="Times New Roman" w:hAnsi="Times New Roman" w:cs="Times New Roman"/>
          <w:b/>
          <w:sz w:val="28"/>
          <w:szCs w:val="28"/>
        </w:rPr>
        <w:t>Нейролептаналгезия</w:t>
      </w:r>
      <w:r w:rsidR="00821292">
        <w:rPr>
          <w:rFonts w:ascii="Times New Roman" w:hAnsi="Times New Roman" w:cs="Times New Roman"/>
          <w:sz w:val="28"/>
          <w:szCs w:val="28"/>
        </w:rPr>
        <w:t xml:space="preserve"> </w:t>
      </w:r>
      <w:r w:rsidRPr="002D5CEB">
        <w:rPr>
          <w:rFonts w:ascii="Times New Roman" w:hAnsi="Times New Roman" w:cs="Times New Roman"/>
          <w:sz w:val="28"/>
          <w:szCs w:val="28"/>
        </w:rPr>
        <w:t>— комбинированный метод внутривенной общей анестезии, при котором пациент находится в сознании, но не испытывает эмоций (</w:t>
      </w:r>
      <w:proofErr w:type="spellStart"/>
      <w:r w:rsidRPr="002D5CEB">
        <w:rPr>
          <w:rFonts w:ascii="Times New Roman" w:hAnsi="Times New Roman" w:cs="Times New Roman"/>
          <w:sz w:val="28"/>
          <w:szCs w:val="28"/>
        </w:rPr>
        <w:t>нейролепсия</w:t>
      </w:r>
      <w:proofErr w:type="spellEnd"/>
      <w:r w:rsidRPr="002D5CEB">
        <w:rPr>
          <w:rFonts w:ascii="Times New Roman" w:hAnsi="Times New Roman" w:cs="Times New Roman"/>
          <w:sz w:val="28"/>
          <w:szCs w:val="28"/>
        </w:rPr>
        <w:t xml:space="preserve">) и боли (аналгезия). Благодаря этому отключаются защитные рефлексы симпатической </w:t>
      </w:r>
      <w:proofErr w:type="gramStart"/>
      <w:r w:rsidRPr="002D5CEB">
        <w:rPr>
          <w:rFonts w:ascii="Times New Roman" w:hAnsi="Times New Roman" w:cs="Times New Roman"/>
          <w:sz w:val="28"/>
          <w:szCs w:val="28"/>
        </w:rPr>
        <w:t>системы</w:t>
      </w:r>
      <w:proofErr w:type="gramEnd"/>
      <w:r w:rsidRPr="002D5CEB">
        <w:rPr>
          <w:rFonts w:ascii="Times New Roman" w:hAnsi="Times New Roman" w:cs="Times New Roman"/>
          <w:sz w:val="28"/>
          <w:szCs w:val="28"/>
        </w:rPr>
        <w:t xml:space="preserve"> и уменьшается потребность тканей в кислороде. К преимуществам нейролептаналгезии также относятся: большая широта терапевтического действия, малая токсичность и подавление рвотного рефлекса. </w:t>
      </w:r>
    </w:p>
    <w:p w:rsidR="00821292" w:rsidRDefault="00FE604D" w:rsidP="00EA3818">
      <w:pPr>
        <w:pStyle w:val="a3"/>
        <w:spacing w:line="360" w:lineRule="auto"/>
        <w:ind w:left="0" w:firstLine="720"/>
        <w:rPr>
          <w:rFonts w:ascii="Times New Roman" w:hAnsi="Times New Roman" w:cs="Times New Roman"/>
          <w:sz w:val="28"/>
          <w:szCs w:val="28"/>
        </w:rPr>
      </w:pPr>
      <w:proofErr w:type="spellStart"/>
      <w:r w:rsidRPr="00821292">
        <w:rPr>
          <w:rFonts w:ascii="Times New Roman" w:hAnsi="Times New Roman" w:cs="Times New Roman"/>
          <w:b/>
          <w:sz w:val="28"/>
          <w:szCs w:val="28"/>
        </w:rPr>
        <w:t>Атаралгезия</w:t>
      </w:r>
      <w:proofErr w:type="spellEnd"/>
      <w:r w:rsidRPr="002D5CEB">
        <w:rPr>
          <w:rFonts w:ascii="Times New Roman" w:hAnsi="Times New Roman" w:cs="Times New Roman"/>
          <w:sz w:val="28"/>
          <w:szCs w:val="28"/>
        </w:rPr>
        <w:t xml:space="preserve"> – это анестезия, в основе которой лежит достижение с помощью седативных, транквилизирующих и анальгетических средств состояния атараксии («</w:t>
      </w:r>
      <w:proofErr w:type="spellStart"/>
      <w:r w:rsidRPr="002D5CEB">
        <w:rPr>
          <w:rFonts w:ascii="Times New Roman" w:hAnsi="Times New Roman" w:cs="Times New Roman"/>
          <w:sz w:val="28"/>
          <w:szCs w:val="28"/>
        </w:rPr>
        <w:t>обездушивание</w:t>
      </w:r>
      <w:proofErr w:type="spellEnd"/>
      <w:r w:rsidRPr="002D5CEB">
        <w:rPr>
          <w:rFonts w:ascii="Times New Roman" w:hAnsi="Times New Roman" w:cs="Times New Roman"/>
          <w:sz w:val="28"/>
          <w:szCs w:val="28"/>
        </w:rPr>
        <w:t xml:space="preserve">») и выраженной аналгезии. Используют </w:t>
      </w:r>
      <w:proofErr w:type="spellStart"/>
      <w:r w:rsidRPr="002D5CEB">
        <w:rPr>
          <w:rFonts w:ascii="Times New Roman" w:hAnsi="Times New Roman" w:cs="Times New Roman"/>
          <w:sz w:val="28"/>
          <w:szCs w:val="28"/>
        </w:rPr>
        <w:t>атарактик</w:t>
      </w:r>
      <w:proofErr w:type="spellEnd"/>
      <w:r w:rsidRPr="002D5CEB">
        <w:rPr>
          <w:rFonts w:ascii="Times New Roman" w:hAnsi="Times New Roman" w:cs="Times New Roman"/>
          <w:sz w:val="28"/>
          <w:szCs w:val="28"/>
        </w:rPr>
        <w:t xml:space="preserve"> – </w:t>
      </w:r>
      <w:proofErr w:type="spellStart"/>
      <w:r w:rsidRPr="002D5CEB">
        <w:rPr>
          <w:rFonts w:ascii="Times New Roman" w:hAnsi="Times New Roman" w:cs="Times New Roman"/>
          <w:sz w:val="28"/>
          <w:szCs w:val="28"/>
        </w:rPr>
        <w:t>сибазон</w:t>
      </w:r>
      <w:proofErr w:type="spellEnd"/>
      <w:r w:rsidRPr="002D5CEB">
        <w:rPr>
          <w:rFonts w:ascii="Times New Roman" w:hAnsi="Times New Roman" w:cs="Times New Roman"/>
          <w:sz w:val="28"/>
          <w:szCs w:val="28"/>
        </w:rPr>
        <w:t xml:space="preserve"> и анальгетик </w:t>
      </w:r>
      <w:proofErr w:type="gramStart"/>
      <w:r w:rsidRPr="002D5CEB">
        <w:rPr>
          <w:rFonts w:ascii="Times New Roman" w:hAnsi="Times New Roman" w:cs="Times New Roman"/>
          <w:sz w:val="28"/>
          <w:szCs w:val="28"/>
        </w:rPr>
        <w:t>–</w:t>
      </w:r>
      <w:proofErr w:type="spellStart"/>
      <w:r w:rsidRPr="002D5CEB">
        <w:rPr>
          <w:rFonts w:ascii="Times New Roman" w:hAnsi="Times New Roman" w:cs="Times New Roman"/>
          <w:sz w:val="28"/>
          <w:szCs w:val="28"/>
        </w:rPr>
        <w:t>ф</w:t>
      </w:r>
      <w:proofErr w:type="gramEnd"/>
      <w:r w:rsidRPr="002D5CEB">
        <w:rPr>
          <w:rFonts w:ascii="Times New Roman" w:hAnsi="Times New Roman" w:cs="Times New Roman"/>
          <w:sz w:val="28"/>
          <w:szCs w:val="28"/>
        </w:rPr>
        <w:t>ентанил</w:t>
      </w:r>
      <w:proofErr w:type="spellEnd"/>
      <w:r w:rsidRPr="002D5CEB">
        <w:rPr>
          <w:rFonts w:ascii="Times New Roman" w:hAnsi="Times New Roman" w:cs="Times New Roman"/>
          <w:sz w:val="28"/>
          <w:szCs w:val="28"/>
        </w:rPr>
        <w:t xml:space="preserve">. Центральная аналгезия – метод защиты от операционной травмы, основанный на обеспечении глубокой центральной аналгезией, достигаемой введением больших доз наркотических анальгетиков (морфин, </w:t>
      </w:r>
      <w:proofErr w:type="spellStart"/>
      <w:r w:rsidRPr="002D5CEB">
        <w:rPr>
          <w:rFonts w:ascii="Times New Roman" w:hAnsi="Times New Roman" w:cs="Times New Roman"/>
          <w:sz w:val="28"/>
          <w:szCs w:val="28"/>
        </w:rPr>
        <w:t>фентанил</w:t>
      </w:r>
      <w:proofErr w:type="spellEnd"/>
      <w:r w:rsidRPr="002D5CEB">
        <w:rPr>
          <w:rFonts w:ascii="Times New Roman" w:hAnsi="Times New Roman" w:cs="Times New Roman"/>
          <w:sz w:val="28"/>
          <w:szCs w:val="28"/>
        </w:rPr>
        <w:t xml:space="preserve">). Эти препараты нарушают деятельность структур, которые отвечают за проведение болевых импульсов и формирование реакции на боль. Без наступления наркоза исчезает болевая чувствительность, исключены соматические и вегетативные реакции на боль. Этот метод применяется по строгим показаниям. </w:t>
      </w:r>
    </w:p>
    <w:p w:rsidR="00821292" w:rsidRDefault="00FE604D" w:rsidP="00EA3818">
      <w:pPr>
        <w:pStyle w:val="a3"/>
        <w:spacing w:line="360" w:lineRule="auto"/>
        <w:ind w:left="0" w:firstLine="720"/>
        <w:rPr>
          <w:rFonts w:ascii="Times New Roman" w:hAnsi="Times New Roman" w:cs="Times New Roman"/>
          <w:sz w:val="28"/>
          <w:szCs w:val="28"/>
        </w:rPr>
      </w:pPr>
      <w:proofErr w:type="spellStart"/>
      <w:r w:rsidRPr="00821292">
        <w:rPr>
          <w:rFonts w:ascii="Times New Roman" w:hAnsi="Times New Roman" w:cs="Times New Roman"/>
          <w:b/>
          <w:sz w:val="28"/>
          <w:szCs w:val="28"/>
        </w:rPr>
        <w:t>Электроанестезия</w:t>
      </w:r>
      <w:proofErr w:type="spellEnd"/>
      <w:r w:rsidRPr="002D5CEB">
        <w:rPr>
          <w:rFonts w:ascii="Times New Roman" w:hAnsi="Times New Roman" w:cs="Times New Roman"/>
          <w:sz w:val="28"/>
          <w:szCs w:val="28"/>
        </w:rPr>
        <w:t xml:space="preserve"> – вид общей анестезии, основанный на дозированном воздействии на организм пациента электрического тока </w:t>
      </w:r>
      <w:r w:rsidRPr="002D5CEB">
        <w:rPr>
          <w:rFonts w:ascii="Times New Roman" w:hAnsi="Times New Roman" w:cs="Times New Roman"/>
          <w:sz w:val="28"/>
          <w:szCs w:val="28"/>
        </w:rPr>
        <w:lastRenderedPageBreak/>
        <w:t xml:space="preserve">определенных параметров. Чаще она применяется в составе комбинированного </w:t>
      </w:r>
      <w:r w:rsidR="00821292">
        <w:rPr>
          <w:rFonts w:ascii="Times New Roman" w:hAnsi="Times New Roman" w:cs="Times New Roman"/>
          <w:sz w:val="28"/>
          <w:szCs w:val="28"/>
        </w:rPr>
        <w:t>наркоза и привлекает относи</w:t>
      </w:r>
      <w:r w:rsidRPr="002D5CEB">
        <w:rPr>
          <w:rFonts w:ascii="Times New Roman" w:hAnsi="Times New Roman" w:cs="Times New Roman"/>
          <w:sz w:val="28"/>
          <w:szCs w:val="28"/>
        </w:rPr>
        <w:t xml:space="preserve">тельной простотой, экономичностью, безопасностью, </w:t>
      </w:r>
      <w:proofErr w:type="spellStart"/>
      <w:r w:rsidRPr="002D5CEB">
        <w:rPr>
          <w:rFonts w:ascii="Times New Roman" w:hAnsi="Times New Roman" w:cs="Times New Roman"/>
          <w:sz w:val="28"/>
          <w:szCs w:val="28"/>
        </w:rPr>
        <w:t>нетоксичностью</w:t>
      </w:r>
      <w:proofErr w:type="spellEnd"/>
      <w:r w:rsidRPr="002D5CEB">
        <w:rPr>
          <w:rFonts w:ascii="Times New Roman" w:hAnsi="Times New Roman" w:cs="Times New Roman"/>
          <w:sz w:val="28"/>
          <w:szCs w:val="28"/>
        </w:rPr>
        <w:t xml:space="preserve">, быстродействием и быстрым пробуждением без посленаркозного периода. Для </w:t>
      </w:r>
      <w:proofErr w:type="spellStart"/>
      <w:r w:rsidRPr="002D5CEB">
        <w:rPr>
          <w:rFonts w:ascii="Times New Roman" w:hAnsi="Times New Roman" w:cs="Times New Roman"/>
          <w:sz w:val="28"/>
          <w:szCs w:val="28"/>
        </w:rPr>
        <w:t>электроанестезии</w:t>
      </w:r>
      <w:proofErr w:type="spellEnd"/>
      <w:r w:rsidRPr="002D5CEB">
        <w:rPr>
          <w:rFonts w:ascii="Times New Roman" w:hAnsi="Times New Roman" w:cs="Times New Roman"/>
          <w:sz w:val="28"/>
          <w:szCs w:val="28"/>
        </w:rPr>
        <w:t xml:space="preserve"> может использоваться импульсный, синусоидальный, широкополосный ток и их комбинация. </w:t>
      </w:r>
    </w:p>
    <w:p w:rsidR="00821292" w:rsidRDefault="00FE604D" w:rsidP="00EA3818">
      <w:pPr>
        <w:pStyle w:val="a3"/>
        <w:spacing w:line="360" w:lineRule="auto"/>
        <w:ind w:left="0" w:firstLine="720"/>
        <w:rPr>
          <w:rFonts w:ascii="Times New Roman" w:hAnsi="Times New Roman" w:cs="Times New Roman"/>
          <w:sz w:val="28"/>
          <w:szCs w:val="28"/>
        </w:rPr>
      </w:pPr>
      <w:r w:rsidRPr="002D5CEB">
        <w:rPr>
          <w:rFonts w:ascii="Times New Roman" w:hAnsi="Times New Roman" w:cs="Times New Roman"/>
          <w:sz w:val="28"/>
          <w:szCs w:val="28"/>
        </w:rPr>
        <w:t xml:space="preserve">Обычно </w:t>
      </w:r>
      <w:proofErr w:type="spellStart"/>
      <w:r w:rsidRPr="002D5CEB">
        <w:rPr>
          <w:rFonts w:ascii="Times New Roman" w:hAnsi="Times New Roman" w:cs="Times New Roman"/>
          <w:sz w:val="28"/>
          <w:szCs w:val="28"/>
        </w:rPr>
        <w:t>электроанестезия</w:t>
      </w:r>
      <w:proofErr w:type="spellEnd"/>
      <w:r w:rsidRPr="002D5CEB">
        <w:rPr>
          <w:rFonts w:ascii="Times New Roman" w:hAnsi="Times New Roman" w:cs="Times New Roman"/>
          <w:sz w:val="28"/>
          <w:szCs w:val="28"/>
        </w:rPr>
        <w:t xml:space="preserve"> проводится в сочетании с проводниковой или на фоне общей анестезии по стандартной схеме: </w:t>
      </w:r>
      <w:proofErr w:type="spellStart"/>
      <w:r w:rsidRPr="002D5CEB">
        <w:rPr>
          <w:rFonts w:ascii="Times New Roman" w:hAnsi="Times New Roman" w:cs="Times New Roman"/>
          <w:sz w:val="28"/>
          <w:szCs w:val="28"/>
        </w:rPr>
        <w:t>премедикация</w:t>
      </w:r>
      <w:proofErr w:type="spellEnd"/>
      <w:r w:rsidRPr="002D5CEB">
        <w:rPr>
          <w:rFonts w:ascii="Times New Roman" w:hAnsi="Times New Roman" w:cs="Times New Roman"/>
          <w:sz w:val="28"/>
          <w:szCs w:val="28"/>
        </w:rPr>
        <w:t xml:space="preserve">, </w:t>
      </w:r>
      <w:proofErr w:type="gramStart"/>
      <w:r w:rsidRPr="002D5CEB">
        <w:rPr>
          <w:rFonts w:ascii="Times New Roman" w:hAnsi="Times New Roman" w:cs="Times New Roman"/>
          <w:sz w:val="28"/>
          <w:szCs w:val="28"/>
        </w:rPr>
        <w:t>вводный</w:t>
      </w:r>
      <w:proofErr w:type="gramEnd"/>
      <w:r w:rsidRPr="002D5CEB">
        <w:rPr>
          <w:rFonts w:ascii="Times New Roman" w:hAnsi="Times New Roman" w:cs="Times New Roman"/>
          <w:sz w:val="28"/>
          <w:szCs w:val="28"/>
        </w:rPr>
        <w:t xml:space="preserve"> </w:t>
      </w:r>
      <w:proofErr w:type="spellStart"/>
      <w:r w:rsidRPr="002D5CEB">
        <w:rPr>
          <w:rFonts w:ascii="Times New Roman" w:hAnsi="Times New Roman" w:cs="Times New Roman"/>
          <w:sz w:val="28"/>
          <w:szCs w:val="28"/>
        </w:rPr>
        <w:t>неркоз</w:t>
      </w:r>
      <w:proofErr w:type="spellEnd"/>
      <w:r w:rsidRPr="002D5CEB">
        <w:rPr>
          <w:rFonts w:ascii="Times New Roman" w:hAnsi="Times New Roman" w:cs="Times New Roman"/>
          <w:sz w:val="28"/>
          <w:szCs w:val="28"/>
        </w:rPr>
        <w:t xml:space="preserve">, </w:t>
      </w:r>
      <w:proofErr w:type="spellStart"/>
      <w:r w:rsidRPr="002D5CEB">
        <w:rPr>
          <w:rFonts w:ascii="Times New Roman" w:hAnsi="Times New Roman" w:cs="Times New Roman"/>
          <w:sz w:val="28"/>
          <w:szCs w:val="28"/>
        </w:rPr>
        <w:t>миорелаксация</w:t>
      </w:r>
      <w:proofErr w:type="spellEnd"/>
      <w:r w:rsidRPr="002D5CEB">
        <w:rPr>
          <w:rFonts w:ascii="Times New Roman" w:hAnsi="Times New Roman" w:cs="Times New Roman"/>
          <w:sz w:val="28"/>
          <w:szCs w:val="28"/>
        </w:rPr>
        <w:t xml:space="preserve">, ИВЛ, введение центральных или ингаляционных анестетиков в пониженной концентрации. При этом используют аппарат для </w:t>
      </w:r>
      <w:proofErr w:type="spellStart"/>
      <w:r w:rsidRPr="002D5CEB">
        <w:rPr>
          <w:rFonts w:ascii="Times New Roman" w:hAnsi="Times New Roman" w:cs="Times New Roman"/>
          <w:sz w:val="28"/>
          <w:szCs w:val="28"/>
        </w:rPr>
        <w:t>электронаркоза</w:t>
      </w:r>
      <w:proofErr w:type="spellEnd"/>
      <w:r w:rsidRPr="002D5CEB">
        <w:rPr>
          <w:rFonts w:ascii="Times New Roman" w:hAnsi="Times New Roman" w:cs="Times New Roman"/>
          <w:sz w:val="28"/>
          <w:szCs w:val="28"/>
        </w:rPr>
        <w:t xml:space="preserve">. Смоченные электроды анода устанавливают на кожу над сосцевидными отростками. Раздвоенный катод помещают на лобную область. Силу тока постепенно увеличивают от 1 до 5-10 мА при частоте 100 герц и длительности импульса 0,5- 1 </w:t>
      </w:r>
      <w:proofErr w:type="spellStart"/>
      <w:r w:rsidRPr="002D5CEB">
        <w:rPr>
          <w:rFonts w:ascii="Times New Roman" w:hAnsi="Times New Roman" w:cs="Times New Roman"/>
          <w:sz w:val="28"/>
          <w:szCs w:val="28"/>
        </w:rPr>
        <w:t>мсек</w:t>
      </w:r>
      <w:proofErr w:type="spellEnd"/>
      <w:r w:rsidRPr="002D5CEB">
        <w:rPr>
          <w:rFonts w:ascii="Times New Roman" w:hAnsi="Times New Roman" w:cs="Times New Roman"/>
          <w:sz w:val="28"/>
          <w:szCs w:val="28"/>
        </w:rPr>
        <w:t xml:space="preserve">. Основным недостатком </w:t>
      </w:r>
      <w:proofErr w:type="spellStart"/>
      <w:r w:rsidRPr="002D5CEB">
        <w:rPr>
          <w:rFonts w:ascii="Times New Roman" w:hAnsi="Times New Roman" w:cs="Times New Roman"/>
          <w:sz w:val="28"/>
          <w:szCs w:val="28"/>
        </w:rPr>
        <w:t>электроанестезии</w:t>
      </w:r>
      <w:proofErr w:type="spellEnd"/>
      <w:r w:rsidRPr="002D5CEB">
        <w:rPr>
          <w:rFonts w:ascii="Times New Roman" w:hAnsi="Times New Roman" w:cs="Times New Roman"/>
          <w:sz w:val="28"/>
          <w:szCs w:val="28"/>
        </w:rPr>
        <w:t xml:space="preserve"> является возможность развития ларингоспазма, судорог, повышения АД при большой силе тока. Устранение этих осложнений требует мощной фармакологической поддержки (нейролептики, противосудорожные препараты, транквилизаторы, </w:t>
      </w:r>
      <w:proofErr w:type="spellStart"/>
      <w:r w:rsidRPr="002D5CEB">
        <w:rPr>
          <w:rFonts w:ascii="Times New Roman" w:hAnsi="Times New Roman" w:cs="Times New Roman"/>
          <w:sz w:val="28"/>
          <w:szCs w:val="28"/>
        </w:rPr>
        <w:t>мидокалм</w:t>
      </w:r>
      <w:proofErr w:type="spellEnd"/>
      <w:r w:rsidRPr="002D5CEB">
        <w:rPr>
          <w:rFonts w:ascii="Times New Roman" w:hAnsi="Times New Roman" w:cs="Times New Roman"/>
          <w:sz w:val="28"/>
          <w:szCs w:val="28"/>
        </w:rPr>
        <w:t xml:space="preserve">), что делает метод непопулярным. Основным показанием к </w:t>
      </w:r>
      <w:proofErr w:type="spellStart"/>
      <w:r w:rsidRPr="002D5CEB">
        <w:rPr>
          <w:rFonts w:ascii="Times New Roman" w:hAnsi="Times New Roman" w:cs="Times New Roman"/>
          <w:sz w:val="28"/>
          <w:szCs w:val="28"/>
        </w:rPr>
        <w:t>электроанестезии</w:t>
      </w:r>
      <w:proofErr w:type="spellEnd"/>
      <w:r w:rsidRPr="002D5CEB">
        <w:rPr>
          <w:rFonts w:ascii="Times New Roman" w:hAnsi="Times New Roman" w:cs="Times New Roman"/>
          <w:sz w:val="28"/>
          <w:szCs w:val="28"/>
        </w:rPr>
        <w:t xml:space="preserve"> является токсемия любой природы. </w:t>
      </w:r>
      <w:proofErr w:type="spellStart"/>
      <w:r w:rsidRPr="00821292">
        <w:rPr>
          <w:rFonts w:ascii="Times New Roman" w:hAnsi="Times New Roman" w:cs="Times New Roman"/>
          <w:b/>
          <w:sz w:val="28"/>
          <w:szCs w:val="28"/>
        </w:rPr>
        <w:t>Электростимуляционная</w:t>
      </w:r>
      <w:proofErr w:type="spellEnd"/>
      <w:r w:rsidRPr="00821292">
        <w:rPr>
          <w:rFonts w:ascii="Times New Roman" w:hAnsi="Times New Roman" w:cs="Times New Roman"/>
          <w:b/>
          <w:sz w:val="28"/>
          <w:szCs w:val="28"/>
        </w:rPr>
        <w:t xml:space="preserve"> аналгезия (ЭСА)</w:t>
      </w:r>
      <w:r w:rsidRPr="002D5CEB">
        <w:rPr>
          <w:rFonts w:ascii="Times New Roman" w:hAnsi="Times New Roman" w:cs="Times New Roman"/>
          <w:sz w:val="28"/>
          <w:szCs w:val="28"/>
        </w:rPr>
        <w:t xml:space="preserve"> - это воздействие электрическим током на периферические нервные структуры с целью аналгезии и </w:t>
      </w:r>
      <w:proofErr w:type="spellStart"/>
      <w:r w:rsidRPr="002D5CEB">
        <w:rPr>
          <w:rFonts w:ascii="Times New Roman" w:hAnsi="Times New Roman" w:cs="Times New Roman"/>
          <w:sz w:val="28"/>
          <w:szCs w:val="28"/>
        </w:rPr>
        <w:t>гипостезии</w:t>
      </w:r>
      <w:proofErr w:type="spellEnd"/>
      <w:r w:rsidRPr="002D5CEB">
        <w:rPr>
          <w:rFonts w:ascii="Times New Roman" w:hAnsi="Times New Roman" w:cs="Times New Roman"/>
          <w:sz w:val="28"/>
          <w:szCs w:val="28"/>
        </w:rPr>
        <w:t xml:space="preserve"> во время хирургических вмешательств или купирования болевого синдрома. В зависимости от механизма действия и методов проведения ЭСА подразделяется на: </w:t>
      </w:r>
      <w:proofErr w:type="spellStart"/>
      <w:r w:rsidRPr="00821292">
        <w:rPr>
          <w:rFonts w:ascii="Times New Roman" w:hAnsi="Times New Roman" w:cs="Times New Roman"/>
          <w:i/>
          <w:sz w:val="28"/>
          <w:szCs w:val="28"/>
        </w:rPr>
        <w:t>чрескожную</w:t>
      </w:r>
      <w:proofErr w:type="spellEnd"/>
      <w:r w:rsidRPr="00821292">
        <w:rPr>
          <w:rFonts w:ascii="Times New Roman" w:hAnsi="Times New Roman" w:cs="Times New Roman"/>
          <w:i/>
          <w:sz w:val="28"/>
          <w:szCs w:val="28"/>
        </w:rPr>
        <w:t xml:space="preserve"> </w:t>
      </w:r>
      <w:proofErr w:type="spellStart"/>
      <w:r w:rsidRPr="00821292">
        <w:rPr>
          <w:rFonts w:ascii="Times New Roman" w:hAnsi="Times New Roman" w:cs="Times New Roman"/>
          <w:i/>
          <w:sz w:val="28"/>
          <w:szCs w:val="28"/>
        </w:rPr>
        <w:t>электронейростимуляционную</w:t>
      </w:r>
      <w:proofErr w:type="spellEnd"/>
      <w:r w:rsidRPr="00821292">
        <w:rPr>
          <w:rFonts w:ascii="Times New Roman" w:hAnsi="Times New Roman" w:cs="Times New Roman"/>
          <w:i/>
          <w:sz w:val="28"/>
          <w:szCs w:val="28"/>
        </w:rPr>
        <w:t xml:space="preserve"> аналгезию (ЧЭНС)</w:t>
      </w:r>
      <w:r w:rsidRPr="002D5CEB">
        <w:rPr>
          <w:rFonts w:ascii="Times New Roman" w:hAnsi="Times New Roman" w:cs="Times New Roman"/>
          <w:sz w:val="28"/>
          <w:szCs w:val="28"/>
        </w:rPr>
        <w:t xml:space="preserve"> и </w:t>
      </w:r>
      <w:proofErr w:type="spellStart"/>
      <w:r w:rsidRPr="00821292">
        <w:rPr>
          <w:rFonts w:ascii="Times New Roman" w:hAnsi="Times New Roman" w:cs="Times New Roman"/>
          <w:i/>
          <w:sz w:val="28"/>
          <w:szCs w:val="28"/>
        </w:rPr>
        <w:t>электроакупунктурную</w:t>
      </w:r>
      <w:proofErr w:type="spellEnd"/>
      <w:r w:rsidRPr="00821292">
        <w:rPr>
          <w:rFonts w:ascii="Times New Roman" w:hAnsi="Times New Roman" w:cs="Times New Roman"/>
          <w:i/>
          <w:sz w:val="28"/>
          <w:szCs w:val="28"/>
        </w:rPr>
        <w:t xml:space="preserve"> аналгезию (ЭАП).</w:t>
      </w:r>
      <w:r w:rsidRPr="002D5CEB">
        <w:rPr>
          <w:rFonts w:ascii="Times New Roman" w:hAnsi="Times New Roman" w:cs="Times New Roman"/>
          <w:sz w:val="28"/>
          <w:szCs w:val="28"/>
        </w:rPr>
        <w:t xml:space="preserve"> Для эффективного ЧЭНС - воздействия на передачу болевых импульсов по</w:t>
      </w:r>
      <w:proofErr w:type="gramStart"/>
      <w:r w:rsidRPr="002D5CEB">
        <w:rPr>
          <w:rFonts w:ascii="Times New Roman" w:hAnsi="Times New Roman" w:cs="Times New Roman"/>
          <w:sz w:val="28"/>
          <w:szCs w:val="28"/>
        </w:rPr>
        <w:t xml:space="preserve"> С</w:t>
      </w:r>
      <w:proofErr w:type="gramEnd"/>
      <w:r w:rsidRPr="002D5CEB">
        <w:rPr>
          <w:rFonts w:ascii="Times New Roman" w:hAnsi="Times New Roman" w:cs="Times New Roman"/>
          <w:sz w:val="28"/>
          <w:szCs w:val="28"/>
        </w:rPr>
        <w:t xml:space="preserve"> волокнам генератор импульсного тока должен продуцировать частоту импульсов более 70 в минуту. В этом случае возникает аналгезия</w:t>
      </w:r>
      <w:r w:rsidR="00821292">
        <w:rPr>
          <w:rFonts w:ascii="Times New Roman" w:hAnsi="Times New Roman" w:cs="Times New Roman"/>
          <w:sz w:val="28"/>
          <w:szCs w:val="28"/>
        </w:rPr>
        <w:t xml:space="preserve"> в участке тканей, </w:t>
      </w:r>
      <w:proofErr w:type="spellStart"/>
      <w:r w:rsidR="00821292">
        <w:rPr>
          <w:rFonts w:ascii="Times New Roman" w:hAnsi="Times New Roman" w:cs="Times New Roman"/>
          <w:sz w:val="28"/>
          <w:szCs w:val="28"/>
        </w:rPr>
        <w:t>иннерв</w:t>
      </w:r>
      <w:proofErr w:type="gramStart"/>
      <w:r w:rsidR="00821292">
        <w:rPr>
          <w:rFonts w:ascii="Times New Roman" w:hAnsi="Times New Roman" w:cs="Times New Roman"/>
          <w:sz w:val="28"/>
          <w:szCs w:val="28"/>
        </w:rPr>
        <w:t>и</w:t>
      </w:r>
      <w:proofErr w:type="spellEnd"/>
      <w:r w:rsidR="00821292">
        <w:rPr>
          <w:rFonts w:ascii="Times New Roman" w:hAnsi="Times New Roman" w:cs="Times New Roman"/>
          <w:sz w:val="28"/>
          <w:szCs w:val="28"/>
        </w:rPr>
        <w:t>-</w:t>
      </w:r>
      <w:proofErr w:type="gramEnd"/>
      <w:r w:rsidR="00821292">
        <w:rPr>
          <w:rFonts w:ascii="Times New Roman" w:hAnsi="Times New Roman" w:cs="Times New Roman"/>
          <w:sz w:val="28"/>
          <w:szCs w:val="28"/>
        </w:rPr>
        <w:t xml:space="preserve"> </w:t>
      </w:r>
      <w:proofErr w:type="spellStart"/>
      <w:r w:rsidRPr="002D5CEB">
        <w:rPr>
          <w:rFonts w:ascii="Times New Roman" w:hAnsi="Times New Roman" w:cs="Times New Roman"/>
          <w:sz w:val="28"/>
          <w:szCs w:val="28"/>
        </w:rPr>
        <w:t>руемых</w:t>
      </w:r>
      <w:proofErr w:type="spellEnd"/>
      <w:r w:rsidRPr="002D5CEB">
        <w:rPr>
          <w:rFonts w:ascii="Times New Roman" w:hAnsi="Times New Roman" w:cs="Times New Roman"/>
          <w:sz w:val="28"/>
          <w:szCs w:val="28"/>
        </w:rPr>
        <w:t xml:space="preserve"> нервом, на который </w:t>
      </w:r>
      <w:r w:rsidRPr="002D5CEB">
        <w:rPr>
          <w:rFonts w:ascii="Times New Roman" w:hAnsi="Times New Roman" w:cs="Times New Roman"/>
          <w:sz w:val="28"/>
          <w:szCs w:val="28"/>
        </w:rPr>
        <w:lastRenderedPageBreak/>
        <w:t xml:space="preserve">воздействует ток. Электроды аппарата располагают на коже перпендикулярно нервному стволу. Частоту и силу тока увеличивают постепенно до появления аналгезии. Метод недостаточно эффективен при проведении операций, но может включаться в схему комбинированной или сочетанной анестезии. Быстрый </w:t>
      </w:r>
      <w:proofErr w:type="spellStart"/>
      <w:r w:rsidRPr="002D5CEB">
        <w:rPr>
          <w:rFonts w:ascii="Times New Roman" w:hAnsi="Times New Roman" w:cs="Times New Roman"/>
          <w:sz w:val="28"/>
          <w:szCs w:val="28"/>
        </w:rPr>
        <w:t>аналгезирующий</w:t>
      </w:r>
      <w:proofErr w:type="spellEnd"/>
      <w:r w:rsidRPr="002D5CEB">
        <w:rPr>
          <w:rFonts w:ascii="Times New Roman" w:hAnsi="Times New Roman" w:cs="Times New Roman"/>
          <w:sz w:val="28"/>
          <w:szCs w:val="28"/>
        </w:rPr>
        <w:t xml:space="preserve"> эффект ЧЭНС оказывает при болевом синдроме лица, хотя его действие прекращается при выключении аппарата. К недостаткам ЧЭНС - аналгезии относят быструю адаптацию нервных волокон к току и снижение эффективности аналгезии. Противопоказана ЧЭНС - аналгезия при аритмии, заболеваниях периферических нервов и ЦНС. ЭАП – аналгезия имеет рефлекторный механизм действия и нацелена на повышение порога болевой чувствительности. При воздействии на </w:t>
      </w:r>
      <w:proofErr w:type="spellStart"/>
      <w:r w:rsidRPr="002D5CEB">
        <w:rPr>
          <w:rFonts w:ascii="Times New Roman" w:hAnsi="Times New Roman" w:cs="Times New Roman"/>
          <w:sz w:val="28"/>
          <w:szCs w:val="28"/>
        </w:rPr>
        <w:t>акупунктурные</w:t>
      </w:r>
      <w:proofErr w:type="spellEnd"/>
      <w:r w:rsidRPr="002D5CEB">
        <w:rPr>
          <w:rFonts w:ascii="Times New Roman" w:hAnsi="Times New Roman" w:cs="Times New Roman"/>
          <w:sz w:val="28"/>
          <w:szCs w:val="28"/>
        </w:rPr>
        <w:t xml:space="preserve"> точки импульсным током с частотой 1-4 герца в нейронах ретикулярной формации ствола мозга, черной субстанции, серого вещества вокруг </w:t>
      </w:r>
      <w:proofErr w:type="spellStart"/>
      <w:r w:rsidRPr="002D5CEB">
        <w:rPr>
          <w:rFonts w:ascii="Times New Roman" w:hAnsi="Times New Roman" w:cs="Times New Roman"/>
          <w:sz w:val="28"/>
          <w:szCs w:val="28"/>
        </w:rPr>
        <w:t>Сильвиевого</w:t>
      </w:r>
      <w:proofErr w:type="spellEnd"/>
      <w:r w:rsidRPr="002D5CEB">
        <w:rPr>
          <w:rFonts w:ascii="Times New Roman" w:hAnsi="Times New Roman" w:cs="Times New Roman"/>
          <w:sz w:val="28"/>
          <w:szCs w:val="28"/>
        </w:rPr>
        <w:t xml:space="preserve"> водопровода, сенсомоторной коры головного мозга вырабатывается повышенное количество эндогенных обезболивающих веществ (</w:t>
      </w:r>
      <w:proofErr w:type="spellStart"/>
      <w:r w:rsidRPr="002D5CEB">
        <w:rPr>
          <w:rFonts w:ascii="Times New Roman" w:hAnsi="Times New Roman" w:cs="Times New Roman"/>
          <w:sz w:val="28"/>
          <w:szCs w:val="28"/>
        </w:rPr>
        <w:t>эндорфины</w:t>
      </w:r>
      <w:proofErr w:type="spellEnd"/>
      <w:r w:rsidRPr="002D5CEB">
        <w:rPr>
          <w:rFonts w:ascii="Times New Roman" w:hAnsi="Times New Roman" w:cs="Times New Roman"/>
          <w:sz w:val="28"/>
          <w:szCs w:val="28"/>
        </w:rPr>
        <w:t xml:space="preserve">, </w:t>
      </w:r>
      <w:proofErr w:type="spellStart"/>
      <w:r w:rsidRPr="002D5CEB">
        <w:rPr>
          <w:rFonts w:ascii="Times New Roman" w:hAnsi="Times New Roman" w:cs="Times New Roman"/>
          <w:sz w:val="28"/>
          <w:szCs w:val="28"/>
        </w:rPr>
        <w:t>энкефалины</w:t>
      </w:r>
      <w:proofErr w:type="spellEnd"/>
      <w:r w:rsidRPr="002D5CEB">
        <w:rPr>
          <w:rFonts w:ascii="Times New Roman" w:hAnsi="Times New Roman" w:cs="Times New Roman"/>
          <w:sz w:val="28"/>
          <w:szCs w:val="28"/>
        </w:rPr>
        <w:t xml:space="preserve">, производные серотонина). После 40-50 - минутного воздействия повышение порога болевой чувствительности сохраняется в течение 1-2 часов. При повышении частоты импульсов до 10-15 герц деполяризация мембраны синапса наступает раньше, чем ее достигает болевой импульс. ЭАП – аналгезия в чистом виде малоэффективна. Иногда она может включаться в схему комбинированной или сочетанной анестезии. Применяется редко из-за дефицита специалистов. При воздействии на ткани постоянного электрического тока силой 15-20 мкА происходит блокирование деполяризации мембран рецепторов и мелких нервных волокон. Для этой цели можно использовать аппарат для обезболивания зубов (ЭЛОЗ-1, ЭЛОЗ-2) или аппарат для электродиагностики </w:t>
      </w:r>
      <w:r w:rsidR="00605F31">
        <w:rPr>
          <w:rFonts w:ascii="Times New Roman" w:hAnsi="Times New Roman" w:cs="Times New Roman"/>
          <w:sz w:val="28"/>
          <w:szCs w:val="28"/>
        </w:rPr>
        <w:t>и гальванизации полости рта.</w:t>
      </w:r>
      <w:r w:rsidRPr="002D5CEB">
        <w:rPr>
          <w:rFonts w:ascii="Times New Roman" w:hAnsi="Times New Roman" w:cs="Times New Roman"/>
          <w:sz w:val="28"/>
          <w:szCs w:val="28"/>
        </w:rPr>
        <w:t xml:space="preserve"> Активный электрод – анод присоединяют к наконечнику бормашины, скальпелю, экскаватору. Пассивный электрод – катод прикрепляют к мочке уха пациента. Обезболивающий эффект </w:t>
      </w:r>
      <w:r w:rsidRPr="002D5CEB">
        <w:rPr>
          <w:rFonts w:ascii="Times New Roman" w:hAnsi="Times New Roman" w:cs="Times New Roman"/>
          <w:sz w:val="28"/>
          <w:szCs w:val="28"/>
        </w:rPr>
        <w:lastRenderedPageBreak/>
        <w:t xml:space="preserve">возникает сразу при контакте инструмента, несущего активный электрод, с тканями. </w:t>
      </w:r>
    </w:p>
    <w:p w:rsidR="00605F31" w:rsidRDefault="00FE604D" w:rsidP="00EA3818">
      <w:pPr>
        <w:pStyle w:val="a3"/>
        <w:spacing w:line="360" w:lineRule="auto"/>
        <w:ind w:left="0" w:firstLine="720"/>
        <w:rPr>
          <w:rFonts w:ascii="Times New Roman" w:hAnsi="Times New Roman" w:cs="Times New Roman"/>
          <w:sz w:val="28"/>
          <w:szCs w:val="28"/>
        </w:rPr>
      </w:pPr>
      <w:proofErr w:type="spellStart"/>
      <w:r w:rsidRPr="00821292">
        <w:rPr>
          <w:rFonts w:ascii="Times New Roman" w:hAnsi="Times New Roman" w:cs="Times New Roman"/>
          <w:b/>
          <w:sz w:val="28"/>
          <w:szCs w:val="28"/>
        </w:rPr>
        <w:t>Г</w:t>
      </w:r>
      <w:r w:rsidR="00821292" w:rsidRPr="00821292">
        <w:rPr>
          <w:rFonts w:ascii="Times New Roman" w:hAnsi="Times New Roman" w:cs="Times New Roman"/>
          <w:b/>
          <w:sz w:val="28"/>
          <w:szCs w:val="28"/>
        </w:rPr>
        <w:t>ипноанестезия</w:t>
      </w:r>
      <w:proofErr w:type="spellEnd"/>
      <w:r w:rsidRPr="002D5CEB">
        <w:rPr>
          <w:rFonts w:ascii="Times New Roman" w:hAnsi="Times New Roman" w:cs="Times New Roman"/>
          <w:sz w:val="28"/>
          <w:szCs w:val="28"/>
        </w:rPr>
        <w:t xml:space="preserve"> – вид обезболивания врачебных манипуляций посредством введения пациента в гипнотический сон или в измененное состояние бодрствующего сознания. Надежно обезболить обширные оперативные вмешательства удается лишь в условиях глубокого гипнотического сна. Кратковременные и малотравматичные операции (удаление зубов, папиллом, фибром, камня из протока слюнной железы и т.п.) можно проводить амбулаторно в более поверхностной стадии гипноза без выключения сознания, так как аналгезия наступает еще до гипнотического сна. </w:t>
      </w:r>
      <w:proofErr w:type="spellStart"/>
      <w:r w:rsidRPr="002D5CEB">
        <w:rPr>
          <w:rFonts w:ascii="Times New Roman" w:hAnsi="Times New Roman" w:cs="Times New Roman"/>
          <w:sz w:val="28"/>
          <w:szCs w:val="28"/>
        </w:rPr>
        <w:t>Гипноанестезия</w:t>
      </w:r>
      <w:proofErr w:type="spellEnd"/>
      <w:r w:rsidRPr="002D5CEB">
        <w:rPr>
          <w:rFonts w:ascii="Times New Roman" w:hAnsi="Times New Roman" w:cs="Times New Roman"/>
          <w:sz w:val="28"/>
          <w:szCs w:val="28"/>
        </w:rPr>
        <w:t xml:space="preserve"> может быть использована в виде мон</w:t>
      </w:r>
      <w:proofErr w:type="gramStart"/>
      <w:r w:rsidRPr="002D5CEB">
        <w:rPr>
          <w:rFonts w:ascii="Times New Roman" w:hAnsi="Times New Roman" w:cs="Times New Roman"/>
          <w:sz w:val="28"/>
          <w:szCs w:val="28"/>
        </w:rPr>
        <w:t>о-</w:t>
      </w:r>
      <w:proofErr w:type="gramEnd"/>
      <w:r w:rsidRPr="002D5CEB">
        <w:rPr>
          <w:rFonts w:ascii="Times New Roman" w:hAnsi="Times New Roman" w:cs="Times New Roman"/>
          <w:sz w:val="28"/>
          <w:szCs w:val="28"/>
        </w:rPr>
        <w:t xml:space="preserve">, сочетанной или комбинированной анестезии. </w:t>
      </w:r>
    </w:p>
    <w:p w:rsidR="00821292" w:rsidRDefault="00605F31" w:rsidP="008505F1">
      <w:pPr>
        <w:pStyle w:val="a3"/>
        <w:spacing w:line="360" w:lineRule="auto"/>
        <w:ind w:left="0" w:firstLine="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5B1D6A9" wp14:editId="4284FF17">
            <wp:extent cx="4371975" cy="43719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Zod77uBRALc.jpg"/>
                    <pic:cNvPicPr/>
                  </pic:nvPicPr>
                  <pic:blipFill>
                    <a:blip r:embed="rId11">
                      <a:extLst>
                        <a:ext uri="{28A0092B-C50C-407E-A947-70E740481C1C}">
                          <a14:useLocalDpi xmlns:a14="http://schemas.microsoft.com/office/drawing/2010/main" val="0"/>
                        </a:ext>
                      </a:extLst>
                    </a:blip>
                    <a:stretch>
                      <a:fillRect/>
                    </a:stretch>
                  </pic:blipFill>
                  <pic:spPr>
                    <a:xfrm>
                      <a:off x="0" y="0"/>
                      <a:ext cx="4371975" cy="4371975"/>
                    </a:xfrm>
                    <a:prstGeom prst="rect">
                      <a:avLst/>
                    </a:prstGeom>
                  </pic:spPr>
                </pic:pic>
              </a:graphicData>
            </a:graphic>
          </wp:inline>
        </w:drawing>
      </w:r>
      <w:proofErr w:type="spellStart"/>
      <w:r w:rsidR="00FE604D" w:rsidRPr="002D5CEB">
        <w:rPr>
          <w:rFonts w:ascii="Times New Roman" w:hAnsi="Times New Roman" w:cs="Times New Roman"/>
          <w:sz w:val="28"/>
          <w:szCs w:val="28"/>
        </w:rPr>
        <w:t>Гипнонаркоз</w:t>
      </w:r>
      <w:proofErr w:type="spellEnd"/>
      <w:r w:rsidR="00FE604D" w:rsidRPr="002D5CEB">
        <w:rPr>
          <w:rFonts w:ascii="Times New Roman" w:hAnsi="Times New Roman" w:cs="Times New Roman"/>
          <w:sz w:val="28"/>
          <w:szCs w:val="28"/>
        </w:rPr>
        <w:t xml:space="preserve"> начинают в отдельной палате. После проверки на внушаемость стандартными приемами или после нескольких подготовительных пробных сеансов пациента погружают в гипнотический сон. Затем транспортируют </w:t>
      </w:r>
      <w:r w:rsidR="00FE604D" w:rsidRPr="002D5CEB">
        <w:rPr>
          <w:rFonts w:ascii="Times New Roman" w:hAnsi="Times New Roman" w:cs="Times New Roman"/>
          <w:sz w:val="28"/>
          <w:szCs w:val="28"/>
        </w:rPr>
        <w:lastRenderedPageBreak/>
        <w:t xml:space="preserve">его в операционную, максимально избегая раздражителей. При этом гипнолог должен постоянно поддерживать уровень гипнотического состояния, внушая приятные ощущения (катание на лодке, качелях, полета). Используя поверхностный гипноз, пациенту внушают или имитируют наложение наркозной маски, запах эфира, онемение челюсти и т. п. У такого больного сохранена тактильная чувствительность, но внушается отсутствие боли. Эффективность </w:t>
      </w:r>
      <w:proofErr w:type="spellStart"/>
      <w:r w:rsidR="00FE604D" w:rsidRPr="002D5CEB">
        <w:rPr>
          <w:rFonts w:ascii="Times New Roman" w:hAnsi="Times New Roman" w:cs="Times New Roman"/>
          <w:sz w:val="28"/>
          <w:szCs w:val="28"/>
        </w:rPr>
        <w:t>гипноанестезии</w:t>
      </w:r>
      <w:proofErr w:type="spellEnd"/>
      <w:r w:rsidR="00FE604D" w:rsidRPr="002D5CEB">
        <w:rPr>
          <w:rFonts w:ascii="Times New Roman" w:hAnsi="Times New Roman" w:cs="Times New Roman"/>
          <w:sz w:val="28"/>
          <w:szCs w:val="28"/>
        </w:rPr>
        <w:t xml:space="preserve"> составляет 25-70%. </w:t>
      </w:r>
      <w:proofErr w:type="gramStart"/>
      <w:r w:rsidR="00FE604D" w:rsidRPr="002D5CEB">
        <w:rPr>
          <w:rFonts w:ascii="Times New Roman" w:hAnsi="Times New Roman" w:cs="Times New Roman"/>
          <w:sz w:val="28"/>
          <w:szCs w:val="28"/>
        </w:rPr>
        <w:t>Предварительное</w:t>
      </w:r>
      <w:proofErr w:type="gramEnd"/>
      <w:r w:rsidR="00FE604D" w:rsidRPr="002D5CEB">
        <w:rPr>
          <w:rFonts w:ascii="Times New Roman" w:hAnsi="Times New Roman" w:cs="Times New Roman"/>
          <w:sz w:val="28"/>
          <w:szCs w:val="28"/>
        </w:rPr>
        <w:t xml:space="preserve"> </w:t>
      </w:r>
      <w:proofErr w:type="spellStart"/>
      <w:r w:rsidR="00FE604D" w:rsidRPr="002D5CEB">
        <w:rPr>
          <w:rFonts w:ascii="Times New Roman" w:hAnsi="Times New Roman" w:cs="Times New Roman"/>
          <w:sz w:val="28"/>
          <w:szCs w:val="28"/>
        </w:rPr>
        <w:t>ввеление</w:t>
      </w:r>
      <w:proofErr w:type="spellEnd"/>
      <w:r w:rsidR="00FE604D" w:rsidRPr="002D5CEB">
        <w:rPr>
          <w:rFonts w:ascii="Times New Roman" w:hAnsi="Times New Roman" w:cs="Times New Roman"/>
          <w:sz w:val="28"/>
          <w:szCs w:val="28"/>
        </w:rPr>
        <w:t xml:space="preserve"> снотворного препарата или средства для наркоза в малой дозе усиливает обезболивающий эффект. </w:t>
      </w:r>
      <w:proofErr w:type="spellStart"/>
      <w:r w:rsidR="00FE604D" w:rsidRPr="002D5CEB">
        <w:rPr>
          <w:rFonts w:ascii="Times New Roman" w:hAnsi="Times New Roman" w:cs="Times New Roman"/>
          <w:sz w:val="28"/>
          <w:szCs w:val="28"/>
        </w:rPr>
        <w:t>Гипноанестезия</w:t>
      </w:r>
      <w:proofErr w:type="spellEnd"/>
      <w:r w:rsidR="00FE604D" w:rsidRPr="002D5CEB">
        <w:rPr>
          <w:rFonts w:ascii="Times New Roman" w:hAnsi="Times New Roman" w:cs="Times New Roman"/>
          <w:sz w:val="28"/>
          <w:szCs w:val="28"/>
        </w:rPr>
        <w:t xml:space="preserve"> </w:t>
      </w:r>
      <w:proofErr w:type="gramStart"/>
      <w:r w:rsidR="00FE604D" w:rsidRPr="002D5CEB">
        <w:rPr>
          <w:rFonts w:ascii="Times New Roman" w:hAnsi="Times New Roman" w:cs="Times New Roman"/>
          <w:sz w:val="28"/>
          <w:szCs w:val="28"/>
        </w:rPr>
        <w:t>показана</w:t>
      </w:r>
      <w:proofErr w:type="gramEnd"/>
      <w:r w:rsidR="00FE604D" w:rsidRPr="002D5CEB">
        <w:rPr>
          <w:rFonts w:ascii="Times New Roman" w:hAnsi="Times New Roman" w:cs="Times New Roman"/>
          <w:sz w:val="28"/>
          <w:szCs w:val="28"/>
        </w:rPr>
        <w:t xml:space="preserve"> </w:t>
      </w:r>
      <w:proofErr w:type="spellStart"/>
      <w:r w:rsidR="00FE604D" w:rsidRPr="002D5CEB">
        <w:rPr>
          <w:rFonts w:ascii="Times New Roman" w:hAnsi="Times New Roman" w:cs="Times New Roman"/>
          <w:sz w:val="28"/>
          <w:szCs w:val="28"/>
        </w:rPr>
        <w:t>гипнабельным</w:t>
      </w:r>
      <w:proofErr w:type="spellEnd"/>
      <w:r w:rsidR="00FE604D" w:rsidRPr="002D5CEB">
        <w:rPr>
          <w:rFonts w:ascii="Times New Roman" w:hAnsi="Times New Roman" w:cs="Times New Roman"/>
          <w:sz w:val="28"/>
          <w:szCs w:val="28"/>
        </w:rPr>
        <w:t xml:space="preserve"> лицам, имеющим</w:t>
      </w:r>
      <w:r w:rsidR="00821292">
        <w:rPr>
          <w:rFonts w:ascii="Times New Roman" w:hAnsi="Times New Roman" w:cs="Times New Roman"/>
          <w:sz w:val="28"/>
          <w:szCs w:val="28"/>
        </w:rPr>
        <w:t xml:space="preserve"> противопоказания к наркозу. </w:t>
      </w:r>
      <w:proofErr w:type="spellStart"/>
      <w:r w:rsidR="00FE604D" w:rsidRPr="00821292">
        <w:rPr>
          <w:rFonts w:ascii="Times New Roman" w:hAnsi="Times New Roman" w:cs="Times New Roman"/>
          <w:b/>
          <w:sz w:val="28"/>
          <w:szCs w:val="28"/>
        </w:rPr>
        <w:t>Рефлексоаналгезия</w:t>
      </w:r>
      <w:proofErr w:type="spellEnd"/>
      <w:r w:rsidR="00FE604D" w:rsidRPr="00821292">
        <w:rPr>
          <w:rFonts w:ascii="Times New Roman" w:hAnsi="Times New Roman" w:cs="Times New Roman"/>
          <w:sz w:val="28"/>
          <w:szCs w:val="28"/>
        </w:rPr>
        <w:t xml:space="preserve"> (акупунктура, электр</w:t>
      </w:r>
      <w:proofErr w:type="gramStart"/>
      <w:r w:rsidR="00FE604D" w:rsidRPr="00821292">
        <w:rPr>
          <w:rFonts w:ascii="Times New Roman" w:hAnsi="Times New Roman" w:cs="Times New Roman"/>
          <w:sz w:val="28"/>
          <w:szCs w:val="28"/>
        </w:rPr>
        <w:t>о-</w:t>
      </w:r>
      <w:proofErr w:type="gramEnd"/>
      <w:r w:rsidR="00FE604D" w:rsidRPr="00821292">
        <w:rPr>
          <w:rFonts w:ascii="Times New Roman" w:hAnsi="Times New Roman" w:cs="Times New Roman"/>
          <w:sz w:val="28"/>
          <w:szCs w:val="28"/>
        </w:rPr>
        <w:t xml:space="preserve">, </w:t>
      </w:r>
      <w:proofErr w:type="spellStart"/>
      <w:r w:rsidR="00FE604D" w:rsidRPr="00821292">
        <w:rPr>
          <w:rFonts w:ascii="Times New Roman" w:hAnsi="Times New Roman" w:cs="Times New Roman"/>
          <w:sz w:val="28"/>
          <w:szCs w:val="28"/>
        </w:rPr>
        <w:t>лазеропунктура</w:t>
      </w:r>
      <w:proofErr w:type="spellEnd"/>
      <w:r w:rsidR="00FE604D" w:rsidRPr="00821292">
        <w:rPr>
          <w:rFonts w:ascii="Times New Roman" w:hAnsi="Times New Roman" w:cs="Times New Roman"/>
          <w:sz w:val="28"/>
          <w:szCs w:val="28"/>
        </w:rPr>
        <w:t xml:space="preserve">) Механизм воздействия на </w:t>
      </w:r>
      <w:proofErr w:type="spellStart"/>
      <w:r w:rsidR="00FE604D" w:rsidRPr="00821292">
        <w:rPr>
          <w:rFonts w:ascii="Times New Roman" w:hAnsi="Times New Roman" w:cs="Times New Roman"/>
          <w:sz w:val="28"/>
          <w:szCs w:val="28"/>
        </w:rPr>
        <w:t>пунктурные</w:t>
      </w:r>
      <w:proofErr w:type="spellEnd"/>
      <w:r w:rsidR="00FE604D" w:rsidRPr="00821292">
        <w:rPr>
          <w:rFonts w:ascii="Times New Roman" w:hAnsi="Times New Roman" w:cs="Times New Roman"/>
          <w:sz w:val="28"/>
          <w:szCs w:val="28"/>
        </w:rPr>
        <w:t xml:space="preserve"> точки заключается в активизации </w:t>
      </w:r>
      <w:proofErr w:type="spellStart"/>
      <w:r w:rsidR="00FE604D" w:rsidRPr="00821292">
        <w:rPr>
          <w:rFonts w:ascii="Times New Roman" w:hAnsi="Times New Roman" w:cs="Times New Roman"/>
          <w:sz w:val="28"/>
          <w:szCs w:val="28"/>
        </w:rPr>
        <w:t>антиноцицептивной</w:t>
      </w:r>
      <w:proofErr w:type="spellEnd"/>
      <w:r w:rsidR="00FE604D" w:rsidRPr="00821292">
        <w:rPr>
          <w:rFonts w:ascii="Times New Roman" w:hAnsi="Times New Roman" w:cs="Times New Roman"/>
          <w:sz w:val="28"/>
          <w:szCs w:val="28"/>
        </w:rPr>
        <w:t xml:space="preserve"> системы, включающей ретикулярную формацию ствола мозга, задние и </w:t>
      </w:r>
      <w:proofErr w:type="spellStart"/>
      <w:r w:rsidR="00FE604D" w:rsidRPr="00821292">
        <w:rPr>
          <w:rFonts w:ascii="Times New Roman" w:hAnsi="Times New Roman" w:cs="Times New Roman"/>
          <w:sz w:val="28"/>
          <w:szCs w:val="28"/>
        </w:rPr>
        <w:t>вентробазальные</w:t>
      </w:r>
      <w:proofErr w:type="spellEnd"/>
      <w:r w:rsidR="00FE604D" w:rsidRPr="00821292">
        <w:rPr>
          <w:rFonts w:ascii="Times New Roman" w:hAnsi="Times New Roman" w:cs="Times New Roman"/>
          <w:sz w:val="28"/>
          <w:szCs w:val="28"/>
        </w:rPr>
        <w:t xml:space="preserve"> ядра таламуса, миндалевидное и полосатое тело, гипоталамус, каудальный отдел ствола мозга, студенистое вещество спинного мозга. Все они насыщены опиатными и </w:t>
      </w:r>
      <w:proofErr w:type="spellStart"/>
      <w:r w:rsidR="00FE604D" w:rsidRPr="00821292">
        <w:rPr>
          <w:rFonts w:ascii="Times New Roman" w:hAnsi="Times New Roman" w:cs="Times New Roman"/>
          <w:sz w:val="28"/>
          <w:szCs w:val="28"/>
        </w:rPr>
        <w:t>морфинными</w:t>
      </w:r>
      <w:proofErr w:type="spellEnd"/>
      <w:r w:rsidR="00FE604D" w:rsidRPr="00821292">
        <w:rPr>
          <w:rFonts w:ascii="Times New Roman" w:hAnsi="Times New Roman" w:cs="Times New Roman"/>
          <w:sz w:val="28"/>
          <w:szCs w:val="28"/>
        </w:rPr>
        <w:t xml:space="preserve"> рецепторами. Их активизация создает анестезирующий эффект. Первая операция по удалению зуба под </w:t>
      </w:r>
      <w:proofErr w:type="spellStart"/>
      <w:r w:rsidR="00FE604D" w:rsidRPr="00821292">
        <w:rPr>
          <w:rFonts w:ascii="Times New Roman" w:hAnsi="Times New Roman" w:cs="Times New Roman"/>
          <w:sz w:val="28"/>
          <w:szCs w:val="28"/>
        </w:rPr>
        <w:t>акупунктурной</w:t>
      </w:r>
      <w:proofErr w:type="spellEnd"/>
      <w:r w:rsidR="00FE604D" w:rsidRPr="00821292">
        <w:rPr>
          <w:rFonts w:ascii="Times New Roman" w:hAnsi="Times New Roman" w:cs="Times New Roman"/>
          <w:sz w:val="28"/>
          <w:szCs w:val="28"/>
        </w:rPr>
        <w:t xml:space="preserve"> аналгезией была проведена еще в 1958 году в Китае. Сейчас </w:t>
      </w:r>
      <w:proofErr w:type="spellStart"/>
      <w:r w:rsidR="00FE604D" w:rsidRPr="00821292">
        <w:rPr>
          <w:rFonts w:ascii="Times New Roman" w:hAnsi="Times New Roman" w:cs="Times New Roman"/>
          <w:sz w:val="28"/>
          <w:szCs w:val="28"/>
        </w:rPr>
        <w:t>рефлексоаналгезия</w:t>
      </w:r>
      <w:proofErr w:type="spellEnd"/>
      <w:r w:rsidR="00FE604D" w:rsidRPr="00821292">
        <w:rPr>
          <w:rFonts w:ascii="Times New Roman" w:hAnsi="Times New Roman" w:cs="Times New Roman"/>
          <w:sz w:val="28"/>
          <w:szCs w:val="28"/>
        </w:rPr>
        <w:t xml:space="preserve"> все шире завоевывает Западную Европу. В некоторых клиниках Китая сегодня 80% операций проводится под </w:t>
      </w:r>
      <w:proofErr w:type="spellStart"/>
      <w:r w:rsidR="00FE604D" w:rsidRPr="00821292">
        <w:rPr>
          <w:rFonts w:ascii="Times New Roman" w:hAnsi="Times New Roman" w:cs="Times New Roman"/>
          <w:sz w:val="28"/>
          <w:szCs w:val="28"/>
        </w:rPr>
        <w:t>акупунктурной</w:t>
      </w:r>
      <w:proofErr w:type="spellEnd"/>
      <w:r w:rsidR="00FE604D" w:rsidRPr="00821292">
        <w:rPr>
          <w:rFonts w:ascii="Times New Roman" w:hAnsi="Times New Roman" w:cs="Times New Roman"/>
          <w:sz w:val="28"/>
          <w:szCs w:val="28"/>
        </w:rPr>
        <w:t xml:space="preserve"> аналгезией. Может сочетаться с другими видами обезболивания. Особенности </w:t>
      </w:r>
      <w:proofErr w:type="spellStart"/>
      <w:r w:rsidR="00FE604D" w:rsidRPr="00821292">
        <w:rPr>
          <w:rFonts w:ascii="Times New Roman" w:hAnsi="Times New Roman" w:cs="Times New Roman"/>
          <w:sz w:val="28"/>
          <w:szCs w:val="28"/>
        </w:rPr>
        <w:t>рефлексоаналгезии</w:t>
      </w:r>
      <w:proofErr w:type="spellEnd"/>
      <w:r w:rsidR="00FE604D" w:rsidRPr="00821292">
        <w:rPr>
          <w:rFonts w:ascii="Times New Roman" w:hAnsi="Times New Roman" w:cs="Times New Roman"/>
          <w:sz w:val="28"/>
          <w:szCs w:val="28"/>
        </w:rPr>
        <w:t xml:space="preserve">: </w:t>
      </w:r>
    </w:p>
    <w:p w:rsidR="00821292" w:rsidRDefault="00FE604D" w:rsidP="00EA3818">
      <w:pPr>
        <w:pStyle w:val="a3"/>
        <w:spacing w:line="360" w:lineRule="auto"/>
        <w:ind w:left="0" w:firstLine="720"/>
        <w:rPr>
          <w:rFonts w:ascii="Times New Roman" w:hAnsi="Times New Roman" w:cs="Times New Roman"/>
          <w:sz w:val="28"/>
          <w:szCs w:val="28"/>
        </w:rPr>
      </w:pPr>
      <w:r w:rsidRPr="00821292">
        <w:rPr>
          <w:rFonts w:ascii="Times New Roman" w:hAnsi="Times New Roman" w:cs="Times New Roman"/>
          <w:sz w:val="28"/>
          <w:szCs w:val="28"/>
        </w:rPr>
        <w:t xml:space="preserve">1. Сохраняется полное и ясное сознание. </w:t>
      </w:r>
    </w:p>
    <w:p w:rsidR="00821292" w:rsidRDefault="00FE604D" w:rsidP="00EA3818">
      <w:pPr>
        <w:pStyle w:val="a3"/>
        <w:spacing w:line="360" w:lineRule="auto"/>
        <w:ind w:left="0" w:firstLine="720"/>
        <w:rPr>
          <w:rFonts w:ascii="Times New Roman" w:hAnsi="Times New Roman" w:cs="Times New Roman"/>
          <w:sz w:val="28"/>
          <w:szCs w:val="28"/>
        </w:rPr>
      </w:pPr>
      <w:r w:rsidRPr="00821292">
        <w:rPr>
          <w:rFonts w:ascii="Times New Roman" w:hAnsi="Times New Roman" w:cs="Times New Roman"/>
          <w:sz w:val="28"/>
          <w:szCs w:val="28"/>
        </w:rPr>
        <w:t xml:space="preserve">2. Разные ткани обезболиваются по-разному, хуже всего – надкостница и кожа. </w:t>
      </w:r>
    </w:p>
    <w:p w:rsidR="00605F31" w:rsidRPr="00605F31" w:rsidRDefault="00FE604D" w:rsidP="00EA3818">
      <w:pPr>
        <w:pStyle w:val="a3"/>
        <w:spacing w:line="360" w:lineRule="auto"/>
        <w:ind w:left="0" w:firstLine="720"/>
        <w:rPr>
          <w:rFonts w:ascii="Times New Roman" w:hAnsi="Times New Roman" w:cs="Times New Roman"/>
          <w:sz w:val="28"/>
          <w:szCs w:val="28"/>
        </w:rPr>
      </w:pPr>
      <w:r w:rsidRPr="00821292">
        <w:rPr>
          <w:rFonts w:ascii="Times New Roman" w:hAnsi="Times New Roman" w:cs="Times New Roman"/>
          <w:sz w:val="28"/>
          <w:szCs w:val="28"/>
        </w:rPr>
        <w:t xml:space="preserve">3. Разрез ощущается слабо, растяжение тканей, надавливание на них могут быть болезненными. </w:t>
      </w:r>
    </w:p>
    <w:p w:rsidR="00821292" w:rsidRDefault="00FE604D" w:rsidP="00EA3818">
      <w:pPr>
        <w:pStyle w:val="a3"/>
        <w:spacing w:line="360" w:lineRule="auto"/>
        <w:ind w:left="0" w:firstLine="720"/>
        <w:rPr>
          <w:rFonts w:ascii="Times New Roman" w:hAnsi="Times New Roman" w:cs="Times New Roman"/>
          <w:sz w:val="28"/>
          <w:szCs w:val="28"/>
        </w:rPr>
      </w:pPr>
      <w:r w:rsidRPr="00821292">
        <w:rPr>
          <w:rFonts w:ascii="Times New Roman" w:hAnsi="Times New Roman" w:cs="Times New Roman"/>
          <w:sz w:val="28"/>
          <w:szCs w:val="28"/>
        </w:rPr>
        <w:t xml:space="preserve">4. Эффект возникает постепенно и максимума достигает через 30 минут. </w:t>
      </w:r>
    </w:p>
    <w:p w:rsidR="00821292" w:rsidRDefault="00FE604D" w:rsidP="00EA3818">
      <w:pPr>
        <w:pStyle w:val="a3"/>
        <w:spacing w:line="360" w:lineRule="auto"/>
        <w:ind w:left="0" w:firstLine="720"/>
        <w:rPr>
          <w:rFonts w:ascii="Times New Roman" w:hAnsi="Times New Roman" w:cs="Times New Roman"/>
          <w:sz w:val="28"/>
          <w:szCs w:val="28"/>
        </w:rPr>
      </w:pPr>
      <w:r w:rsidRPr="00821292">
        <w:rPr>
          <w:rFonts w:ascii="Times New Roman" w:hAnsi="Times New Roman" w:cs="Times New Roman"/>
          <w:sz w:val="28"/>
          <w:szCs w:val="28"/>
        </w:rPr>
        <w:lastRenderedPageBreak/>
        <w:t xml:space="preserve">5. Распространение зоны обезболивания по поверхности и в глубину, а также степень обезболивания зависит от избранных точек. </w:t>
      </w:r>
    </w:p>
    <w:p w:rsidR="00605F31" w:rsidRDefault="00FE604D" w:rsidP="00EA3818">
      <w:pPr>
        <w:pStyle w:val="a3"/>
        <w:spacing w:line="360" w:lineRule="auto"/>
        <w:ind w:left="0" w:firstLine="720"/>
        <w:rPr>
          <w:rFonts w:ascii="Times New Roman" w:hAnsi="Times New Roman" w:cs="Times New Roman"/>
          <w:sz w:val="28"/>
          <w:szCs w:val="28"/>
        </w:rPr>
      </w:pPr>
      <w:r w:rsidRPr="00821292">
        <w:rPr>
          <w:rFonts w:ascii="Times New Roman" w:hAnsi="Times New Roman" w:cs="Times New Roman"/>
          <w:sz w:val="28"/>
          <w:szCs w:val="28"/>
        </w:rPr>
        <w:t>6. При РА исчезает только чувство боли, другие ощущения сохранены, но могут быть извращены. Максимальный обезболивающий эффе</w:t>
      </w:r>
      <w:proofErr w:type="gramStart"/>
      <w:r w:rsidRPr="00821292">
        <w:rPr>
          <w:rFonts w:ascii="Times New Roman" w:hAnsi="Times New Roman" w:cs="Times New Roman"/>
          <w:sz w:val="28"/>
          <w:szCs w:val="28"/>
        </w:rPr>
        <w:t>кт в ст</w:t>
      </w:r>
      <w:proofErr w:type="gramEnd"/>
      <w:r w:rsidRPr="00821292">
        <w:rPr>
          <w:rFonts w:ascii="Times New Roman" w:hAnsi="Times New Roman" w:cs="Times New Roman"/>
          <w:sz w:val="28"/>
          <w:szCs w:val="28"/>
        </w:rPr>
        <w:t>оматологии достигается при сочетании РА с местной анестезией. Наиболее ощутимый результат можно получить при хронических лицевых болях, острых болевых синдромах.</w:t>
      </w:r>
    </w:p>
    <w:p w:rsidR="00605F31" w:rsidRDefault="00605F31" w:rsidP="00EA3818">
      <w:pPr>
        <w:pStyle w:val="a3"/>
        <w:spacing w:line="360" w:lineRule="auto"/>
        <w:ind w:left="0" w:firstLine="720"/>
        <w:rPr>
          <w:rFonts w:ascii="Times New Roman" w:hAnsi="Times New Roman" w:cs="Times New Roman"/>
          <w:sz w:val="28"/>
          <w:szCs w:val="28"/>
        </w:rPr>
      </w:pPr>
    </w:p>
    <w:p w:rsidR="00C1158E" w:rsidRDefault="00C1158E" w:rsidP="00EA3818">
      <w:pPr>
        <w:pStyle w:val="a3"/>
        <w:spacing w:line="360" w:lineRule="auto"/>
        <w:ind w:left="0" w:firstLine="720"/>
        <w:rPr>
          <w:rFonts w:ascii="Times New Roman" w:hAnsi="Times New Roman" w:cs="Times New Roman"/>
          <w:b/>
          <w:bCs/>
          <w:color w:val="000000"/>
          <w:sz w:val="28"/>
          <w:szCs w:val="28"/>
        </w:rPr>
      </w:pPr>
    </w:p>
    <w:p w:rsidR="00C1158E" w:rsidRDefault="00C1158E" w:rsidP="00EA3818">
      <w:pPr>
        <w:pStyle w:val="a3"/>
        <w:spacing w:line="360" w:lineRule="auto"/>
        <w:ind w:left="0" w:firstLine="720"/>
        <w:rPr>
          <w:rFonts w:ascii="Times New Roman" w:hAnsi="Times New Roman" w:cs="Times New Roman"/>
          <w:b/>
          <w:bCs/>
          <w:color w:val="000000"/>
          <w:sz w:val="28"/>
          <w:szCs w:val="28"/>
        </w:rPr>
      </w:pPr>
    </w:p>
    <w:p w:rsidR="00C1158E" w:rsidRDefault="00C1158E" w:rsidP="00EA3818">
      <w:pPr>
        <w:pStyle w:val="a3"/>
        <w:spacing w:line="360" w:lineRule="auto"/>
        <w:ind w:left="0" w:firstLine="720"/>
        <w:rPr>
          <w:rFonts w:ascii="Times New Roman" w:hAnsi="Times New Roman" w:cs="Times New Roman"/>
          <w:b/>
          <w:bCs/>
          <w:color w:val="000000"/>
          <w:sz w:val="28"/>
          <w:szCs w:val="28"/>
        </w:rPr>
      </w:pPr>
    </w:p>
    <w:p w:rsidR="00C1158E" w:rsidRDefault="00605F31" w:rsidP="00EA3818">
      <w:pPr>
        <w:pStyle w:val="a3"/>
        <w:spacing w:line="360" w:lineRule="auto"/>
        <w:ind w:left="0" w:firstLine="720"/>
        <w:rPr>
          <w:rFonts w:ascii="Times New Roman" w:hAnsi="Times New Roman" w:cs="Times New Roman"/>
          <w:b/>
          <w:bCs/>
          <w:color w:val="000000"/>
          <w:sz w:val="28"/>
          <w:szCs w:val="28"/>
        </w:rPr>
      </w:pPr>
      <w:r w:rsidRPr="00605F31">
        <w:rPr>
          <w:rFonts w:ascii="Times New Roman" w:hAnsi="Times New Roman" w:cs="Times New Roman"/>
          <w:b/>
          <w:bCs/>
          <w:color w:val="000000"/>
          <w:sz w:val="28"/>
          <w:szCs w:val="28"/>
        </w:rPr>
        <w:t xml:space="preserve">Наркоз в амбулаторном детском приеме имеет ряд особенностей, в частности при </w:t>
      </w:r>
      <w:proofErr w:type="spellStart"/>
      <w:r w:rsidRPr="00605F31">
        <w:rPr>
          <w:rFonts w:ascii="Times New Roman" w:hAnsi="Times New Roman" w:cs="Times New Roman"/>
          <w:b/>
          <w:bCs/>
          <w:color w:val="000000"/>
          <w:sz w:val="28"/>
          <w:szCs w:val="28"/>
        </w:rPr>
        <w:t>внутриротовом</w:t>
      </w:r>
      <w:proofErr w:type="spellEnd"/>
      <w:r w:rsidRPr="00605F31">
        <w:rPr>
          <w:rFonts w:ascii="Times New Roman" w:hAnsi="Times New Roman" w:cs="Times New Roman"/>
          <w:b/>
          <w:bCs/>
          <w:color w:val="000000"/>
          <w:sz w:val="28"/>
          <w:szCs w:val="28"/>
        </w:rPr>
        <w:t xml:space="preserve"> вмешательстве. Это обусловлено возможностью аспирации слюны или крови, попаданием инород</w:t>
      </w:r>
      <w:r w:rsidRPr="00605F31">
        <w:rPr>
          <w:rFonts w:ascii="Times New Roman" w:hAnsi="Times New Roman" w:cs="Times New Roman"/>
          <w:b/>
          <w:bCs/>
          <w:color w:val="000000"/>
          <w:sz w:val="28"/>
          <w:szCs w:val="28"/>
        </w:rPr>
        <w:softHyphen/>
        <w:t>ных тел в дыхательные пути во время вмешательств.</w:t>
      </w:r>
    </w:p>
    <w:p w:rsidR="00605F31" w:rsidRDefault="00605F31" w:rsidP="00EA3818">
      <w:pPr>
        <w:pStyle w:val="a3"/>
        <w:spacing w:line="360" w:lineRule="auto"/>
        <w:ind w:left="0" w:firstLine="720"/>
        <w:rPr>
          <w:rFonts w:ascii="Times New Roman" w:hAnsi="Times New Roman" w:cs="Times New Roman"/>
          <w:color w:val="000000"/>
          <w:sz w:val="28"/>
          <w:szCs w:val="28"/>
        </w:rPr>
      </w:pPr>
      <w:r w:rsidRPr="00605F31">
        <w:rPr>
          <w:rFonts w:ascii="Times New Roman" w:hAnsi="Times New Roman" w:cs="Times New Roman"/>
          <w:color w:val="000000"/>
          <w:sz w:val="28"/>
          <w:szCs w:val="28"/>
        </w:rPr>
        <w:t>Общая анестезия в амбулаторных условиях должна отвечать следую</w:t>
      </w:r>
      <w:r w:rsidRPr="00605F31">
        <w:rPr>
          <w:rFonts w:ascii="Times New Roman" w:hAnsi="Times New Roman" w:cs="Times New Roman"/>
          <w:color w:val="000000"/>
          <w:sz w:val="28"/>
          <w:szCs w:val="28"/>
        </w:rPr>
        <w:softHyphen/>
        <w:t>щим требованиям: введение ребен</w:t>
      </w:r>
      <w:r w:rsidRPr="00605F31">
        <w:rPr>
          <w:rFonts w:ascii="Times New Roman" w:hAnsi="Times New Roman" w:cs="Times New Roman"/>
          <w:color w:val="000000"/>
          <w:sz w:val="28"/>
          <w:szCs w:val="28"/>
        </w:rPr>
        <w:softHyphen/>
        <w:t>ка в наркоз должно быть быстрым, но плавным; анестезия не должна оказывать существенного влияния на функции организма; пробужде</w:t>
      </w:r>
      <w:r w:rsidRPr="00605F31">
        <w:rPr>
          <w:rFonts w:ascii="Times New Roman" w:hAnsi="Times New Roman" w:cs="Times New Roman"/>
          <w:color w:val="000000"/>
          <w:sz w:val="28"/>
          <w:szCs w:val="28"/>
        </w:rPr>
        <w:softHyphen/>
        <w:t>ние также должно быть быстрым, но спокойным. Общая анестезия не должна вызывать длительных оста</w:t>
      </w:r>
      <w:r w:rsidRPr="00605F31">
        <w:rPr>
          <w:rFonts w:ascii="Times New Roman" w:hAnsi="Times New Roman" w:cs="Times New Roman"/>
          <w:color w:val="000000"/>
          <w:sz w:val="28"/>
          <w:szCs w:val="28"/>
        </w:rPr>
        <w:softHyphen/>
        <w:t>точных явлений (сонливости или изменять существенным образом поведение ребенка). Ребенок, поки</w:t>
      </w:r>
      <w:r w:rsidRPr="00605F31">
        <w:rPr>
          <w:rFonts w:ascii="Times New Roman" w:hAnsi="Times New Roman" w:cs="Times New Roman"/>
          <w:color w:val="000000"/>
          <w:sz w:val="28"/>
          <w:szCs w:val="28"/>
        </w:rPr>
        <w:softHyphen/>
        <w:t>дающий стоматологический каби</w:t>
      </w:r>
      <w:r w:rsidRPr="00605F31">
        <w:rPr>
          <w:rFonts w:ascii="Times New Roman" w:hAnsi="Times New Roman" w:cs="Times New Roman"/>
          <w:color w:val="000000"/>
          <w:sz w:val="28"/>
          <w:szCs w:val="28"/>
        </w:rPr>
        <w:softHyphen/>
        <w:t>нет в сопровождении родителей или родственников, должен быть бодрым и активным. При проведе</w:t>
      </w:r>
      <w:r w:rsidRPr="00605F31">
        <w:rPr>
          <w:rFonts w:ascii="Times New Roman" w:hAnsi="Times New Roman" w:cs="Times New Roman"/>
          <w:color w:val="000000"/>
          <w:sz w:val="28"/>
          <w:szCs w:val="28"/>
        </w:rPr>
        <w:softHyphen/>
        <w:t>нии общего обезболивания по экст</w:t>
      </w:r>
      <w:r w:rsidRPr="00605F31">
        <w:rPr>
          <w:rFonts w:ascii="Times New Roman" w:hAnsi="Times New Roman" w:cs="Times New Roman"/>
          <w:color w:val="000000"/>
          <w:sz w:val="28"/>
          <w:szCs w:val="28"/>
        </w:rPr>
        <w:softHyphen/>
        <w:t>ренным показаниям возможны не</w:t>
      </w:r>
      <w:r w:rsidRPr="00605F31">
        <w:rPr>
          <w:rFonts w:ascii="Times New Roman" w:hAnsi="Times New Roman" w:cs="Times New Roman"/>
          <w:color w:val="000000"/>
          <w:sz w:val="28"/>
          <w:szCs w:val="28"/>
        </w:rPr>
        <w:softHyphen/>
        <w:t xml:space="preserve">подготовленность и </w:t>
      </w:r>
      <w:proofErr w:type="spellStart"/>
      <w:r w:rsidRPr="00605F31">
        <w:rPr>
          <w:rFonts w:ascii="Times New Roman" w:hAnsi="Times New Roman" w:cs="Times New Roman"/>
          <w:color w:val="000000"/>
          <w:sz w:val="28"/>
          <w:szCs w:val="28"/>
        </w:rPr>
        <w:t>необследованность</w:t>
      </w:r>
      <w:proofErr w:type="spellEnd"/>
      <w:r w:rsidRPr="00605F31">
        <w:rPr>
          <w:rFonts w:ascii="Times New Roman" w:hAnsi="Times New Roman" w:cs="Times New Roman"/>
          <w:color w:val="000000"/>
          <w:sz w:val="28"/>
          <w:szCs w:val="28"/>
        </w:rPr>
        <w:t xml:space="preserve"> больного в целях выявления той или иной патологии со стороны внутренних органов. Поэтому для проведения наркоза в поликлини</w:t>
      </w:r>
      <w:r w:rsidRPr="00605F31">
        <w:rPr>
          <w:rFonts w:ascii="Times New Roman" w:hAnsi="Times New Roman" w:cs="Times New Roman"/>
          <w:color w:val="000000"/>
          <w:sz w:val="28"/>
          <w:szCs w:val="28"/>
        </w:rPr>
        <w:softHyphen/>
        <w:t>ческих условиях существуют абсо</w:t>
      </w:r>
      <w:r w:rsidRPr="00605F31">
        <w:rPr>
          <w:rFonts w:ascii="Times New Roman" w:hAnsi="Times New Roman" w:cs="Times New Roman"/>
          <w:color w:val="000000"/>
          <w:sz w:val="28"/>
          <w:szCs w:val="28"/>
        </w:rPr>
        <w:softHyphen/>
        <w:t>лютные и относительные показа</w:t>
      </w:r>
      <w:r w:rsidRPr="00605F31">
        <w:rPr>
          <w:rFonts w:ascii="Times New Roman" w:hAnsi="Times New Roman" w:cs="Times New Roman"/>
          <w:color w:val="000000"/>
          <w:sz w:val="28"/>
          <w:szCs w:val="28"/>
        </w:rPr>
        <w:softHyphen/>
        <w:t>ния. Абсолютные показания к нар</w:t>
      </w:r>
      <w:r w:rsidRPr="00605F31">
        <w:rPr>
          <w:rFonts w:ascii="Times New Roman" w:hAnsi="Times New Roman" w:cs="Times New Roman"/>
          <w:color w:val="000000"/>
          <w:sz w:val="28"/>
          <w:szCs w:val="28"/>
        </w:rPr>
        <w:softHyphen/>
        <w:t>козу в амбулаторной стоматоло</w:t>
      </w:r>
      <w:r w:rsidRPr="00605F31">
        <w:rPr>
          <w:rFonts w:ascii="Times New Roman" w:hAnsi="Times New Roman" w:cs="Times New Roman"/>
          <w:color w:val="000000"/>
          <w:sz w:val="28"/>
          <w:szCs w:val="28"/>
        </w:rPr>
        <w:softHyphen/>
        <w:t>гической практике:</w:t>
      </w:r>
    </w:p>
    <w:p w:rsidR="00605F31" w:rsidRDefault="00605F31" w:rsidP="00EA3818">
      <w:pPr>
        <w:pStyle w:val="a3"/>
        <w:spacing w:line="360" w:lineRule="auto"/>
        <w:ind w:left="0" w:firstLine="720"/>
        <w:rPr>
          <w:rFonts w:ascii="Times New Roman" w:hAnsi="Times New Roman" w:cs="Times New Roman"/>
          <w:color w:val="000000"/>
          <w:sz w:val="28"/>
          <w:szCs w:val="28"/>
        </w:rPr>
      </w:pPr>
      <w:r w:rsidRPr="00605F31">
        <w:rPr>
          <w:rFonts w:ascii="Times New Roman" w:hAnsi="Times New Roman" w:cs="Times New Roman"/>
          <w:color w:val="000000"/>
          <w:sz w:val="28"/>
          <w:szCs w:val="28"/>
        </w:rPr>
        <w:lastRenderedPageBreak/>
        <w:t>1) заболевания ЦНС, протекающие со снижением интеллекта (олигофрения, болезнь Дауна);</w:t>
      </w:r>
    </w:p>
    <w:p w:rsidR="00605F31" w:rsidRDefault="00605F31" w:rsidP="00EA3818">
      <w:pPr>
        <w:pStyle w:val="a3"/>
        <w:spacing w:line="360" w:lineRule="auto"/>
        <w:ind w:left="0" w:firstLine="720"/>
        <w:rPr>
          <w:rFonts w:ascii="Times New Roman" w:hAnsi="Times New Roman" w:cs="Times New Roman"/>
          <w:color w:val="000000"/>
          <w:sz w:val="28"/>
          <w:szCs w:val="28"/>
        </w:rPr>
      </w:pPr>
      <w:r w:rsidRPr="00605F31">
        <w:rPr>
          <w:rFonts w:ascii="Times New Roman" w:hAnsi="Times New Roman" w:cs="Times New Roman"/>
          <w:color w:val="000000"/>
          <w:sz w:val="28"/>
          <w:szCs w:val="28"/>
        </w:rPr>
        <w:t>2) ДЦП;</w:t>
      </w:r>
    </w:p>
    <w:p w:rsidR="00605F31" w:rsidRPr="00605F31" w:rsidRDefault="00605F31" w:rsidP="00EA3818">
      <w:pPr>
        <w:pStyle w:val="a3"/>
        <w:spacing w:line="360" w:lineRule="auto"/>
        <w:ind w:left="0" w:firstLine="720"/>
        <w:rPr>
          <w:rFonts w:ascii="Times New Roman" w:hAnsi="Times New Roman" w:cs="Times New Roman"/>
          <w:color w:val="000000"/>
          <w:sz w:val="28"/>
          <w:szCs w:val="28"/>
        </w:rPr>
      </w:pPr>
      <w:r w:rsidRPr="00605F31">
        <w:rPr>
          <w:rFonts w:ascii="Times New Roman" w:hAnsi="Times New Roman" w:cs="Times New Roman"/>
          <w:color w:val="000000"/>
          <w:sz w:val="28"/>
          <w:szCs w:val="28"/>
        </w:rPr>
        <w:t>3) медикаментоз</w:t>
      </w:r>
      <w:r w:rsidRPr="00605F31">
        <w:rPr>
          <w:rFonts w:ascii="Times New Roman" w:hAnsi="Times New Roman" w:cs="Times New Roman"/>
          <w:color w:val="000000"/>
          <w:sz w:val="28"/>
          <w:szCs w:val="28"/>
        </w:rPr>
        <w:softHyphen/>
        <w:t xml:space="preserve">ная </w:t>
      </w:r>
      <w:proofErr w:type="spellStart"/>
      <w:r w:rsidRPr="00605F31">
        <w:rPr>
          <w:rFonts w:ascii="Times New Roman" w:hAnsi="Times New Roman" w:cs="Times New Roman"/>
          <w:color w:val="000000"/>
          <w:sz w:val="28"/>
          <w:szCs w:val="28"/>
        </w:rPr>
        <w:t>полиаллергия</w:t>
      </w:r>
      <w:proofErr w:type="spellEnd"/>
      <w:r w:rsidRPr="00605F31">
        <w:rPr>
          <w:rFonts w:ascii="Times New Roman" w:hAnsi="Times New Roman" w:cs="Times New Roman"/>
          <w:color w:val="000000"/>
          <w:sz w:val="28"/>
          <w:szCs w:val="28"/>
        </w:rPr>
        <w:t>;</w:t>
      </w:r>
    </w:p>
    <w:p w:rsidR="00605F31" w:rsidRDefault="00605F31" w:rsidP="00EA3818">
      <w:pPr>
        <w:pStyle w:val="a3"/>
        <w:spacing w:line="360" w:lineRule="auto"/>
        <w:ind w:left="0" w:firstLine="720"/>
        <w:rPr>
          <w:rFonts w:ascii="Times New Roman" w:hAnsi="Times New Roman" w:cs="Times New Roman"/>
          <w:color w:val="000000"/>
          <w:sz w:val="28"/>
          <w:szCs w:val="28"/>
        </w:rPr>
      </w:pPr>
      <w:r w:rsidRPr="00605F31">
        <w:rPr>
          <w:rFonts w:ascii="Times New Roman" w:hAnsi="Times New Roman" w:cs="Times New Roman"/>
          <w:color w:val="000000"/>
          <w:sz w:val="28"/>
          <w:szCs w:val="28"/>
        </w:rPr>
        <w:t>4) повышенный рвотный рефлекс.</w:t>
      </w:r>
    </w:p>
    <w:p w:rsidR="00605F31" w:rsidRDefault="00605F31" w:rsidP="00EA3818">
      <w:pPr>
        <w:pStyle w:val="a3"/>
        <w:spacing w:line="360" w:lineRule="auto"/>
        <w:ind w:left="0" w:firstLine="720"/>
        <w:rPr>
          <w:rFonts w:ascii="Times New Roman" w:hAnsi="Times New Roman" w:cs="Times New Roman"/>
          <w:color w:val="000000"/>
          <w:sz w:val="28"/>
          <w:szCs w:val="28"/>
        </w:rPr>
      </w:pPr>
      <w:r w:rsidRPr="00605F31">
        <w:rPr>
          <w:rFonts w:ascii="Times New Roman" w:hAnsi="Times New Roman" w:cs="Times New Roman"/>
          <w:color w:val="000000"/>
          <w:sz w:val="28"/>
          <w:szCs w:val="28"/>
        </w:rPr>
        <w:t>Все остальные показания можно считать относи</w:t>
      </w:r>
      <w:r w:rsidRPr="00605F31">
        <w:rPr>
          <w:rFonts w:ascii="Times New Roman" w:hAnsi="Times New Roman" w:cs="Times New Roman"/>
          <w:color w:val="000000"/>
          <w:sz w:val="28"/>
          <w:szCs w:val="28"/>
        </w:rPr>
        <w:softHyphen/>
        <w:t>тельными (экстренные операции по поводу травмы, острые воспали</w:t>
      </w:r>
      <w:r w:rsidRPr="00605F31">
        <w:rPr>
          <w:rFonts w:ascii="Times New Roman" w:hAnsi="Times New Roman" w:cs="Times New Roman"/>
          <w:color w:val="000000"/>
          <w:sz w:val="28"/>
          <w:szCs w:val="28"/>
        </w:rPr>
        <w:softHyphen/>
        <w:t>тельные заболевания внутри и вне полости рта — периостит, лимфаде</w:t>
      </w:r>
      <w:r w:rsidRPr="00605F31">
        <w:rPr>
          <w:rFonts w:ascii="Times New Roman" w:hAnsi="Times New Roman" w:cs="Times New Roman"/>
          <w:color w:val="000000"/>
          <w:sz w:val="28"/>
          <w:szCs w:val="28"/>
        </w:rPr>
        <w:softHyphen/>
        <w:t>нит, абсцесс, флегмона, множест</w:t>
      </w:r>
      <w:r w:rsidRPr="00605F31">
        <w:rPr>
          <w:rFonts w:ascii="Times New Roman" w:hAnsi="Times New Roman" w:cs="Times New Roman"/>
          <w:color w:val="000000"/>
          <w:sz w:val="28"/>
          <w:szCs w:val="28"/>
        </w:rPr>
        <w:softHyphen/>
        <w:t>венное поражение зубов кариесом с осложнениями — пульпитом, пери</w:t>
      </w:r>
      <w:r w:rsidRPr="00605F31">
        <w:rPr>
          <w:rFonts w:ascii="Times New Roman" w:hAnsi="Times New Roman" w:cs="Times New Roman"/>
          <w:color w:val="000000"/>
          <w:sz w:val="28"/>
          <w:szCs w:val="28"/>
        </w:rPr>
        <w:softHyphen/>
        <w:t>одонтитом у детей до 3 лет).</w:t>
      </w:r>
    </w:p>
    <w:p w:rsidR="00605F31" w:rsidRDefault="00605F31" w:rsidP="00EA3818">
      <w:pPr>
        <w:pStyle w:val="a3"/>
        <w:spacing w:line="360" w:lineRule="auto"/>
        <w:ind w:left="0" w:firstLine="720"/>
        <w:rPr>
          <w:rFonts w:ascii="Times New Roman" w:hAnsi="Times New Roman" w:cs="Times New Roman"/>
          <w:color w:val="000000"/>
          <w:sz w:val="28"/>
          <w:szCs w:val="28"/>
        </w:rPr>
      </w:pPr>
      <w:r w:rsidRPr="00605F31">
        <w:rPr>
          <w:rFonts w:ascii="Times New Roman" w:hAnsi="Times New Roman" w:cs="Times New Roman"/>
          <w:color w:val="000000"/>
          <w:sz w:val="28"/>
          <w:szCs w:val="28"/>
        </w:rPr>
        <w:t>Общую анестезию проводят у де</w:t>
      </w:r>
      <w:r w:rsidRPr="00605F31">
        <w:rPr>
          <w:rFonts w:ascii="Times New Roman" w:hAnsi="Times New Roman" w:cs="Times New Roman"/>
          <w:color w:val="000000"/>
          <w:sz w:val="28"/>
          <w:szCs w:val="28"/>
        </w:rPr>
        <w:softHyphen/>
        <w:t>тей при наличии сопутствующих соматических болезней — бронхиа</w:t>
      </w:r>
      <w:r w:rsidRPr="00605F31">
        <w:rPr>
          <w:rFonts w:ascii="Times New Roman" w:hAnsi="Times New Roman" w:cs="Times New Roman"/>
          <w:color w:val="000000"/>
          <w:sz w:val="28"/>
          <w:szCs w:val="28"/>
        </w:rPr>
        <w:softHyphen/>
        <w:t xml:space="preserve">льной астме и </w:t>
      </w:r>
      <w:proofErr w:type="spellStart"/>
      <w:r w:rsidRPr="00605F31">
        <w:rPr>
          <w:rFonts w:ascii="Times New Roman" w:hAnsi="Times New Roman" w:cs="Times New Roman"/>
          <w:color w:val="000000"/>
          <w:sz w:val="28"/>
          <w:szCs w:val="28"/>
        </w:rPr>
        <w:t>астмоидном</w:t>
      </w:r>
      <w:proofErr w:type="spellEnd"/>
      <w:r w:rsidRPr="00605F31">
        <w:rPr>
          <w:rFonts w:ascii="Times New Roman" w:hAnsi="Times New Roman" w:cs="Times New Roman"/>
          <w:color w:val="000000"/>
          <w:sz w:val="28"/>
          <w:szCs w:val="28"/>
        </w:rPr>
        <w:t xml:space="preserve"> бронхи</w:t>
      </w:r>
      <w:r w:rsidRPr="00605F31">
        <w:rPr>
          <w:rFonts w:ascii="Times New Roman" w:hAnsi="Times New Roman" w:cs="Times New Roman"/>
          <w:color w:val="000000"/>
          <w:sz w:val="28"/>
          <w:szCs w:val="28"/>
        </w:rPr>
        <w:softHyphen/>
        <w:t>те, невротических реакциях. Основ</w:t>
      </w:r>
      <w:r w:rsidRPr="00605F31">
        <w:rPr>
          <w:rFonts w:ascii="Times New Roman" w:hAnsi="Times New Roman" w:cs="Times New Roman"/>
          <w:color w:val="000000"/>
          <w:sz w:val="28"/>
          <w:szCs w:val="28"/>
        </w:rPr>
        <w:softHyphen/>
        <w:t>ные качества, которыми должен об</w:t>
      </w:r>
      <w:r w:rsidRPr="00605F31">
        <w:rPr>
          <w:rFonts w:ascii="Times New Roman" w:hAnsi="Times New Roman" w:cs="Times New Roman"/>
          <w:color w:val="000000"/>
          <w:sz w:val="28"/>
          <w:szCs w:val="28"/>
        </w:rPr>
        <w:softHyphen/>
        <w:t>ладать наркоз в поликлинике, — кратковременность, быстрое на</w:t>
      </w:r>
      <w:r w:rsidRPr="00605F31">
        <w:rPr>
          <w:rFonts w:ascii="Times New Roman" w:hAnsi="Times New Roman" w:cs="Times New Roman"/>
          <w:color w:val="000000"/>
          <w:sz w:val="28"/>
          <w:szCs w:val="28"/>
        </w:rPr>
        <w:softHyphen/>
        <w:t>ступление анестезии и пробужде</w:t>
      </w:r>
      <w:r w:rsidRPr="00605F31">
        <w:rPr>
          <w:rFonts w:ascii="Times New Roman" w:hAnsi="Times New Roman" w:cs="Times New Roman"/>
          <w:color w:val="000000"/>
          <w:sz w:val="28"/>
          <w:szCs w:val="28"/>
        </w:rPr>
        <w:softHyphen/>
        <w:t>ния, малая токсичность используе</w:t>
      </w:r>
      <w:r w:rsidRPr="00605F31">
        <w:rPr>
          <w:rFonts w:ascii="Times New Roman" w:hAnsi="Times New Roman" w:cs="Times New Roman"/>
          <w:color w:val="000000"/>
          <w:sz w:val="28"/>
          <w:szCs w:val="28"/>
        </w:rPr>
        <w:softHyphen/>
        <w:t>мых препаратов, незначительное отрицательное влияние на орга</w:t>
      </w:r>
      <w:r w:rsidRPr="00605F31">
        <w:rPr>
          <w:rFonts w:ascii="Times New Roman" w:hAnsi="Times New Roman" w:cs="Times New Roman"/>
          <w:color w:val="000000"/>
          <w:sz w:val="28"/>
          <w:szCs w:val="28"/>
        </w:rPr>
        <w:softHyphen/>
        <w:t>низм, обеспечение хорошего рас</w:t>
      </w:r>
      <w:r w:rsidRPr="00605F31">
        <w:rPr>
          <w:rFonts w:ascii="Times New Roman" w:hAnsi="Times New Roman" w:cs="Times New Roman"/>
          <w:color w:val="000000"/>
          <w:sz w:val="28"/>
          <w:szCs w:val="28"/>
        </w:rPr>
        <w:softHyphen/>
        <w:t>слабления жевательной мускулату</w:t>
      </w:r>
      <w:r w:rsidRPr="00605F31">
        <w:rPr>
          <w:rFonts w:ascii="Times New Roman" w:hAnsi="Times New Roman" w:cs="Times New Roman"/>
          <w:color w:val="000000"/>
          <w:sz w:val="28"/>
          <w:szCs w:val="28"/>
        </w:rPr>
        <w:softHyphen/>
        <w:t>ры. В детской поликлинике этими свойствами обладает фторотан-закисно-кислородный наркоз. Ин</w:t>
      </w:r>
      <w:r w:rsidRPr="00605F31">
        <w:rPr>
          <w:rFonts w:ascii="Times New Roman" w:hAnsi="Times New Roman" w:cs="Times New Roman"/>
          <w:color w:val="000000"/>
          <w:sz w:val="28"/>
          <w:szCs w:val="28"/>
        </w:rPr>
        <w:softHyphen/>
        <w:t>дукция в наркоз осуществляется че</w:t>
      </w:r>
      <w:r w:rsidRPr="00605F31">
        <w:rPr>
          <w:rFonts w:ascii="Times New Roman" w:hAnsi="Times New Roman" w:cs="Times New Roman"/>
          <w:color w:val="000000"/>
          <w:sz w:val="28"/>
          <w:szCs w:val="28"/>
        </w:rPr>
        <w:softHyphen/>
        <w:t>рез ротоносовую маску. По дости</w:t>
      </w:r>
      <w:r w:rsidRPr="00605F31">
        <w:rPr>
          <w:rFonts w:ascii="Times New Roman" w:hAnsi="Times New Roman" w:cs="Times New Roman"/>
          <w:color w:val="000000"/>
          <w:sz w:val="28"/>
          <w:szCs w:val="28"/>
        </w:rPr>
        <w:softHyphen/>
        <w:t>жении хирургической стадии нар</w:t>
      </w:r>
      <w:r w:rsidRPr="00605F31">
        <w:rPr>
          <w:rFonts w:ascii="Times New Roman" w:hAnsi="Times New Roman" w:cs="Times New Roman"/>
          <w:color w:val="000000"/>
          <w:sz w:val="28"/>
          <w:szCs w:val="28"/>
        </w:rPr>
        <w:softHyphen/>
        <w:t xml:space="preserve">коза ротоносовую маску снимают и через </w:t>
      </w:r>
      <w:proofErr w:type="spellStart"/>
      <w:r w:rsidRPr="00605F31">
        <w:rPr>
          <w:rFonts w:ascii="Times New Roman" w:hAnsi="Times New Roman" w:cs="Times New Roman"/>
          <w:color w:val="000000"/>
          <w:sz w:val="28"/>
          <w:szCs w:val="28"/>
        </w:rPr>
        <w:t>нижненосовой</w:t>
      </w:r>
      <w:proofErr w:type="spellEnd"/>
      <w:r w:rsidRPr="00605F31">
        <w:rPr>
          <w:rFonts w:ascii="Times New Roman" w:hAnsi="Times New Roman" w:cs="Times New Roman"/>
          <w:color w:val="000000"/>
          <w:sz w:val="28"/>
          <w:szCs w:val="28"/>
        </w:rPr>
        <w:t xml:space="preserve"> ход вводят </w:t>
      </w:r>
      <w:proofErr w:type="spellStart"/>
      <w:r w:rsidRPr="00605F31">
        <w:rPr>
          <w:rFonts w:ascii="Times New Roman" w:hAnsi="Times New Roman" w:cs="Times New Roman"/>
          <w:color w:val="000000"/>
          <w:sz w:val="28"/>
          <w:szCs w:val="28"/>
        </w:rPr>
        <w:t>назофарингеальный</w:t>
      </w:r>
      <w:proofErr w:type="spellEnd"/>
      <w:r w:rsidRPr="00605F31">
        <w:rPr>
          <w:rFonts w:ascii="Times New Roman" w:hAnsi="Times New Roman" w:cs="Times New Roman"/>
          <w:color w:val="000000"/>
          <w:sz w:val="28"/>
          <w:szCs w:val="28"/>
        </w:rPr>
        <w:t xml:space="preserve"> катетер, </w:t>
      </w:r>
      <w:proofErr w:type="spellStart"/>
      <w:proofErr w:type="gramStart"/>
      <w:r w:rsidRPr="00605F31">
        <w:rPr>
          <w:rFonts w:ascii="Times New Roman" w:hAnsi="Times New Roman" w:cs="Times New Roman"/>
          <w:color w:val="000000"/>
          <w:sz w:val="28"/>
          <w:szCs w:val="28"/>
        </w:rPr>
        <w:t>дисталь-ный</w:t>
      </w:r>
      <w:proofErr w:type="spellEnd"/>
      <w:proofErr w:type="gramEnd"/>
      <w:r w:rsidRPr="00605F31">
        <w:rPr>
          <w:rFonts w:ascii="Times New Roman" w:hAnsi="Times New Roman" w:cs="Times New Roman"/>
          <w:color w:val="000000"/>
          <w:sz w:val="28"/>
          <w:szCs w:val="28"/>
        </w:rPr>
        <w:t xml:space="preserve"> конец которого подводят к об</w:t>
      </w:r>
      <w:r w:rsidRPr="00605F31">
        <w:rPr>
          <w:rFonts w:ascii="Times New Roman" w:hAnsi="Times New Roman" w:cs="Times New Roman"/>
          <w:color w:val="000000"/>
          <w:sz w:val="28"/>
          <w:szCs w:val="28"/>
        </w:rPr>
        <w:softHyphen/>
        <w:t>ласти надгортанника. Неингаляци</w:t>
      </w:r>
      <w:r w:rsidRPr="00605F31">
        <w:rPr>
          <w:rFonts w:ascii="Times New Roman" w:hAnsi="Times New Roman" w:cs="Times New Roman"/>
          <w:color w:val="000000"/>
          <w:sz w:val="28"/>
          <w:szCs w:val="28"/>
        </w:rPr>
        <w:softHyphen/>
        <w:t>онный наркоз не нашел примене</w:t>
      </w:r>
      <w:r w:rsidRPr="00605F31">
        <w:rPr>
          <w:rFonts w:ascii="Times New Roman" w:hAnsi="Times New Roman" w:cs="Times New Roman"/>
          <w:color w:val="000000"/>
          <w:sz w:val="28"/>
          <w:szCs w:val="28"/>
        </w:rPr>
        <w:softHyphen/>
        <w:t>ния в практике детского амбулатор</w:t>
      </w:r>
      <w:r w:rsidRPr="00605F31">
        <w:rPr>
          <w:rFonts w:ascii="Times New Roman" w:hAnsi="Times New Roman" w:cs="Times New Roman"/>
          <w:color w:val="000000"/>
          <w:sz w:val="28"/>
          <w:szCs w:val="28"/>
        </w:rPr>
        <w:softHyphen/>
        <w:t>ного приема. Ингаляционный нар</w:t>
      </w:r>
      <w:r w:rsidRPr="00605F31">
        <w:rPr>
          <w:rFonts w:ascii="Times New Roman" w:hAnsi="Times New Roman" w:cs="Times New Roman"/>
          <w:color w:val="000000"/>
          <w:sz w:val="28"/>
          <w:szCs w:val="28"/>
        </w:rPr>
        <w:softHyphen/>
        <w:t>коз в поликлинике может проводи</w:t>
      </w:r>
      <w:r w:rsidRPr="00605F31">
        <w:rPr>
          <w:rFonts w:ascii="Times New Roman" w:hAnsi="Times New Roman" w:cs="Times New Roman"/>
          <w:color w:val="000000"/>
          <w:sz w:val="28"/>
          <w:szCs w:val="28"/>
        </w:rPr>
        <w:softHyphen/>
        <w:t xml:space="preserve">ться масочным и </w:t>
      </w:r>
      <w:proofErr w:type="spellStart"/>
      <w:r w:rsidRPr="00605F31">
        <w:rPr>
          <w:rFonts w:ascii="Times New Roman" w:hAnsi="Times New Roman" w:cs="Times New Roman"/>
          <w:color w:val="000000"/>
          <w:sz w:val="28"/>
          <w:szCs w:val="28"/>
        </w:rPr>
        <w:t>инсуффляционным</w:t>
      </w:r>
      <w:proofErr w:type="spellEnd"/>
      <w:r w:rsidRPr="00605F31">
        <w:rPr>
          <w:rFonts w:ascii="Times New Roman" w:hAnsi="Times New Roman" w:cs="Times New Roman"/>
          <w:color w:val="000000"/>
          <w:sz w:val="28"/>
          <w:szCs w:val="28"/>
        </w:rPr>
        <w:t xml:space="preserve"> методом. Проведение масоч</w:t>
      </w:r>
      <w:r w:rsidRPr="00605F31">
        <w:rPr>
          <w:rFonts w:ascii="Times New Roman" w:hAnsi="Times New Roman" w:cs="Times New Roman"/>
          <w:color w:val="000000"/>
          <w:sz w:val="28"/>
          <w:szCs w:val="28"/>
        </w:rPr>
        <w:softHyphen/>
        <w:t>ного наркоза при вмешательствах в полости рта через носовую маску создает определенные трудности для анестезиологов. Наиболее пред</w:t>
      </w:r>
      <w:r w:rsidRPr="00605F31">
        <w:rPr>
          <w:rFonts w:ascii="Times New Roman" w:hAnsi="Times New Roman" w:cs="Times New Roman"/>
          <w:color w:val="000000"/>
          <w:sz w:val="28"/>
          <w:szCs w:val="28"/>
        </w:rPr>
        <w:softHyphen/>
        <w:t xml:space="preserve">почтителен </w:t>
      </w:r>
      <w:proofErr w:type="spellStart"/>
      <w:r w:rsidRPr="00605F31">
        <w:rPr>
          <w:rFonts w:ascii="Times New Roman" w:hAnsi="Times New Roman" w:cs="Times New Roman"/>
          <w:color w:val="000000"/>
          <w:sz w:val="28"/>
          <w:szCs w:val="28"/>
        </w:rPr>
        <w:t>инсуффляционный</w:t>
      </w:r>
      <w:proofErr w:type="spellEnd"/>
      <w:r w:rsidRPr="00605F31">
        <w:rPr>
          <w:rFonts w:ascii="Times New Roman" w:hAnsi="Times New Roman" w:cs="Times New Roman"/>
          <w:color w:val="000000"/>
          <w:sz w:val="28"/>
          <w:szCs w:val="28"/>
        </w:rPr>
        <w:t xml:space="preserve"> ме</w:t>
      </w:r>
      <w:r w:rsidRPr="00605F31">
        <w:rPr>
          <w:rFonts w:ascii="Times New Roman" w:hAnsi="Times New Roman" w:cs="Times New Roman"/>
          <w:color w:val="000000"/>
          <w:sz w:val="28"/>
          <w:szCs w:val="28"/>
        </w:rPr>
        <w:softHyphen/>
        <w:t xml:space="preserve">тод через </w:t>
      </w:r>
      <w:proofErr w:type="spellStart"/>
      <w:r w:rsidRPr="00605F31">
        <w:rPr>
          <w:rFonts w:ascii="Times New Roman" w:hAnsi="Times New Roman" w:cs="Times New Roman"/>
          <w:color w:val="000000"/>
          <w:sz w:val="28"/>
          <w:szCs w:val="28"/>
        </w:rPr>
        <w:t>назофарингеальный</w:t>
      </w:r>
      <w:proofErr w:type="spellEnd"/>
      <w:r w:rsidRPr="00605F31">
        <w:rPr>
          <w:rFonts w:ascii="Times New Roman" w:hAnsi="Times New Roman" w:cs="Times New Roman"/>
          <w:color w:val="000000"/>
          <w:sz w:val="28"/>
          <w:szCs w:val="28"/>
        </w:rPr>
        <w:t xml:space="preserve"> кате</w:t>
      </w:r>
      <w:r w:rsidRPr="00605F31">
        <w:rPr>
          <w:rFonts w:ascii="Times New Roman" w:hAnsi="Times New Roman" w:cs="Times New Roman"/>
          <w:color w:val="000000"/>
          <w:sz w:val="28"/>
          <w:szCs w:val="28"/>
        </w:rPr>
        <w:softHyphen/>
        <w:t>тер, когда подача газонаркотиче</w:t>
      </w:r>
      <w:r w:rsidRPr="00605F31">
        <w:rPr>
          <w:rFonts w:ascii="Times New Roman" w:hAnsi="Times New Roman" w:cs="Times New Roman"/>
          <w:color w:val="000000"/>
          <w:sz w:val="28"/>
          <w:szCs w:val="28"/>
        </w:rPr>
        <w:softHyphen/>
        <w:t>ской смеси производится непре</w:t>
      </w:r>
      <w:r w:rsidRPr="00605F31">
        <w:rPr>
          <w:rFonts w:ascii="Times New Roman" w:hAnsi="Times New Roman" w:cs="Times New Roman"/>
          <w:color w:val="000000"/>
          <w:sz w:val="28"/>
          <w:szCs w:val="28"/>
        </w:rPr>
        <w:softHyphen/>
        <w:t>рывным потоком.</w:t>
      </w:r>
    </w:p>
    <w:p w:rsidR="00605F31" w:rsidRPr="00605F31" w:rsidRDefault="00605F31" w:rsidP="00EA3818">
      <w:pPr>
        <w:pStyle w:val="a3"/>
        <w:spacing w:line="360" w:lineRule="auto"/>
        <w:ind w:left="0" w:firstLine="720"/>
        <w:rPr>
          <w:rFonts w:ascii="Times New Roman" w:hAnsi="Times New Roman" w:cs="Times New Roman"/>
          <w:sz w:val="28"/>
          <w:szCs w:val="28"/>
        </w:rPr>
      </w:pPr>
      <w:r w:rsidRPr="00605F31">
        <w:rPr>
          <w:rFonts w:ascii="Times New Roman" w:hAnsi="Times New Roman" w:cs="Times New Roman"/>
          <w:color w:val="000000"/>
          <w:sz w:val="28"/>
          <w:szCs w:val="28"/>
        </w:rPr>
        <w:lastRenderedPageBreak/>
        <w:t>Противопоказания. Острые ин</w:t>
      </w:r>
      <w:r w:rsidRPr="00605F31">
        <w:rPr>
          <w:rFonts w:ascii="Times New Roman" w:hAnsi="Times New Roman" w:cs="Times New Roman"/>
          <w:color w:val="000000"/>
          <w:sz w:val="28"/>
          <w:szCs w:val="28"/>
        </w:rPr>
        <w:softHyphen/>
        <w:t>фекционные заболевания, декомпенсированные пороки сердца, острые заболевания печени и по</w:t>
      </w:r>
      <w:r w:rsidRPr="00605F31">
        <w:rPr>
          <w:rFonts w:ascii="Times New Roman" w:hAnsi="Times New Roman" w:cs="Times New Roman"/>
          <w:color w:val="000000"/>
          <w:sz w:val="28"/>
          <w:szCs w:val="28"/>
        </w:rPr>
        <w:softHyphen/>
        <w:t>чек, некомпенсированный сахар</w:t>
      </w:r>
      <w:r w:rsidRPr="00605F31">
        <w:rPr>
          <w:rFonts w:ascii="Times New Roman" w:hAnsi="Times New Roman" w:cs="Times New Roman"/>
          <w:color w:val="000000"/>
          <w:sz w:val="28"/>
          <w:szCs w:val="28"/>
        </w:rPr>
        <w:softHyphen/>
        <w:t>ный диабет, тяжелые формы рахи</w:t>
      </w:r>
      <w:r w:rsidRPr="00605F31">
        <w:rPr>
          <w:rFonts w:ascii="Times New Roman" w:hAnsi="Times New Roman" w:cs="Times New Roman"/>
          <w:color w:val="000000"/>
          <w:sz w:val="28"/>
          <w:szCs w:val="28"/>
        </w:rPr>
        <w:softHyphen/>
        <w:t>та, полный желудок (если ребенок недавно ел). В этих случаях тре</w:t>
      </w:r>
      <w:r w:rsidRPr="00605F31">
        <w:rPr>
          <w:rFonts w:ascii="Times New Roman" w:hAnsi="Times New Roman" w:cs="Times New Roman"/>
          <w:color w:val="000000"/>
          <w:sz w:val="28"/>
          <w:szCs w:val="28"/>
        </w:rPr>
        <w:softHyphen/>
        <w:t>буется специальная подготовка ре</w:t>
      </w:r>
      <w:r w:rsidRPr="00605F31">
        <w:rPr>
          <w:rFonts w:ascii="Times New Roman" w:hAnsi="Times New Roman" w:cs="Times New Roman"/>
          <w:color w:val="000000"/>
          <w:sz w:val="28"/>
          <w:szCs w:val="28"/>
        </w:rPr>
        <w:softHyphen/>
        <w:t>бенка.</w:t>
      </w: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605F31" w:rsidRDefault="00605F31" w:rsidP="00821292">
      <w:pPr>
        <w:pStyle w:val="a3"/>
        <w:spacing w:line="360" w:lineRule="auto"/>
        <w:ind w:firstLine="0"/>
        <w:rPr>
          <w:rFonts w:ascii="Times New Roman" w:hAnsi="Times New Roman" w:cs="Times New Roman"/>
          <w:sz w:val="28"/>
          <w:szCs w:val="28"/>
        </w:rPr>
      </w:pPr>
    </w:p>
    <w:p w:rsidR="007B233E" w:rsidRDefault="007B233E" w:rsidP="00821292">
      <w:pPr>
        <w:spacing w:line="360" w:lineRule="auto"/>
        <w:rPr>
          <w:rFonts w:ascii="Times New Roman" w:hAnsi="Times New Roman" w:cs="Times New Roman"/>
          <w:sz w:val="28"/>
          <w:szCs w:val="28"/>
        </w:rPr>
      </w:pPr>
    </w:p>
    <w:p w:rsidR="007B233E" w:rsidRDefault="007B233E" w:rsidP="00821292">
      <w:pPr>
        <w:spacing w:line="360" w:lineRule="auto"/>
        <w:rPr>
          <w:rFonts w:ascii="Times New Roman" w:hAnsi="Times New Roman" w:cs="Times New Roman"/>
          <w:sz w:val="28"/>
          <w:szCs w:val="28"/>
        </w:rPr>
      </w:pPr>
    </w:p>
    <w:p w:rsidR="007B233E" w:rsidRDefault="007B233E" w:rsidP="00821292">
      <w:pPr>
        <w:spacing w:line="360" w:lineRule="auto"/>
        <w:rPr>
          <w:rFonts w:ascii="Times New Roman" w:hAnsi="Times New Roman" w:cs="Times New Roman"/>
          <w:sz w:val="28"/>
          <w:szCs w:val="28"/>
        </w:rPr>
      </w:pPr>
    </w:p>
    <w:p w:rsidR="00B8496F" w:rsidRDefault="00B8496F" w:rsidP="007B233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821292" w:rsidRPr="00821292" w:rsidRDefault="00821292" w:rsidP="00821292">
      <w:pPr>
        <w:spacing w:line="360" w:lineRule="auto"/>
        <w:rPr>
          <w:rFonts w:ascii="Times New Roman" w:hAnsi="Times New Roman" w:cs="Times New Roman"/>
          <w:sz w:val="28"/>
          <w:szCs w:val="28"/>
        </w:rPr>
      </w:pPr>
    </w:p>
    <w:p w:rsidR="00B8496F" w:rsidRDefault="00B8496F" w:rsidP="004C5F3C">
      <w:pPr>
        <w:pStyle w:val="a3"/>
        <w:numPr>
          <w:ilvl w:val="0"/>
          <w:numId w:val="16"/>
        </w:numPr>
        <w:spacing w:line="360" w:lineRule="auto"/>
        <w:ind w:left="0" w:firstLine="0"/>
        <w:rPr>
          <w:rFonts w:ascii="Times New Roman" w:hAnsi="Times New Roman" w:cs="Times New Roman"/>
          <w:sz w:val="28"/>
          <w:szCs w:val="28"/>
        </w:rPr>
      </w:pPr>
      <w:proofErr w:type="spellStart"/>
      <w:r w:rsidRPr="00B8496F">
        <w:rPr>
          <w:rFonts w:ascii="Times New Roman" w:hAnsi="Times New Roman" w:cs="Times New Roman"/>
          <w:sz w:val="28"/>
          <w:szCs w:val="28"/>
        </w:rPr>
        <w:t>Кражан</w:t>
      </w:r>
      <w:proofErr w:type="spellEnd"/>
      <w:r w:rsidRPr="00B8496F">
        <w:rPr>
          <w:rFonts w:ascii="Times New Roman" w:hAnsi="Times New Roman" w:cs="Times New Roman"/>
          <w:sz w:val="28"/>
          <w:szCs w:val="28"/>
        </w:rPr>
        <w:t xml:space="preserve"> С.Н., </w:t>
      </w:r>
      <w:proofErr w:type="spellStart"/>
      <w:r w:rsidRPr="00B8496F">
        <w:rPr>
          <w:rFonts w:ascii="Times New Roman" w:hAnsi="Times New Roman" w:cs="Times New Roman"/>
          <w:sz w:val="28"/>
          <w:szCs w:val="28"/>
        </w:rPr>
        <w:t>Гандылян</w:t>
      </w:r>
      <w:proofErr w:type="spellEnd"/>
      <w:r w:rsidRPr="00B8496F">
        <w:rPr>
          <w:rFonts w:ascii="Times New Roman" w:hAnsi="Times New Roman" w:cs="Times New Roman"/>
          <w:sz w:val="28"/>
          <w:szCs w:val="28"/>
        </w:rPr>
        <w:t xml:space="preserve"> К.С., </w:t>
      </w:r>
      <w:proofErr w:type="spellStart"/>
      <w:r w:rsidRPr="00B8496F">
        <w:rPr>
          <w:rFonts w:ascii="Times New Roman" w:hAnsi="Times New Roman" w:cs="Times New Roman"/>
          <w:sz w:val="28"/>
          <w:szCs w:val="28"/>
        </w:rPr>
        <w:t>Шарипов</w:t>
      </w:r>
      <w:proofErr w:type="spellEnd"/>
      <w:r w:rsidRPr="00B8496F">
        <w:rPr>
          <w:rFonts w:ascii="Times New Roman" w:hAnsi="Times New Roman" w:cs="Times New Roman"/>
          <w:sz w:val="28"/>
          <w:szCs w:val="28"/>
        </w:rPr>
        <w:t xml:space="preserve"> Е.М., Волков Е.В., </w:t>
      </w:r>
      <w:proofErr w:type="spellStart"/>
      <w:r w:rsidRPr="00B8496F">
        <w:rPr>
          <w:rFonts w:ascii="Times New Roman" w:hAnsi="Times New Roman" w:cs="Times New Roman"/>
          <w:sz w:val="28"/>
          <w:szCs w:val="28"/>
        </w:rPr>
        <w:t>Письменова</w:t>
      </w:r>
      <w:proofErr w:type="spellEnd"/>
      <w:r w:rsidRPr="00B8496F">
        <w:rPr>
          <w:rFonts w:ascii="Times New Roman" w:hAnsi="Times New Roman" w:cs="Times New Roman"/>
          <w:sz w:val="28"/>
          <w:szCs w:val="28"/>
        </w:rPr>
        <w:t xml:space="preserve"> Н.Н.</w:t>
      </w:r>
      <w:r>
        <w:rPr>
          <w:rFonts w:ascii="Times New Roman" w:hAnsi="Times New Roman" w:cs="Times New Roman"/>
          <w:sz w:val="28"/>
          <w:szCs w:val="28"/>
        </w:rPr>
        <w:t xml:space="preserve"> </w:t>
      </w:r>
      <w:r w:rsidRPr="00B8496F">
        <w:rPr>
          <w:rFonts w:ascii="Times New Roman" w:hAnsi="Times New Roman" w:cs="Times New Roman"/>
          <w:sz w:val="28"/>
          <w:szCs w:val="28"/>
        </w:rPr>
        <w:t xml:space="preserve">М53 Местное обезболивание и анестезиология в стоматологии: учебное пособие./ – Ставрополь: Издательство </w:t>
      </w:r>
      <w:proofErr w:type="spellStart"/>
      <w:r w:rsidRPr="00B8496F">
        <w:rPr>
          <w:rFonts w:ascii="Times New Roman" w:hAnsi="Times New Roman" w:cs="Times New Roman"/>
          <w:sz w:val="28"/>
          <w:szCs w:val="28"/>
        </w:rPr>
        <w:t>СтГМУ</w:t>
      </w:r>
      <w:proofErr w:type="spellEnd"/>
      <w:r w:rsidRPr="00B8496F">
        <w:rPr>
          <w:rFonts w:ascii="Times New Roman" w:hAnsi="Times New Roman" w:cs="Times New Roman"/>
          <w:sz w:val="28"/>
          <w:szCs w:val="28"/>
        </w:rPr>
        <w:t xml:space="preserve">. – 2014. – 202 </w:t>
      </w:r>
      <w:proofErr w:type="gramStart"/>
      <w:r w:rsidRPr="00B8496F">
        <w:rPr>
          <w:rFonts w:ascii="Times New Roman" w:hAnsi="Times New Roman" w:cs="Times New Roman"/>
          <w:sz w:val="28"/>
          <w:szCs w:val="28"/>
        </w:rPr>
        <w:t>с</w:t>
      </w:r>
      <w:proofErr w:type="gramEnd"/>
    </w:p>
    <w:p w:rsidR="00606BA3" w:rsidRPr="00606BA3" w:rsidRDefault="00606BA3" w:rsidP="004C5F3C">
      <w:pPr>
        <w:pStyle w:val="a3"/>
        <w:spacing w:line="360" w:lineRule="auto"/>
        <w:ind w:firstLine="0"/>
        <w:rPr>
          <w:rFonts w:ascii="Times New Roman" w:hAnsi="Times New Roman" w:cs="Times New Roman"/>
          <w:sz w:val="28"/>
          <w:szCs w:val="28"/>
        </w:rPr>
      </w:pPr>
    </w:p>
    <w:p w:rsidR="00606BA3" w:rsidRDefault="00606BA3" w:rsidP="004C5F3C">
      <w:pPr>
        <w:pStyle w:val="a3"/>
        <w:numPr>
          <w:ilvl w:val="0"/>
          <w:numId w:val="16"/>
        </w:numPr>
        <w:spacing w:line="360" w:lineRule="auto"/>
        <w:ind w:left="0" w:firstLine="0"/>
        <w:rPr>
          <w:rFonts w:ascii="Times New Roman" w:hAnsi="Times New Roman" w:cs="Times New Roman"/>
          <w:sz w:val="28"/>
          <w:szCs w:val="28"/>
        </w:rPr>
      </w:pPr>
      <w:proofErr w:type="spellStart"/>
      <w:r w:rsidRPr="00606BA3">
        <w:rPr>
          <w:rFonts w:ascii="Times New Roman" w:hAnsi="Times New Roman" w:cs="Times New Roman"/>
          <w:sz w:val="28"/>
          <w:szCs w:val="28"/>
        </w:rPr>
        <w:t>Грицук</w:t>
      </w:r>
      <w:proofErr w:type="spellEnd"/>
      <w:r w:rsidRPr="00606BA3">
        <w:rPr>
          <w:rFonts w:ascii="Times New Roman" w:hAnsi="Times New Roman" w:cs="Times New Roman"/>
          <w:sz w:val="28"/>
          <w:szCs w:val="28"/>
        </w:rPr>
        <w:t xml:space="preserve"> С.Ф.</w:t>
      </w:r>
      <w:r>
        <w:rPr>
          <w:rFonts w:ascii="Times New Roman" w:hAnsi="Times New Roman" w:cs="Times New Roman"/>
          <w:sz w:val="28"/>
          <w:szCs w:val="28"/>
        </w:rPr>
        <w:t xml:space="preserve"> </w:t>
      </w:r>
      <w:r w:rsidRPr="00606BA3">
        <w:rPr>
          <w:rFonts w:ascii="Times New Roman" w:hAnsi="Times New Roman" w:cs="Times New Roman"/>
          <w:sz w:val="28"/>
          <w:szCs w:val="28"/>
        </w:rPr>
        <w:t>Г85 Анестезия в стоматологии. — М.: 000 «</w:t>
      </w:r>
      <w:proofErr w:type="gramStart"/>
      <w:r w:rsidRPr="00606BA3">
        <w:rPr>
          <w:rFonts w:ascii="Times New Roman" w:hAnsi="Times New Roman" w:cs="Times New Roman"/>
          <w:sz w:val="28"/>
          <w:szCs w:val="28"/>
        </w:rPr>
        <w:t>Меди­цинское</w:t>
      </w:r>
      <w:proofErr w:type="gramEnd"/>
      <w:r w:rsidRPr="00606BA3">
        <w:rPr>
          <w:rFonts w:ascii="Times New Roman" w:hAnsi="Times New Roman" w:cs="Times New Roman"/>
          <w:sz w:val="28"/>
          <w:szCs w:val="28"/>
        </w:rPr>
        <w:t xml:space="preserve"> информационное агентство», 1998. — 304 с. ISBN 5-89481-015-9</w:t>
      </w:r>
    </w:p>
    <w:p w:rsidR="007B233E" w:rsidRDefault="007B233E" w:rsidP="004C5F3C">
      <w:pPr>
        <w:pStyle w:val="a3"/>
        <w:spacing w:line="360" w:lineRule="auto"/>
        <w:ind w:left="0" w:firstLine="0"/>
        <w:rPr>
          <w:rFonts w:ascii="Times New Roman" w:hAnsi="Times New Roman" w:cs="Times New Roman"/>
          <w:sz w:val="28"/>
          <w:szCs w:val="28"/>
        </w:rPr>
      </w:pPr>
    </w:p>
    <w:p w:rsidR="00FE604D" w:rsidRDefault="00FE604D" w:rsidP="004C5F3C">
      <w:pPr>
        <w:pStyle w:val="a3"/>
        <w:numPr>
          <w:ilvl w:val="0"/>
          <w:numId w:val="16"/>
        </w:numPr>
        <w:spacing w:line="360" w:lineRule="auto"/>
        <w:ind w:left="0" w:firstLine="0"/>
        <w:rPr>
          <w:rFonts w:ascii="Times New Roman" w:hAnsi="Times New Roman" w:cs="Times New Roman"/>
          <w:sz w:val="28"/>
          <w:szCs w:val="28"/>
        </w:rPr>
      </w:pPr>
      <w:r w:rsidRPr="007B233E">
        <w:rPr>
          <w:rFonts w:ascii="Times New Roman" w:hAnsi="Times New Roman" w:cs="Times New Roman"/>
          <w:sz w:val="28"/>
          <w:szCs w:val="28"/>
        </w:rPr>
        <w:t>Н.И. Пирогов. Записки по части врачебных наук. СПБ, 1847.</w:t>
      </w:r>
    </w:p>
    <w:p w:rsidR="007B233E" w:rsidRDefault="007B233E" w:rsidP="004C5F3C">
      <w:pPr>
        <w:spacing w:line="360" w:lineRule="auto"/>
        <w:ind w:firstLine="0"/>
        <w:rPr>
          <w:rFonts w:ascii="Times New Roman" w:hAnsi="Times New Roman" w:cs="Times New Roman"/>
          <w:sz w:val="28"/>
          <w:szCs w:val="28"/>
        </w:rPr>
      </w:pPr>
    </w:p>
    <w:p w:rsidR="007B233E" w:rsidRPr="007B233E" w:rsidRDefault="007B233E" w:rsidP="004C5F3C">
      <w:pPr>
        <w:pStyle w:val="a3"/>
        <w:numPr>
          <w:ilvl w:val="0"/>
          <w:numId w:val="16"/>
        </w:numPr>
        <w:spacing w:line="360" w:lineRule="auto"/>
        <w:ind w:left="0" w:firstLine="0"/>
        <w:rPr>
          <w:rFonts w:ascii="Times New Roman" w:hAnsi="Times New Roman" w:cs="Times New Roman"/>
          <w:color w:val="000000"/>
          <w:sz w:val="28"/>
          <w:szCs w:val="28"/>
          <w:shd w:val="clear" w:color="auto" w:fill="FFFFFF"/>
        </w:rPr>
      </w:pPr>
      <w:r w:rsidRPr="007B233E">
        <w:rPr>
          <w:rFonts w:ascii="Times New Roman" w:hAnsi="Times New Roman" w:cs="Times New Roman"/>
          <w:color w:val="000000"/>
          <w:sz w:val="28"/>
          <w:szCs w:val="28"/>
          <w:shd w:val="clear" w:color="auto" w:fill="FFFFFF"/>
        </w:rPr>
        <w:t>Хирургическая стоматология. Учебник./Под ред. Робустовой Т.Г.  — М.: Медицина, 2015.</w:t>
      </w:r>
    </w:p>
    <w:p w:rsidR="007B233E" w:rsidRPr="007B233E" w:rsidRDefault="007B233E" w:rsidP="004C5F3C">
      <w:pPr>
        <w:pStyle w:val="a3"/>
        <w:ind w:left="0" w:firstLine="0"/>
        <w:rPr>
          <w:rFonts w:ascii="Times New Roman" w:hAnsi="Times New Roman" w:cs="Times New Roman"/>
          <w:sz w:val="28"/>
          <w:szCs w:val="28"/>
        </w:rPr>
      </w:pPr>
    </w:p>
    <w:p w:rsidR="007B233E" w:rsidRPr="007B233E" w:rsidRDefault="007B233E" w:rsidP="004C5F3C">
      <w:pPr>
        <w:pStyle w:val="a3"/>
        <w:numPr>
          <w:ilvl w:val="0"/>
          <w:numId w:val="16"/>
        </w:numPr>
        <w:spacing w:line="360" w:lineRule="auto"/>
        <w:ind w:left="0" w:firstLine="0"/>
        <w:rPr>
          <w:rFonts w:ascii="Times New Roman" w:hAnsi="Times New Roman" w:cs="Times New Roman"/>
          <w:sz w:val="28"/>
          <w:szCs w:val="28"/>
        </w:rPr>
      </w:pPr>
      <w:r w:rsidRPr="007B233E">
        <w:rPr>
          <w:rFonts w:ascii="Times New Roman" w:hAnsi="Times New Roman" w:cs="Times New Roman"/>
          <w:color w:val="000000"/>
          <w:sz w:val="28"/>
          <w:szCs w:val="28"/>
          <w:shd w:val="clear" w:color="auto" w:fill="FFFFFF"/>
        </w:rPr>
        <w:t>Общее обезболивание в амбулаторной стоматологической практике. Практическое пособие для студентов 3–5 курсов стоматологического факультета и врачей–стоматологов факультета повышения квалификации / сост.: Богданов А.Б., Алехова Т.М., </w:t>
      </w:r>
      <w:proofErr w:type="spellStart"/>
      <w:r w:rsidRPr="007B233E">
        <w:rPr>
          <w:rFonts w:ascii="Times New Roman" w:hAnsi="Times New Roman" w:cs="Times New Roman"/>
          <w:color w:val="000000"/>
          <w:sz w:val="28"/>
          <w:szCs w:val="28"/>
          <w:shd w:val="clear" w:color="auto" w:fill="FFFFFF"/>
        </w:rPr>
        <w:t>Хоровский</w:t>
      </w:r>
      <w:proofErr w:type="spellEnd"/>
      <w:r w:rsidRPr="007B233E">
        <w:rPr>
          <w:rFonts w:ascii="Times New Roman" w:hAnsi="Times New Roman" w:cs="Times New Roman"/>
          <w:color w:val="000000"/>
          <w:sz w:val="28"/>
          <w:szCs w:val="28"/>
          <w:shd w:val="clear" w:color="auto" w:fill="FFFFFF"/>
        </w:rPr>
        <w:t xml:space="preserve"> О.Е. — СПб: издательство </w:t>
      </w:r>
      <w:proofErr w:type="spellStart"/>
      <w:r w:rsidRPr="007B233E">
        <w:rPr>
          <w:rFonts w:ascii="Times New Roman" w:hAnsi="Times New Roman" w:cs="Times New Roman"/>
          <w:color w:val="000000"/>
          <w:sz w:val="28"/>
          <w:szCs w:val="28"/>
          <w:shd w:val="clear" w:color="auto" w:fill="FFFFFF"/>
        </w:rPr>
        <w:t>СПбГМУ</w:t>
      </w:r>
      <w:proofErr w:type="spellEnd"/>
      <w:r w:rsidRPr="007B233E">
        <w:rPr>
          <w:rFonts w:ascii="Times New Roman" w:hAnsi="Times New Roman" w:cs="Times New Roman"/>
          <w:color w:val="000000"/>
          <w:sz w:val="28"/>
          <w:szCs w:val="28"/>
          <w:shd w:val="clear" w:color="auto" w:fill="FFFFFF"/>
        </w:rPr>
        <w:t>, 2001.</w:t>
      </w:r>
    </w:p>
    <w:p w:rsidR="007B233E" w:rsidRPr="007B233E" w:rsidRDefault="007B233E" w:rsidP="004C5F3C">
      <w:pPr>
        <w:pStyle w:val="a3"/>
        <w:ind w:left="0" w:firstLine="0"/>
        <w:rPr>
          <w:rFonts w:ascii="Times New Roman" w:hAnsi="Times New Roman" w:cs="Times New Roman"/>
          <w:sz w:val="28"/>
          <w:szCs w:val="28"/>
        </w:rPr>
      </w:pPr>
    </w:p>
    <w:p w:rsidR="007B233E" w:rsidRPr="007B233E" w:rsidRDefault="007B233E" w:rsidP="004C5F3C">
      <w:pPr>
        <w:pStyle w:val="a3"/>
        <w:numPr>
          <w:ilvl w:val="0"/>
          <w:numId w:val="16"/>
        </w:numPr>
        <w:shd w:val="clear" w:color="auto" w:fill="FFFFFF"/>
        <w:spacing w:line="360" w:lineRule="auto"/>
        <w:ind w:left="0" w:firstLine="0"/>
        <w:jc w:val="left"/>
        <w:outlineLvl w:val="0"/>
        <w:rPr>
          <w:rFonts w:ascii="Times New Roman" w:eastAsia="Times New Roman" w:hAnsi="Times New Roman" w:cs="Times New Roman"/>
          <w:color w:val="373A3C"/>
          <w:kern w:val="36"/>
          <w:sz w:val="28"/>
          <w:szCs w:val="28"/>
          <w:lang w:eastAsia="ru-RU"/>
        </w:rPr>
      </w:pPr>
      <w:r w:rsidRPr="007B233E">
        <w:rPr>
          <w:rFonts w:ascii="Times New Roman" w:eastAsia="Times New Roman" w:hAnsi="Times New Roman" w:cs="Times New Roman"/>
          <w:color w:val="373A3C"/>
          <w:kern w:val="36"/>
          <w:sz w:val="28"/>
          <w:szCs w:val="28"/>
          <w:lang w:eastAsia="ru-RU"/>
        </w:rPr>
        <w:t xml:space="preserve">Зеленский В.А., </w:t>
      </w:r>
      <w:proofErr w:type="spellStart"/>
      <w:r w:rsidRPr="007B233E">
        <w:rPr>
          <w:rFonts w:ascii="Times New Roman" w:eastAsia="Times New Roman" w:hAnsi="Times New Roman" w:cs="Times New Roman"/>
          <w:color w:val="373A3C"/>
          <w:kern w:val="36"/>
          <w:sz w:val="28"/>
          <w:szCs w:val="28"/>
          <w:lang w:eastAsia="ru-RU"/>
        </w:rPr>
        <w:t>Мухорамов</w:t>
      </w:r>
      <w:proofErr w:type="spellEnd"/>
      <w:r w:rsidRPr="007B233E">
        <w:rPr>
          <w:rFonts w:ascii="Times New Roman" w:eastAsia="Times New Roman" w:hAnsi="Times New Roman" w:cs="Times New Roman"/>
          <w:color w:val="373A3C"/>
          <w:kern w:val="36"/>
          <w:sz w:val="28"/>
          <w:szCs w:val="28"/>
          <w:lang w:eastAsia="ru-RU"/>
        </w:rPr>
        <w:t xml:space="preserve"> Ф.С. Детская хирургическая стоматология и челюстно-лицевая хирургия. Учебник.</w:t>
      </w:r>
      <w:r w:rsidRPr="007B233E">
        <w:rPr>
          <w:rFonts w:ascii="Times New Roman" w:hAnsi="Times New Roman" w:cs="Times New Roman"/>
          <w:color w:val="373A3C"/>
          <w:sz w:val="28"/>
          <w:szCs w:val="28"/>
          <w:shd w:val="clear" w:color="auto" w:fill="FFFFFF"/>
        </w:rPr>
        <w:t xml:space="preserve">  ГЭОТАР-Медиа, 2008. - 208 с.</w:t>
      </w:r>
      <w:bookmarkStart w:id="0" w:name="_GoBack"/>
      <w:bookmarkEnd w:id="0"/>
    </w:p>
    <w:p w:rsidR="007B233E" w:rsidRPr="007B233E" w:rsidRDefault="007B233E" w:rsidP="004C5F3C">
      <w:pPr>
        <w:pStyle w:val="a3"/>
        <w:spacing w:line="360" w:lineRule="auto"/>
        <w:ind w:left="0" w:firstLine="0"/>
        <w:rPr>
          <w:rFonts w:ascii="Times New Roman" w:hAnsi="Times New Roman" w:cs="Times New Roman"/>
          <w:sz w:val="28"/>
          <w:szCs w:val="28"/>
        </w:rPr>
      </w:pPr>
    </w:p>
    <w:p w:rsidR="007B233E" w:rsidRPr="007B233E" w:rsidRDefault="007B233E" w:rsidP="007B233E">
      <w:pPr>
        <w:spacing w:line="360" w:lineRule="auto"/>
        <w:rPr>
          <w:rFonts w:ascii="Times New Roman" w:hAnsi="Times New Roman" w:cs="Times New Roman"/>
          <w:sz w:val="28"/>
          <w:szCs w:val="28"/>
        </w:rPr>
      </w:pPr>
    </w:p>
    <w:p w:rsidR="007B233E" w:rsidRPr="007B233E" w:rsidRDefault="007B233E" w:rsidP="007B233E">
      <w:pPr>
        <w:spacing w:line="360" w:lineRule="auto"/>
        <w:rPr>
          <w:rFonts w:ascii="Times New Roman" w:hAnsi="Times New Roman" w:cs="Times New Roman"/>
          <w:sz w:val="28"/>
          <w:szCs w:val="28"/>
        </w:rPr>
      </w:pPr>
    </w:p>
    <w:p w:rsidR="007B233E" w:rsidRPr="007B233E" w:rsidRDefault="007B233E" w:rsidP="007B233E">
      <w:pPr>
        <w:spacing w:line="360" w:lineRule="auto"/>
        <w:rPr>
          <w:rFonts w:ascii="Times New Roman" w:hAnsi="Times New Roman" w:cs="Times New Roman"/>
          <w:sz w:val="28"/>
          <w:szCs w:val="28"/>
        </w:rPr>
      </w:pPr>
    </w:p>
    <w:p w:rsidR="007B233E" w:rsidRPr="007B233E" w:rsidRDefault="007B233E" w:rsidP="007B233E">
      <w:pPr>
        <w:pStyle w:val="a3"/>
        <w:spacing w:line="360" w:lineRule="auto"/>
        <w:ind w:left="1069" w:firstLine="0"/>
        <w:rPr>
          <w:rFonts w:ascii="Times New Roman" w:hAnsi="Times New Roman" w:cs="Times New Roman"/>
          <w:sz w:val="28"/>
          <w:szCs w:val="28"/>
        </w:rPr>
      </w:pPr>
    </w:p>
    <w:p w:rsidR="005E6443" w:rsidRPr="00E14478" w:rsidRDefault="005E6443" w:rsidP="00E14478">
      <w:pPr>
        <w:spacing w:line="360" w:lineRule="auto"/>
        <w:ind w:firstLine="0"/>
        <w:rPr>
          <w:rFonts w:ascii="Times New Roman" w:hAnsi="Times New Roman" w:cs="Times New Roman"/>
          <w:sz w:val="28"/>
          <w:szCs w:val="28"/>
        </w:rPr>
      </w:pPr>
    </w:p>
    <w:sectPr w:rsidR="005E6443" w:rsidRPr="00E14478" w:rsidSect="00EA3818">
      <w:footerReference w:type="default" r:id="rId12"/>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6B" w:rsidRDefault="0092406B" w:rsidP="00396715">
      <w:r>
        <w:separator/>
      </w:r>
    </w:p>
  </w:endnote>
  <w:endnote w:type="continuationSeparator" w:id="0">
    <w:p w:rsidR="0092406B" w:rsidRDefault="0092406B" w:rsidP="0039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6180"/>
      <w:docPartObj>
        <w:docPartGallery w:val="Page Numbers (Bottom of Page)"/>
        <w:docPartUnique/>
      </w:docPartObj>
    </w:sdtPr>
    <w:sdtEndPr/>
    <w:sdtContent>
      <w:p w:rsidR="00396715" w:rsidRDefault="00396715">
        <w:pPr>
          <w:pStyle w:val="a9"/>
          <w:jc w:val="right"/>
        </w:pPr>
        <w:r>
          <w:fldChar w:fldCharType="begin"/>
        </w:r>
        <w:r>
          <w:instrText>PAGE   \* MERGEFORMAT</w:instrText>
        </w:r>
        <w:r>
          <w:fldChar w:fldCharType="separate"/>
        </w:r>
        <w:r w:rsidR="004C5F3C">
          <w:rPr>
            <w:noProof/>
          </w:rPr>
          <w:t>24</w:t>
        </w:r>
        <w:r>
          <w:fldChar w:fldCharType="end"/>
        </w:r>
      </w:p>
    </w:sdtContent>
  </w:sdt>
  <w:p w:rsidR="00396715" w:rsidRDefault="003967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6B" w:rsidRDefault="0092406B" w:rsidP="00396715">
      <w:r>
        <w:separator/>
      </w:r>
    </w:p>
  </w:footnote>
  <w:footnote w:type="continuationSeparator" w:id="0">
    <w:p w:rsidR="0092406B" w:rsidRDefault="0092406B" w:rsidP="0039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635"/>
    <w:multiLevelType w:val="hybridMultilevel"/>
    <w:tmpl w:val="8782F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8312E8"/>
    <w:multiLevelType w:val="hybridMultilevel"/>
    <w:tmpl w:val="E1DEA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1372F1"/>
    <w:multiLevelType w:val="hybridMultilevel"/>
    <w:tmpl w:val="D2048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92597"/>
    <w:multiLevelType w:val="hybridMultilevel"/>
    <w:tmpl w:val="BB42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CF0A4E"/>
    <w:multiLevelType w:val="hybridMultilevel"/>
    <w:tmpl w:val="A8CAFF76"/>
    <w:lvl w:ilvl="0" w:tplc="C4C6571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1D2318"/>
    <w:multiLevelType w:val="hybridMultilevel"/>
    <w:tmpl w:val="E5ACA0CC"/>
    <w:lvl w:ilvl="0" w:tplc="15A47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A867A0"/>
    <w:multiLevelType w:val="hybridMultilevel"/>
    <w:tmpl w:val="A5AAF654"/>
    <w:lvl w:ilvl="0" w:tplc="F2261CC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4C6213F0"/>
    <w:multiLevelType w:val="hybridMultilevel"/>
    <w:tmpl w:val="A8C6522C"/>
    <w:lvl w:ilvl="0" w:tplc="DA709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8E1768"/>
    <w:multiLevelType w:val="hybridMultilevel"/>
    <w:tmpl w:val="675EE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15E10"/>
    <w:multiLevelType w:val="hybridMultilevel"/>
    <w:tmpl w:val="CA56C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713581"/>
    <w:multiLevelType w:val="hybridMultilevel"/>
    <w:tmpl w:val="4D1A4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F74A35"/>
    <w:multiLevelType w:val="hybridMultilevel"/>
    <w:tmpl w:val="26ACE4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9886E1D"/>
    <w:multiLevelType w:val="hybridMultilevel"/>
    <w:tmpl w:val="5D4A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6201DA"/>
    <w:multiLevelType w:val="hybridMultilevel"/>
    <w:tmpl w:val="579C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782325"/>
    <w:multiLevelType w:val="hybridMultilevel"/>
    <w:tmpl w:val="F5BE2236"/>
    <w:lvl w:ilvl="0" w:tplc="016014D0">
      <w:start w:val="1"/>
      <w:numFmt w:val="decimal"/>
      <w:lvlText w:val="%1."/>
      <w:lvlJc w:val="left"/>
      <w:pPr>
        <w:ind w:left="1141"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5">
    <w:nsid w:val="6FEA37D4"/>
    <w:multiLevelType w:val="hybridMultilevel"/>
    <w:tmpl w:val="5218D344"/>
    <w:lvl w:ilvl="0" w:tplc="6D48E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9406FE1"/>
    <w:multiLevelType w:val="hybridMultilevel"/>
    <w:tmpl w:val="00D89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98634D"/>
    <w:multiLevelType w:val="hybridMultilevel"/>
    <w:tmpl w:val="EA2658A8"/>
    <w:lvl w:ilvl="0" w:tplc="01601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4"/>
  </w:num>
  <w:num w:numId="3">
    <w:abstractNumId w:val="15"/>
  </w:num>
  <w:num w:numId="4">
    <w:abstractNumId w:val="6"/>
  </w:num>
  <w:num w:numId="5">
    <w:abstractNumId w:val="10"/>
  </w:num>
  <w:num w:numId="6">
    <w:abstractNumId w:val="5"/>
  </w:num>
  <w:num w:numId="7">
    <w:abstractNumId w:val="13"/>
  </w:num>
  <w:num w:numId="8">
    <w:abstractNumId w:val="0"/>
  </w:num>
  <w:num w:numId="9">
    <w:abstractNumId w:val="2"/>
  </w:num>
  <w:num w:numId="10">
    <w:abstractNumId w:val="9"/>
  </w:num>
  <w:num w:numId="11">
    <w:abstractNumId w:val="1"/>
  </w:num>
  <w:num w:numId="12">
    <w:abstractNumId w:val="12"/>
  </w:num>
  <w:num w:numId="13">
    <w:abstractNumId w:val="3"/>
  </w:num>
  <w:num w:numId="14">
    <w:abstractNumId w:val="8"/>
  </w:num>
  <w:num w:numId="15">
    <w:abstractNumId w:val="11"/>
  </w:num>
  <w:num w:numId="16">
    <w:abstractNumId w:val="7"/>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98"/>
    <w:rsid w:val="00020B23"/>
    <w:rsid w:val="000B441B"/>
    <w:rsid w:val="000D3CDC"/>
    <w:rsid w:val="00106AF5"/>
    <w:rsid w:val="00107CEF"/>
    <w:rsid w:val="00126544"/>
    <w:rsid w:val="00182E8B"/>
    <w:rsid w:val="001E0CFC"/>
    <w:rsid w:val="001E1432"/>
    <w:rsid w:val="002073F3"/>
    <w:rsid w:val="002713C5"/>
    <w:rsid w:val="002A5431"/>
    <w:rsid w:val="002B4A50"/>
    <w:rsid w:val="002D5CEB"/>
    <w:rsid w:val="002F09DF"/>
    <w:rsid w:val="00301F7F"/>
    <w:rsid w:val="003622DB"/>
    <w:rsid w:val="00396715"/>
    <w:rsid w:val="00424281"/>
    <w:rsid w:val="00451E98"/>
    <w:rsid w:val="0048723D"/>
    <w:rsid w:val="004C5F3C"/>
    <w:rsid w:val="004F6895"/>
    <w:rsid w:val="005131E5"/>
    <w:rsid w:val="005356D3"/>
    <w:rsid w:val="00552614"/>
    <w:rsid w:val="005753B1"/>
    <w:rsid w:val="00586AAA"/>
    <w:rsid w:val="005E15D2"/>
    <w:rsid w:val="005E6443"/>
    <w:rsid w:val="00605F31"/>
    <w:rsid w:val="00606BA3"/>
    <w:rsid w:val="006E6D8B"/>
    <w:rsid w:val="00782E27"/>
    <w:rsid w:val="00784A14"/>
    <w:rsid w:val="007A7722"/>
    <w:rsid w:val="007B233E"/>
    <w:rsid w:val="0080223F"/>
    <w:rsid w:val="00821292"/>
    <w:rsid w:val="008505F1"/>
    <w:rsid w:val="008B6699"/>
    <w:rsid w:val="008D7E31"/>
    <w:rsid w:val="008F6065"/>
    <w:rsid w:val="00900261"/>
    <w:rsid w:val="0092406B"/>
    <w:rsid w:val="00926FD1"/>
    <w:rsid w:val="0096180F"/>
    <w:rsid w:val="009D7E06"/>
    <w:rsid w:val="00A274D5"/>
    <w:rsid w:val="00A53A11"/>
    <w:rsid w:val="00AB2586"/>
    <w:rsid w:val="00B26B33"/>
    <w:rsid w:val="00B5434C"/>
    <w:rsid w:val="00B8496F"/>
    <w:rsid w:val="00BA23E0"/>
    <w:rsid w:val="00C1158E"/>
    <w:rsid w:val="00C34982"/>
    <w:rsid w:val="00C56967"/>
    <w:rsid w:val="00C77337"/>
    <w:rsid w:val="00C86F3D"/>
    <w:rsid w:val="00C917AF"/>
    <w:rsid w:val="00CA7D9A"/>
    <w:rsid w:val="00D06FE9"/>
    <w:rsid w:val="00D33184"/>
    <w:rsid w:val="00DC4F14"/>
    <w:rsid w:val="00DF5992"/>
    <w:rsid w:val="00E14478"/>
    <w:rsid w:val="00E46B2D"/>
    <w:rsid w:val="00EA3818"/>
    <w:rsid w:val="00EE3098"/>
    <w:rsid w:val="00EF0D3C"/>
    <w:rsid w:val="00F27EB5"/>
    <w:rsid w:val="00F35F7B"/>
    <w:rsid w:val="00F54FD1"/>
    <w:rsid w:val="00F95717"/>
    <w:rsid w:val="00FB26DF"/>
    <w:rsid w:val="00FB37B9"/>
    <w:rsid w:val="00FD60E5"/>
    <w:rsid w:val="00FE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78"/>
  </w:style>
  <w:style w:type="paragraph" w:styleId="1">
    <w:name w:val="heading 1"/>
    <w:basedOn w:val="a"/>
    <w:link w:val="10"/>
    <w:uiPriority w:val="9"/>
    <w:qFormat/>
    <w:rsid w:val="007B233E"/>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D3C"/>
    <w:pPr>
      <w:ind w:left="720"/>
      <w:contextualSpacing/>
    </w:pPr>
  </w:style>
  <w:style w:type="paragraph" w:styleId="a4">
    <w:name w:val="Balloon Text"/>
    <w:basedOn w:val="a"/>
    <w:link w:val="a5"/>
    <w:uiPriority w:val="99"/>
    <w:semiHidden/>
    <w:unhideWhenUsed/>
    <w:rsid w:val="00C56967"/>
    <w:rPr>
      <w:rFonts w:ascii="Tahoma" w:hAnsi="Tahoma" w:cs="Tahoma"/>
      <w:sz w:val="16"/>
      <w:szCs w:val="16"/>
    </w:rPr>
  </w:style>
  <w:style w:type="character" w:customStyle="1" w:styleId="a5">
    <w:name w:val="Текст выноски Знак"/>
    <w:basedOn w:val="a0"/>
    <w:link w:val="a4"/>
    <w:uiPriority w:val="99"/>
    <w:semiHidden/>
    <w:rsid w:val="00C56967"/>
    <w:rPr>
      <w:rFonts w:ascii="Tahoma" w:hAnsi="Tahoma" w:cs="Tahoma"/>
      <w:sz w:val="16"/>
      <w:szCs w:val="16"/>
    </w:rPr>
  </w:style>
  <w:style w:type="character" w:styleId="a6">
    <w:name w:val="line number"/>
    <w:basedOn w:val="a0"/>
    <w:uiPriority w:val="99"/>
    <w:semiHidden/>
    <w:unhideWhenUsed/>
    <w:rsid w:val="00396715"/>
  </w:style>
  <w:style w:type="paragraph" w:styleId="a7">
    <w:name w:val="header"/>
    <w:basedOn w:val="a"/>
    <w:link w:val="a8"/>
    <w:uiPriority w:val="99"/>
    <w:unhideWhenUsed/>
    <w:rsid w:val="00396715"/>
    <w:pPr>
      <w:tabs>
        <w:tab w:val="center" w:pos="4677"/>
        <w:tab w:val="right" w:pos="9355"/>
      </w:tabs>
    </w:pPr>
  </w:style>
  <w:style w:type="character" w:customStyle="1" w:styleId="a8">
    <w:name w:val="Верхний колонтитул Знак"/>
    <w:basedOn w:val="a0"/>
    <w:link w:val="a7"/>
    <w:uiPriority w:val="99"/>
    <w:rsid w:val="00396715"/>
  </w:style>
  <w:style w:type="paragraph" w:styleId="a9">
    <w:name w:val="footer"/>
    <w:basedOn w:val="a"/>
    <w:link w:val="aa"/>
    <w:uiPriority w:val="99"/>
    <w:unhideWhenUsed/>
    <w:rsid w:val="00396715"/>
    <w:pPr>
      <w:tabs>
        <w:tab w:val="center" w:pos="4677"/>
        <w:tab w:val="right" w:pos="9355"/>
      </w:tabs>
    </w:pPr>
  </w:style>
  <w:style w:type="character" w:customStyle="1" w:styleId="aa">
    <w:name w:val="Нижний колонтитул Знак"/>
    <w:basedOn w:val="a0"/>
    <w:link w:val="a9"/>
    <w:uiPriority w:val="99"/>
    <w:rsid w:val="00396715"/>
  </w:style>
  <w:style w:type="table" w:styleId="ab">
    <w:name w:val="Table Grid"/>
    <w:basedOn w:val="a1"/>
    <w:uiPriority w:val="59"/>
    <w:rsid w:val="002D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605F3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233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78"/>
  </w:style>
  <w:style w:type="paragraph" w:styleId="1">
    <w:name w:val="heading 1"/>
    <w:basedOn w:val="a"/>
    <w:link w:val="10"/>
    <w:uiPriority w:val="9"/>
    <w:qFormat/>
    <w:rsid w:val="007B233E"/>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D3C"/>
    <w:pPr>
      <w:ind w:left="720"/>
      <w:contextualSpacing/>
    </w:pPr>
  </w:style>
  <w:style w:type="paragraph" w:styleId="a4">
    <w:name w:val="Balloon Text"/>
    <w:basedOn w:val="a"/>
    <w:link w:val="a5"/>
    <w:uiPriority w:val="99"/>
    <w:semiHidden/>
    <w:unhideWhenUsed/>
    <w:rsid w:val="00C56967"/>
    <w:rPr>
      <w:rFonts w:ascii="Tahoma" w:hAnsi="Tahoma" w:cs="Tahoma"/>
      <w:sz w:val="16"/>
      <w:szCs w:val="16"/>
    </w:rPr>
  </w:style>
  <w:style w:type="character" w:customStyle="1" w:styleId="a5">
    <w:name w:val="Текст выноски Знак"/>
    <w:basedOn w:val="a0"/>
    <w:link w:val="a4"/>
    <w:uiPriority w:val="99"/>
    <w:semiHidden/>
    <w:rsid w:val="00C56967"/>
    <w:rPr>
      <w:rFonts w:ascii="Tahoma" w:hAnsi="Tahoma" w:cs="Tahoma"/>
      <w:sz w:val="16"/>
      <w:szCs w:val="16"/>
    </w:rPr>
  </w:style>
  <w:style w:type="character" w:styleId="a6">
    <w:name w:val="line number"/>
    <w:basedOn w:val="a0"/>
    <w:uiPriority w:val="99"/>
    <w:semiHidden/>
    <w:unhideWhenUsed/>
    <w:rsid w:val="00396715"/>
  </w:style>
  <w:style w:type="paragraph" w:styleId="a7">
    <w:name w:val="header"/>
    <w:basedOn w:val="a"/>
    <w:link w:val="a8"/>
    <w:uiPriority w:val="99"/>
    <w:unhideWhenUsed/>
    <w:rsid w:val="00396715"/>
    <w:pPr>
      <w:tabs>
        <w:tab w:val="center" w:pos="4677"/>
        <w:tab w:val="right" w:pos="9355"/>
      </w:tabs>
    </w:pPr>
  </w:style>
  <w:style w:type="character" w:customStyle="1" w:styleId="a8">
    <w:name w:val="Верхний колонтитул Знак"/>
    <w:basedOn w:val="a0"/>
    <w:link w:val="a7"/>
    <w:uiPriority w:val="99"/>
    <w:rsid w:val="00396715"/>
  </w:style>
  <w:style w:type="paragraph" w:styleId="a9">
    <w:name w:val="footer"/>
    <w:basedOn w:val="a"/>
    <w:link w:val="aa"/>
    <w:uiPriority w:val="99"/>
    <w:unhideWhenUsed/>
    <w:rsid w:val="00396715"/>
    <w:pPr>
      <w:tabs>
        <w:tab w:val="center" w:pos="4677"/>
        <w:tab w:val="right" w:pos="9355"/>
      </w:tabs>
    </w:pPr>
  </w:style>
  <w:style w:type="character" w:customStyle="1" w:styleId="aa">
    <w:name w:val="Нижний колонтитул Знак"/>
    <w:basedOn w:val="a0"/>
    <w:link w:val="a9"/>
    <w:uiPriority w:val="99"/>
    <w:rsid w:val="00396715"/>
  </w:style>
  <w:style w:type="table" w:styleId="ab">
    <w:name w:val="Table Grid"/>
    <w:basedOn w:val="a1"/>
    <w:uiPriority w:val="59"/>
    <w:rsid w:val="002D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605F3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233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26640">
      <w:bodyDiv w:val="1"/>
      <w:marLeft w:val="0"/>
      <w:marRight w:val="0"/>
      <w:marTop w:val="0"/>
      <w:marBottom w:val="0"/>
      <w:divBdr>
        <w:top w:val="none" w:sz="0" w:space="0" w:color="auto"/>
        <w:left w:val="none" w:sz="0" w:space="0" w:color="auto"/>
        <w:bottom w:val="none" w:sz="0" w:space="0" w:color="auto"/>
        <w:right w:val="none" w:sz="0" w:space="0" w:color="auto"/>
      </w:divBdr>
    </w:div>
    <w:div w:id="900362122">
      <w:bodyDiv w:val="1"/>
      <w:marLeft w:val="0"/>
      <w:marRight w:val="0"/>
      <w:marTop w:val="0"/>
      <w:marBottom w:val="0"/>
      <w:divBdr>
        <w:top w:val="none" w:sz="0" w:space="0" w:color="auto"/>
        <w:left w:val="none" w:sz="0" w:space="0" w:color="auto"/>
        <w:bottom w:val="none" w:sz="0" w:space="0" w:color="auto"/>
        <w:right w:val="none" w:sz="0" w:space="0" w:color="auto"/>
      </w:divBdr>
    </w:div>
    <w:div w:id="1248805016">
      <w:bodyDiv w:val="1"/>
      <w:marLeft w:val="0"/>
      <w:marRight w:val="0"/>
      <w:marTop w:val="0"/>
      <w:marBottom w:val="0"/>
      <w:divBdr>
        <w:top w:val="none" w:sz="0" w:space="0" w:color="auto"/>
        <w:left w:val="none" w:sz="0" w:space="0" w:color="auto"/>
        <w:bottom w:val="none" w:sz="0" w:space="0" w:color="auto"/>
        <w:right w:val="none" w:sz="0" w:space="0" w:color="auto"/>
      </w:divBdr>
    </w:div>
    <w:div w:id="15610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D4F16-FE60-48E9-84A7-6165C864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5064</Words>
  <Characters>28869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tech</cp:lastModifiedBy>
  <cp:revision>6</cp:revision>
  <dcterms:created xsi:type="dcterms:W3CDTF">2019-09-24T13:51:00Z</dcterms:created>
  <dcterms:modified xsi:type="dcterms:W3CDTF">2019-09-25T02:46:00Z</dcterms:modified>
</cp:coreProperties>
</file>