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6A" w:rsidRPr="004C74B7" w:rsidRDefault="00E0696A" w:rsidP="00E06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4B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0696A" w:rsidRPr="004C74B7" w:rsidRDefault="00E0696A" w:rsidP="00E06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4B7">
        <w:rPr>
          <w:rFonts w:ascii="Times New Roman" w:hAnsi="Times New Roman" w:cs="Times New Roman"/>
          <w:sz w:val="28"/>
          <w:szCs w:val="28"/>
        </w:rPr>
        <w:t xml:space="preserve">“Красноярский государственный  медицинский университет им. В.Ф </w:t>
      </w:r>
      <w:proofErr w:type="spellStart"/>
      <w:proofErr w:type="gramStart"/>
      <w:r w:rsidRPr="004C74B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proofErr w:type="gramEnd"/>
      <w:r w:rsidRPr="004C74B7">
        <w:rPr>
          <w:rFonts w:ascii="Times New Roman" w:hAnsi="Times New Roman" w:cs="Times New Roman"/>
          <w:sz w:val="28"/>
          <w:szCs w:val="28"/>
        </w:rPr>
        <w:t>”</w:t>
      </w:r>
    </w:p>
    <w:p w:rsidR="00E0696A" w:rsidRPr="004C74B7" w:rsidRDefault="00E0696A" w:rsidP="00E06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4B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E0696A" w:rsidRPr="004C74B7" w:rsidRDefault="00E0696A" w:rsidP="00E0696A">
      <w:pPr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4C74B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ФГБОУ ВО </w:t>
      </w:r>
      <w:proofErr w:type="spellStart"/>
      <w:r w:rsidRPr="004C74B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КрасГМУ</w:t>
      </w:r>
      <w:proofErr w:type="spellEnd"/>
      <w:r w:rsidRPr="004C74B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им. проф. </w:t>
      </w:r>
      <w:proofErr w:type="spellStart"/>
      <w:r w:rsidRPr="004C74B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В.Ф.Войно-Ясенецкого</w:t>
      </w:r>
      <w:proofErr w:type="spellEnd"/>
      <w:r w:rsidRPr="004C74B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Минздрава России</w:t>
      </w:r>
    </w:p>
    <w:p w:rsidR="00E0696A" w:rsidRDefault="00E0696A" w:rsidP="00E0696A">
      <w:pPr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4C74B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Кафедра детских болезней с курсом </w:t>
      </w:r>
      <w:proofErr w:type="gramStart"/>
      <w:r w:rsidRPr="004C74B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ПО</w:t>
      </w:r>
      <w:proofErr w:type="gramEnd"/>
    </w:p>
    <w:p w:rsidR="00E0696A" w:rsidRDefault="00E0696A" w:rsidP="00E0696A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E0696A" w:rsidRDefault="00E0696A" w:rsidP="00E0696A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E0696A" w:rsidRDefault="00E0696A" w:rsidP="00E0696A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E0696A" w:rsidRDefault="00E0696A" w:rsidP="00E0696A">
      <w:pPr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Реферат на тему: </w:t>
      </w:r>
      <w:proofErr w:type="spellStart"/>
      <w:r w:rsidR="0024363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Саркоидоз</w:t>
      </w:r>
      <w:proofErr w:type="spellEnd"/>
      <w:r w:rsidR="0024363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легких</w:t>
      </w:r>
    </w:p>
    <w:p w:rsidR="00E0696A" w:rsidRDefault="00E0696A" w:rsidP="00E0696A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E0696A" w:rsidRDefault="00E0696A" w:rsidP="00E0696A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E0696A" w:rsidRDefault="00E0696A" w:rsidP="00E0696A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E0696A" w:rsidRDefault="00E0696A" w:rsidP="00E0696A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E0696A" w:rsidRDefault="00E0696A" w:rsidP="00E0696A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E0696A" w:rsidRDefault="00E0696A" w:rsidP="00E0696A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E0696A" w:rsidRDefault="00E0696A" w:rsidP="00E0696A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E0696A" w:rsidRDefault="00E0696A" w:rsidP="00E0696A">
      <w:pPr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Выполнил:  </w:t>
      </w:r>
    </w:p>
    <w:p w:rsidR="00E0696A" w:rsidRDefault="00E0696A" w:rsidP="00E0696A">
      <w:pPr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ординатор 1-го года 113 группы </w:t>
      </w:r>
    </w:p>
    <w:p w:rsidR="00E0696A" w:rsidRDefault="00E0696A" w:rsidP="00E0696A">
      <w:pPr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кафедры детских болезней с курсом ПО Иванов М.С.</w:t>
      </w:r>
    </w:p>
    <w:p w:rsidR="00E0696A" w:rsidRDefault="00E0696A" w:rsidP="00E0696A">
      <w:pPr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Проверила: к.м.н., доцент Нейман Е.Г </w:t>
      </w:r>
    </w:p>
    <w:p w:rsidR="00E0696A" w:rsidRDefault="00E0696A" w:rsidP="00E0696A">
      <w:pPr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E0696A" w:rsidRDefault="00E0696A" w:rsidP="00E0696A">
      <w:pPr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E0696A" w:rsidRDefault="00E0696A" w:rsidP="00E0696A">
      <w:pPr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E0696A" w:rsidRDefault="00E0696A" w:rsidP="00E0696A">
      <w:pPr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Красноярск, 2022г</w:t>
      </w:r>
    </w:p>
    <w:p w:rsidR="00E0696A" w:rsidRDefault="00E0696A" w:rsidP="00E0696A">
      <w:pPr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lastRenderedPageBreak/>
        <w:t>ОГЛАВЛЕНИЕ</w:t>
      </w:r>
    </w:p>
    <w:p w:rsidR="00E0696A" w:rsidRPr="00F3009E" w:rsidRDefault="00E0696A" w:rsidP="00E0696A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F3009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1. Определение</w:t>
      </w:r>
    </w:p>
    <w:p w:rsidR="00E0696A" w:rsidRPr="00F3009E" w:rsidRDefault="00E0696A" w:rsidP="00E0696A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F3009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2.</w:t>
      </w:r>
      <w:r w:rsidR="0024363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Этиология и ф</w:t>
      </w:r>
      <w:r w:rsidRPr="00F3009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акторы риска развития  </w:t>
      </w:r>
    </w:p>
    <w:p w:rsidR="00E0696A" w:rsidRPr="00F3009E" w:rsidRDefault="00E0696A" w:rsidP="00E0696A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F3009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3. </w:t>
      </w:r>
      <w:r w:rsidR="0024363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Патогенез</w:t>
      </w:r>
    </w:p>
    <w:p w:rsidR="00E0696A" w:rsidRPr="00F3009E" w:rsidRDefault="00E0696A" w:rsidP="00E0696A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F3009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4. </w:t>
      </w:r>
      <w:r w:rsidR="0024363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Классификация</w:t>
      </w:r>
    </w:p>
    <w:p w:rsidR="00E0696A" w:rsidRPr="00F3009E" w:rsidRDefault="00E0696A" w:rsidP="00E0696A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F3009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5. </w:t>
      </w:r>
      <w:r w:rsidR="0024363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Жалобы и анамнез</w:t>
      </w:r>
    </w:p>
    <w:p w:rsidR="00E0696A" w:rsidRPr="00F3009E" w:rsidRDefault="00E0696A" w:rsidP="00E0696A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F3009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6. </w:t>
      </w:r>
      <w:r w:rsidR="0024363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Диагностика</w:t>
      </w:r>
    </w:p>
    <w:p w:rsidR="00E0696A" w:rsidRPr="00F3009E" w:rsidRDefault="00243634" w:rsidP="00E0696A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7</w:t>
      </w:r>
      <w:r w:rsidR="00E0696A" w:rsidRPr="00F3009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 Дифференциальная диагностика</w:t>
      </w:r>
    </w:p>
    <w:p w:rsidR="00E0696A" w:rsidRPr="00F3009E" w:rsidRDefault="00243634" w:rsidP="00E0696A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8</w:t>
      </w:r>
      <w:r w:rsidR="00E0696A" w:rsidRPr="00F3009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Лечение</w:t>
      </w:r>
    </w:p>
    <w:p w:rsidR="00D66469" w:rsidRPr="00F3009E" w:rsidRDefault="00D66469">
      <w:pPr>
        <w:rPr>
          <w:rFonts w:ascii="Times New Roman" w:hAnsi="Times New Roman" w:cs="Times New Roman"/>
          <w:sz w:val="28"/>
          <w:szCs w:val="28"/>
        </w:rPr>
      </w:pPr>
    </w:p>
    <w:p w:rsidR="00E0696A" w:rsidRPr="00F3009E" w:rsidRDefault="00E0696A">
      <w:pPr>
        <w:rPr>
          <w:rFonts w:ascii="Times New Roman" w:hAnsi="Times New Roman" w:cs="Times New Roman"/>
          <w:sz w:val="28"/>
          <w:szCs w:val="28"/>
        </w:rPr>
      </w:pPr>
    </w:p>
    <w:p w:rsidR="00E0696A" w:rsidRPr="00F3009E" w:rsidRDefault="00E0696A">
      <w:pPr>
        <w:rPr>
          <w:rFonts w:ascii="Times New Roman" w:hAnsi="Times New Roman" w:cs="Times New Roman"/>
          <w:sz w:val="28"/>
          <w:szCs w:val="28"/>
        </w:rPr>
      </w:pPr>
    </w:p>
    <w:p w:rsidR="00E0696A" w:rsidRPr="00F3009E" w:rsidRDefault="00E0696A">
      <w:pPr>
        <w:rPr>
          <w:rFonts w:ascii="Times New Roman" w:hAnsi="Times New Roman" w:cs="Times New Roman"/>
          <w:sz w:val="28"/>
          <w:szCs w:val="28"/>
        </w:rPr>
      </w:pPr>
    </w:p>
    <w:p w:rsidR="00E0696A" w:rsidRPr="00F3009E" w:rsidRDefault="00E0696A">
      <w:pPr>
        <w:rPr>
          <w:rFonts w:ascii="Times New Roman" w:hAnsi="Times New Roman" w:cs="Times New Roman"/>
          <w:sz w:val="28"/>
          <w:szCs w:val="28"/>
        </w:rPr>
      </w:pPr>
    </w:p>
    <w:p w:rsidR="00E0696A" w:rsidRPr="00F3009E" w:rsidRDefault="00E0696A">
      <w:pPr>
        <w:rPr>
          <w:rFonts w:ascii="Times New Roman" w:hAnsi="Times New Roman" w:cs="Times New Roman"/>
          <w:sz w:val="28"/>
          <w:szCs w:val="28"/>
        </w:rPr>
      </w:pPr>
    </w:p>
    <w:p w:rsidR="00E0696A" w:rsidRPr="00F3009E" w:rsidRDefault="00E0696A">
      <w:pPr>
        <w:rPr>
          <w:rFonts w:ascii="Times New Roman" w:hAnsi="Times New Roman" w:cs="Times New Roman"/>
          <w:sz w:val="28"/>
          <w:szCs w:val="28"/>
        </w:rPr>
      </w:pPr>
    </w:p>
    <w:p w:rsidR="00E0696A" w:rsidRPr="00F3009E" w:rsidRDefault="00E0696A">
      <w:pPr>
        <w:rPr>
          <w:rFonts w:ascii="Times New Roman" w:hAnsi="Times New Roman" w:cs="Times New Roman"/>
          <w:sz w:val="28"/>
          <w:szCs w:val="28"/>
        </w:rPr>
      </w:pPr>
    </w:p>
    <w:p w:rsidR="00E0696A" w:rsidRPr="00F3009E" w:rsidRDefault="00E0696A">
      <w:pPr>
        <w:rPr>
          <w:rFonts w:ascii="Times New Roman" w:hAnsi="Times New Roman" w:cs="Times New Roman"/>
          <w:sz w:val="28"/>
          <w:szCs w:val="28"/>
        </w:rPr>
      </w:pPr>
    </w:p>
    <w:p w:rsidR="00E0696A" w:rsidRPr="00F3009E" w:rsidRDefault="00E0696A">
      <w:pPr>
        <w:rPr>
          <w:rFonts w:ascii="Times New Roman" w:hAnsi="Times New Roman" w:cs="Times New Roman"/>
          <w:sz w:val="28"/>
          <w:szCs w:val="28"/>
        </w:rPr>
      </w:pPr>
    </w:p>
    <w:p w:rsidR="00E0696A" w:rsidRPr="00F3009E" w:rsidRDefault="00E0696A">
      <w:pPr>
        <w:rPr>
          <w:rFonts w:ascii="Times New Roman" w:hAnsi="Times New Roman" w:cs="Times New Roman"/>
          <w:sz w:val="28"/>
          <w:szCs w:val="28"/>
        </w:rPr>
      </w:pPr>
    </w:p>
    <w:p w:rsidR="00E0696A" w:rsidRPr="00F3009E" w:rsidRDefault="00E0696A">
      <w:pPr>
        <w:rPr>
          <w:rFonts w:ascii="Times New Roman" w:hAnsi="Times New Roman" w:cs="Times New Roman"/>
          <w:sz w:val="28"/>
          <w:szCs w:val="28"/>
        </w:rPr>
      </w:pPr>
    </w:p>
    <w:p w:rsidR="00E0696A" w:rsidRDefault="00E0696A">
      <w:pPr>
        <w:rPr>
          <w:rFonts w:ascii="Times New Roman" w:hAnsi="Times New Roman" w:cs="Times New Roman"/>
          <w:sz w:val="28"/>
          <w:szCs w:val="28"/>
        </w:rPr>
      </w:pPr>
    </w:p>
    <w:p w:rsidR="00243634" w:rsidRPr="00F3009E" w:rsidRDefault="002436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696A" w:rsidRPr="00F3009E" w:rsidRDefault="00E0696A">
      <w:pPr>
        <w:rPr>
          <w:rFonts w:ascii="Times New Roman" w:hAnsi="Times New Roman" w:cs="Times New Roman"/>
          <w:sz w:val="28"/>
          <w:szCs w:val="28"/>
        </w:rPr>
      </w:pPr>
    </w:p>
    <w:p w:rsidR="00E0696A" w:rsidRPr="00F3009E" w:rsidRDefault="00E0696A">
      <w:pPr>
        <w:rPr>
          <w:rFonts w:ascii="Times New Roman" w:hAnsi="Times New Roman" w:cs="Times New Roman"/>
          <w:sz w:val="28"/>
          <w:szCs w:val="28"/>
        </w:rPr>
      </w:pPr>
    </w:p>
    <w:p w:rsidR="00E0696A" w:rsidRPr="00F3009E" w:rsidRDefault="00E0696A" w:rsidP="00E069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009E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</w:t>
      </w:r>
    </w:p>
    <w:p w:rsidR="00E0696A" w:rsidRPr="00F3009E" w:rsidRDefault="00E0696A" w:rsidP="00E069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— это системное воспалительное заболевание неизвестной этиологии, характеризующееся образованием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неказеифицирующихся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гранулём,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мультисистемным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поражением различных органов и активацией Т-клеток в месте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гранулёматозного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воспаления с высвобождением различных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хемокинов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и цитокинов</w:t>
      </w:r>
    </w:p>
    <w:p w:rsidR="00E0696A" w:rsidRPr="00F3009E" w:rsidRDefault="00E0696A" w:rsidP="00E069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009E">
        <w:rPr>
          <w:rFonts w:ascii="Times New Roman" w:hAnsi="Times New Roman" w:cs="Times New Roman"/>
          <w:b/>
          <w:sz w:val="28"/>
          <w:szCs w:val="28"/>
        </w:rPr>
        <w:t>Этиология и факторы риска</w:t>
      </w:r>
    </w:p>
    <w:p w:rsidR="00F3009E" w:rsidRDefault="00E0696A" w:rsidP="00E0696A">
      <w:pPr>
        <w:rPr>
          <w:rFonts w:ascii="Times New Roman" w:hAnsi="Times New Roman" w:cs="Times New Roman"/>
          <w:sz w:val="28"/>
          <w:szCs w:val="28"/>
        </w:rPr>
      </w:pPr>
      <w:r w:rsidRPr="00F3009E">
        <w:rPr>
          <w:rFonts w:ascii="Times New Roman" w:hAnsi="Times New Roman" w:cs="Times New Roman"/>
          <w:sz w:val="28"/>
          <w:szCs w:val="28"/>
        </w:rPr>
        <w:t xml:space="preserve">Факторы риска развития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окончательно не установлены. Решающую роль в развитии заболевания играет воздействия факторов окружающей среды на генетическ</w:t>
      </w:r>
      <w:r w:rsidRPr="00F3009E">
        <w:rPr>
          <w:rFonts w:ascii="Times New Roman" w:hAnsi="Times New Roman" w:cs="Times New Roman"/>
          <w:sz w:val="28"/>
          <w:szCs w:val="28"/>
        </w:rPr>
        <w:t>и предрасположенный организм</w:t>
      </w:r>
      <w:proofErr w:type="gramStart"/>
      <w:r w:rsidRPr="00F3009E">
        <w:rPr>
          <w:rFonts w:ascii="Times New Roman" w:hAnsi="Times New Roman" w:cs="Times New Roman"/>
          <w:sz w:val="28"/>
          <w:szCs w:val="28"/>
        </w:rPr>
        <w:t xml:space="preserve"> </w:t>
      </w:r>
      <w:r w:rsidRPr="00F300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009E">
        <w:rPr>
          <w:rFonts w:ascii="Times New Roman" w:hAnsi="Times New Roman" w:cs="Times New Roman"/>
          <w:sz w:val="28"/>
          <w:szCs w:val="28"/>
        </w:rPr>
        <w:t xml:space="preserve"> Исследования геномных ассоциаций выявили наследственные факторы, влияющие на вероятность развития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и на многообразие его клинических проявлений. </w:t>
      </w:r>
    </w:p>
    <w:p w:rsidR="00E0696A" w:rsidRPr="00F3009E" w:rsidRDefault="00E0696A" w:rsidP="00E069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009E">
        <w:rPr>
          <w:rFonts w:ascii="Times New Roman" w:hAnsi="Times New Roman" w:cs="Times New Roman"/>
          <w:sz w:val="28"/>
          <w:szCs w:val="28"/>
        </w:rPr>
        <w:t xml:space="preserve">Определены гены-кандидаты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однонуклеотидного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полиморфизма восприимчивости к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саркоидозу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в генах, связанными с иммунным ответом, считаются HLA I и II класса,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интерлейкины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(IL1A, IL12B, IL18), BTNL2, CCDC88B, CCR2, CCR5, MST1, MST1R, IFN-γ, XAF1, SLC11A2 или TNFα).</w:t>
      </w:r>
      <w:proofErr w:type="gramEnd"/>
      <w:r w:rsidRPr="00F3009E">
        <w:rPr>
          <w:rFonts w:ascii="Times New Roman" w:hAnsi="Times New Roman" w:cs="Times New Roman"/>
          <w:sz w:val="28"/>
          <w:szCs w:val="28"/>
        </w:rPr>
        <w:t xml:space="preserve"> Повышенный риск развития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связывают с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однонуклеотидным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полиморфизмом в генах с разными функциями (такими как ANXA11, BAG2, RAB23, BEND6, CFTR, FAM117B, KCNK4, KIAA1586, NOTCH4, OS9, PRDX5, RAGE, RAS23, SCGB1A1, VEGFA и ZNF415). С клиническими проявлениями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связывают аллели HLA (-DRB1, -DPB2 и -DQA2), ZNF184, ADCY3 и LRR16A и таким фенотипом, как синдром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Лёфгрена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, мутации в генах рецепторов CC10, MMP9, FCGR3A,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Fas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— c тяжестью течения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однонуклеотидный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полиморфизм в гене NOD2 — с развитием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</w:t>
      </w:r>
      <w:r w:rsidRPr="00F3009E">
        <w:rPr>
          <w:rFonts w:ascii="Times New Roman" w:hAnsi="Times New Roman" w:cs="Times New Roman"/>
          <w:sz w:val="28"/>
          <w:szCs w:val="28"/>
        </w:rPr>
        <w:t>аркоидоза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в детском возрасте</w:t>
      </w:r>
      <w:proofErr w:type="gramStart"/>
      <w:r w:rsidRPr="00F3009E">
        <w:rPr>
          <w:rFonts w:ascii="Times New Roman" w:hAnsi="Times New Roman" w:cs="Times New Roman"/>
          <w:sz w:val="28"/>
          <w:szCs w:val="28"/>
        </w:rPr>
        <w:t xml:space="preserve"> </w:t>
      </w:r>
      <w:r w:rsidRPr="00F300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009E">
        <w:rPr>
          <w:rFonts w:ascii="Times New Roman" w:hAnsi="Times New Roman" w:cs="Times New Roman"/>
          <w:sz w:val="28"/>
          <w:szCs w:val="28"/>
        </w:rPr>
        <w:t xml:space="preserve"> Роль генетических факторов подтверждают</w:t>
      </w:r>
      <w:r w:rsidRPr="00F3009E">
        <w:rPr>
          <w:rFonts w:ascii="Times New Roman" w:hAnsi="Times New Roman" w:cs="Times New Roman"/>
          <w:sz w:val="28"/>
          <w:szCs w:val="28"/>
        </w:rPr>
        <w:t xml:space="preserve"> случаи семейного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</w:t>
      </w:r>
      <w:r w:rsidRPr="00F3009E">
        <w:rPr>
          <w:rFonts w:ascii="Times New Roman" w:hAnsi="Times New Roman" w:cs="Times New Roman"/>
          <w:sz w:val="28"/>
          <w:szCs w:val="28"/>
        </w:rPr>
        <w:t xml:space="preserve">. К вероятным внешним факторам (триггерам) развития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относят присутствие ряда бактерий — микобактерий туберкулёза с изменёнными свойствами (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ревертантов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>), которые при этом не в</w:t>
      </w:r>
      <w:r w:rsidRPr="00F3009E">
        <w:rPr>
          <w:rFonts w:ascii="Times New Roman" w:hAnsi="Times New Roman" w:cs="Times New Roman"/>
          <w:sz w:val="28"/>
          <w:szCs w:val="28"/>
        </w:rPr>
        <w:t>ызывают развитие туберкулёза)</w:t>
      </w:r>
      <w:proofErr w:type="gramStart"/>
      <w:r w:rsidRPr="00F3009E">
        <w:rPr>
          <w:rFonts w:ascii="Times New Roman" w:hAnsi="Times New Roman" w:cs="Times New Roman"/>
          <w:sz w:val="28"/>
          <w:szCs w:val="28"/>
        </w:rPr>
        <w:t xml:space="preserve"> </w:t>
      </w:r>
      <w:r w:rsidRPr="00F300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пропионовокислых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бактерий (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Propionibacterium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acnes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P</w:t>
      </w:r>
      <w:r w:rsidRPr="00F3009E">
        <w:rPr>
          <w:rFonts w:ascii="Times New Roman" w:hAnsi="Times New Roman" w:cs="Times New Roman"/>
          <w:sz w:val="28"/>
          <w:szCs w:val="28"/>
        </w:rPr>
        <w:t>ropionibacterium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granulosum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>)</w:t>
      </w:r>
      <w:r w:rsidRPr="00F3009E">
        <w:rPr>
          <w:rFonts w:ascii="Times New Roman" w:hAnsi="Times New Roman" w:cs="Times New Roman"/>
          <w:sz w:val="28"/>
          <w:szCs w:val="28"/>
        </w:rPr>
        <w:t xml:space="preserve">, возбудителя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Лаймской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</w:t>
      </w:r>
      <w:r w:rsidRPr="00F3009E">
        <w:rPr>
          <w:rFonts w:ascii="Times New Roman" w:hAnsi="Times New Roman" w:cs="Times New Roman"/>
          <w:sz w:val="28"/>
          <w:szCs w:val="28"/>
        </w:rPr>
        <w:t xml:space="preserve">болезни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Borrelia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burgdorferi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</w:t>
      </w:r>
      <w:r w:rsidRPr="00F3009E">
        <w:rPr>
          <w:rFonts w:ascii="Times New Roman" w:hAnsi="Times New Roman" w:cs="Times New Roman"/>
          <w:sz w:val="28"/>
          <w:szCs w:val="28"/>
        </w:rPr>
        <w:t xml:space="preserve">. Системный обзор литературы и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метаанализ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подтвердили потенциальную роль именно этих возбудителей, как триггеров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, тогда как данные о роли микоплазм,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риккетский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и вирусо</w:t>
      </w:r>
      <w:r w:rsidRPr="00F3009E">
        <w:rPr>
          <w:rFonts w:ascii="Times New Roman" w:hAnsi="Times New Roman" w:cs="Times New Roman"/>
          <w:sz w:val="28"/>
          <w:szCs w:val="28"/>
        </w:rPr>
        <w:t xml:space="preserve">в оказались не убедительными </w:t>
      </w:r>
      <w:r w:rsidRPr="00F3009E">
        <w:rPr>
          <w:rFonts w:ascii="Times New Roman" w:hAnsi="Times New Roman" w:cs="Times New Roman"/>
          <w:sz w:val="28"/>
          <w:szCs w:val="28"/>
        </w:rPr>
        <w:t xml:space="preserve">. Фактором развития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саркоидной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реакции или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является применение интерферонов и индукторов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интерфероногенеза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. Интерфероны являются </w:t>
      </w:r>
      <w:r w:rsidRPr="00F3009E">
        <w:rPr>
          <w:rFonts w:ascii="Times New Roman" w:hAnsi="Times New Roman" w:cs="Times New Roman"/>
          <w:sz w:val="28"/>
          <w:szCs w:val="28"/>
        </w:rPr>
        <w:lastRenderedPageBreak/>
        <w:t>иммуномодуляторами, используемыми при различных заболеваниях, включая инфекцию вирусом гепатита</w:t>
      </w:r>
      <w:proofErr w:type="gramStart"/>
      <w:r w:rsidRPr="00F3009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3009E">
        <w:rPr>
          <w:rFonts w:ascii="Times New Roman" w:hAnsi="Times New Roman" w:cs="Times New Roman"/>
          <w:sz w:val="28"/>
          <w:szCs w:val="28"/>
        </w:rPr>
        <w:t>, рассеянный склероз (</w:t>
      </w:r>
      <w:r w:rsidRPr="00F3009E">
        <w:rPr>
          <w:rFonts w:ascii="Times New Roman" w:hAnsi="Times New Roman" w:cs="Times New Roman"/>
          <w:sz w:val="28"/>
          <w:szCs w:val="28"/>
        </w:rPr>
        <w:t>РС) и опухолевые заболевания</w:t>
      </w:r>
      <w:r w:rsidRPr="00F3009E">
        <w:rPr>
          <w:rFonts w:ascii="Times New Roman" w:hAnsi="Times New Roman" w:cs="Times New Roman"/>
          <w:sz w:val="28"/>
          <w:szCs w:val="28"/>
        </w:rPr>
        <w:t>, а в России для лечения простуд</w:t>
      </w:r>
      <w:r w:rsidRPr="00F3009E">
        <w:rPr>
          <w:rFonts w:ascii="Times New Roman" w:hAnsi="Times New Roman" w:cs="Times New Roman"/>
          <w:sz w:val="28"/>
          <w:szCs w:val="28"/>
        </w:rPr>
        <w:t>ных и вирусных заболеваниях</w:t>
      </w:r>
      <w:r w:rsidRPr="00F3009E">
        <w:rPr>
          <w:rFonts w:ascii="Times New Roman" w:hAnsi="Times New Roman" w:cs="Times New Roman"/>
          <w:sz w:val="28"/>
          <w:szCs w:val="28"/>
        </w:rPr>
        <w:t xml:space="preserve">. Многие наблюдения показывают, что возникновению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предшествовали стрессовые события (смерть близкого, развод, проблемы на работе и другие).</w:t>
      </w:r>
    </w:p>
    <w:p w:rsidR="00F3009E" w:rsidRPr="00F3009E" w:rsidRDefault="00FF5F45" w:rsidP="00FF5F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009E">
        <w:rPr>
          <w:rFonts w:ascii="Times New Roman" w:hAnsi="Times New Roman" w:cs="Times New Roman"/>
          <w:b/>
          <w:sz w:val="28"/>
          <w:szCs w:val="28"/>
        </w:rPr>
        <w:t xml:space="preserve">Патогенез </w:t>
      </w:r>
    </w:p>
    <w:p w:rsidR="00FF5F45" w:rsidRPr="00F3009E" w:rsidRDefault="00FF5F45" w:rsidP="00F3009E">
      <w:pPr>
        <w:rPr>
          <w:rFonts w:ascii="Times New Roman" w:hAnsi="Times New Roman" w:cs="Times New Roman"/>
          <w:sz w:val="28"/>
          <w:szCs w:val="28"/>
        </w:rPr>
      </w:pPr>
      <w:r w:rsidRPr="00F3009E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эпителиоидноклеточных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неказеифицирующихся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гранулём</w:t>
      </w:r>
      <w:proofErr w:type="gramStart"/>
      <w:r w:rsidRPr="00F3009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3009E">
        <w:rPr>
          <w:rFonts w:ascii="Times New Roman" w:hAnsi="Times New Roman" w:cs="Times New Roman"/>
          <w:sz w:val="28"/>
          <w:szCs w:val="28"/>
        </w:rPr>
        <w:t xml:space="preserve"> патогенез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вовлечены как врожденная, так и адаптивная иммунные системы. Из врожденной иммунной системы важную роль в патогенезе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играют NOD-подобные рецепторы и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Toll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>-подобные рецепторы, а также клеточные факторы, такие как дендритные клетки и макрофаги, а также лимфоциты T хелперы 1 (Th1), Th17, регуляторные T (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Treg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>) клетки и</w:t>
      </w:r>
      <w:proofErr w:type="gramStart"/>
      <w:r w:rsidRPr="00F3009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3009E">
        <w:rPr>
          <w:rFonts w:ascii="Times New Roman" w:hAnsi="Times New Roman" w:cs="Times New Roman"/>
          <w:sz w:val="28"/>
          <w:szCs w:val="28"/>
        </w:rPr>
        <w:t xml:space="preserve">клетки адаптивной иммунной системы.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является полигенным, многофакторным заболеванием, при котором различные гены изменяют иммунные реакции на специфи</w:t>
      </w:r>
      <w:r w:rsidR="00F3009E">
        <w:rPr>
          <w:rFonts w:ascii="Times New Roman" w:hAnsi="Times New Roman" w:cs="Times New Roman"/>
          <w:sz w:val="28"/>
          <w:szCs w:val="28"/>
        </w:rPr>
        <w:t>ческие антигенные стимулы</w:t>
      </w:r>
      <w:r w:rsidRPr="00F3009E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саркоидозе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наблюдается возникновение иммунологического парадокса: признаки локального воспаления с участием Т-хелперов 1-го типа, сосуществуют с периферической анергией, индуцированной </w:t>
      </w:r>
      <w:proofErr w:type="gramStart"/>
      <w:r w:rsidRPr="00F3009E">
        <w:rPr>
          <w:rFonts w:ascii="Times New Roman" w:hAnsi="Times New Roman" w:cs="Times New Roman"/>
          <w:sz w:val="28"/>
          <w:szCs w:val="28"/>
        </w:rPr>
        <w:t>Т-регуляторными</w:t>
      </w:r>
      <w:proofErr w:type="gramEnd"/>
      <w:r w:rsidRPr="00F3009E">
        <w:rPr>
          <w:rFonts w:ascii="Times New Roman" w:hAnsi="Times New Roman" w:cs="Times New Roman"/>
          <w:sz w:val="28"/>
          <w:szCs w:val="28"/>
        </w:rPr>
        <w:t xml:space="preserve"> клетками. Отличительной чертой </w:t>
      </w:r>
      <w:proofErr w:type="gramStart"/>
      <w:r w:rsidRPr="00F3009E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F3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является преобладающая экспрессия интерферона-гамма в пораженных 7 органах при участии таких активных цитокинов, как IL-2, IL-12 и фактора некроза </w:t>
      </w:r>
      <w:proofErr w:type="gramStart"/>
      <w:r w:rsidRPr="00F3009E">
        <w:rPr>
          <w:rFonts w:ascii="Times New Roman" w:hAnsi="Times New Roman" w:cs="Times New Roman"/>
          <w:sz w:val="28"/>
          <w:szCs w:val="28"/>
        </w:rPr>
        <w:t>опухоли-альфа</w:t>
      </w:r>
      <w:proofErr w:type="gramEnd"/>
      <w:r w:rsidRPr="00F3009E">
        <w:rPr>
          <w:rFonts w:ascii="Times New Roman" w:hAnsi="Times New Roman" w:cs="Times New Roman"/>
          <w:sz w:val="28"/>
          <w:szCs w:val="28"/>
        </w:rPr>
        <w:t xml:space="preserve">. Типичная для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клональная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амплификация CD4þ T-клеток свидетельствует о том, что развитию заболевания способствует некий патогенный антиген. </w:t>
      </w:r>
      <w:proofErr w:type="gramStart"/>
      <w:r w:rsidRPr="00F3009E">
        <w:rPr>
          <w:rFonts w:ascii="Times New Roman" w:hAnsi="Times New Roman" w:cs="Times New Roman"/>
          <w:sz w:val="28"/>
          <w:szCs w:val="28"/>
        </w:rPr>
        <w:t>Развивающийся</w:t>
      </w:r>
      <w:proofErr w:type="gramEnd"/>
      <w:r w:rsidRPr="00F3009E">
        <w:rPr>
          <w:rFonts w:ascii="Times New Roman" w:hAnsi="Times New Roman" w:cs="Times New Roman"/>
          <w:sz w:val="28"/>
          <w:szCs w:val="28"/>
        </w:rPr>
        <w:t xml:space="preserve"> Т-клеточный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альвеолит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CD4þ служит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биомаркером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>, отражающим усиление или снижение активности заболевания. Иммунная реакция продолжается даже после того, как потенциа</w:t>
      </w:r>
      <w:r w:rsidR="00F3009E">
        <w:rPr>
          <w:rFonts w:ascii="Times New Roman" w:hAnsi="Times New Roman" w:cs="Times New Roman"/>
          <w:sz w:val="28"/>
          <w:szCs w:val="28"/>
        </w:rPr>
        <w:t>льный антиген/триггер исчез</w:t>
      </w:r>
      <w:r w:rsidRPr="00F3009E">
        <w:rPr>
          <w:rFonts w:ascii="Times New Roman" w:hAnsi="Times New Roman" w:cs="Times New Roman"/>
          <w:sz w:val="28"/>
          <w:szCs w:val="28"/>
        </w:rPr>
        <w:t xml:space="preserve">. В типичных случаях формируются компактные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неказеифирующиеся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эпителиодноклеточные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гранулёмы, которые стерильны и в легких располагаются преимущественно по ходу путей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лимфооттока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[13]. Результаты клинических исследований этиологии и патогенеза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в последнее время подтверждаются при моделиров</w:t>
      </w:r>
      <w:r w:rsidR="00F3009E">
        <w:rPr>
          <w:rFonts w:ascii="Times New Roman" w:hAnsi="Times New Roman" w:cs="Times New Roman"/>
          <w:sz w:val="28"/>
          <w:szCs w:val="28"/>
        </w:rPr>
        <w:t xml:space="preserve">ании </w:t>
      </w:r>
      <w:proofErr w:type="spellStart"/>
      <w:r w:rsidR="00F3009E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="00F3009E">
        <w:rPr>
          <w:rFonts w:ascii="Times New Roman" w:hAnsi="Times New Roman" w:cs="Times New Roman"/>
          <w:sz w:val="28"/>
          <w:szCs w:val="28"/>
        </w:rPr>
        <w:t xml:space="preserve"> на животных</w:t>
      </w:r>
      <w:r w:rsidRPr="00F3009E">
        <w:rPr>
          <w:rFonts w:ascii="Times New Roman" w:hAnsi="Times New Roman" w:cs="Times New Roman"/>
          <w:sz w:val="28"/>
          <w:szCs w:val="28"/>
        </w:rPr>
        <w:t xml:space="preserve">. В патогенезе иммунного ответа при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саркоидозе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участвуют белки теплового шока человека, которые могут вызывать образование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саркоидной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гранулемы при воздействии как инфекционных, так и </w:t>
      </w:r>
      <w:proofErr w:type="gramStart"/>
      <w:r w:rsidRPr="00F3009E">
        <w:rPr>
          <w:rFonts w:ascii="Times New Roman" w:hAnsi="Times New Roman" w:cs="Times New Roman"/>
          <w:sz w:val="28"/>
          <w:szCs w:val="28"/>
        </w:rPr>
        <w:t>неинфекционными</w:t>
      </w:r>
      <w:proofErr w:type="gramEnd"/>
      <w:r w:rsidRPr="00F3009E">
        <w:rPr>
          <w:rFonts w:ascii="Times New Roman" w:hAnsi="Times New Roman" w:cs="Times New Roman"/>
          <w:sz w:val="28"/>
          <w:szCs w:val="28"/>
        </w:rPr>
        <w:t xml:space="preserve"> факторов у генетически предрасположенных к этому индивидуумов. В цепи этих событий определённую роль может</w:t>
      </w:r>
      <w:r w:rsidR="00F3009E">
        <w:rPr>
          <w:rFonts w:ascii="Times New Roman" w:hAnsi="Times New Roman" w:cs="Times New Roman"/>
          <w:sz w:val="28"/>
          <w:szCs w:val="28"/>
        </w:rPr>
        <w:t xml:space="preserve"> играть </w:t>
      </w:r>
      <w:proofErr w:type="spellStart"/>
      <w:r w:rsidR="00F3009E">
        <w:rPr>
          <w:rFonts w:ascii="Times New Roman" w:hAnsi="Times New Roman" w:cs="Times New Roman"/>
          <w:sz w:val="28"/>
          <w:szCs w:val="28"/>
        </w:rPr>
        <w:t>оксидативный</w:t>
      </w:r>
      <w:proofErr w:type="spellEnd"/>
      <w:r w:rsidR="00F3009E">
        <w:rPr>
          <w:rFonts w:ascii="Times New Roman" w:hAnsi="Times New Roman" w:cs="Times New Roman"/>
          <w:sz w:val="28"/>
          <w:szCs w:val="28"/>
        </w:rPr>
        <w:t xml:space="preserve"> стресс</w:t>
      </w:r>
      <w:proofErr w:type="gramStart"/>
      <w:r w:rsidR="00F3009E">
        <w:rPr>
          <w:rFonts w:ascii="Times New Roman" w:hAnsi="Times New Roman" w:cs="Times New Roman"/>
          <w:sz w:val="28"/>
          <w:szCs w:val="28"/>
        </w:rPr>
        <w:t xml:space="preserve"> </w:t>
      </w:r>
      <w:r w:rsidRPr="00F300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009E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оксидативного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</w:t>
      </w:r>
      <w:r w:rsidRPr="00F3009E">
        <w:rPr>
          <w:rFonts w:ascii="Times New Roman" w:hAnsi="Times New Roman" w:cs="Times New Roman"/>
          <w:sz w:val="28"/>
          <w:szCs w:val="28"/>
        </w:rPr>
        <w:lastRenderedPageBreak/>
        <w:t xml:space="preserve">стресса показана также и при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кардио</w:t>
      </w:r>
      <w:r w:rsidR="00F3009E">
        <w:rPr>
          <w:rFonts w:ascii="Times New Roman" w:hAnsi="Times New Roman" w:cs="Times New Roman"/>
          <w:sz w:val="28"/>
          <w:szCs w:val="28"/>
        </w:rPr>
        <w:t>саркоидозе</w:t>
      </w:r>
      <w:proofErr w:type="spellEnd"/>
      <w:r w:rsidR="00F3009E">
        <w:rPr>
          <w:rFonts w:ascii="Times New Roman" w:hAnsi="Times New Roman" w:cs="Times New Roman"/>
          <w:sz w:val="28"/>
          <w:szCs w:val="28"/>
        </w:rPr>
        <w:t xml:space="preserve"> </w:t>
      </w:r>
      <w:r w:rsidRPr="00F3009E">
        <w:rPr>
          <w:rFonts w:ascii="Times New Roman" w:hAnsi="Times New Roman" w:cs="Times New Roman"/>
          <w:sz w:val="28"/>
          <w:szCs w:val="28"/>
        </w:rPr>
        <w:t>. Кроме того, активированные макрофаги и клетки гранулёмы могут вырабатывать 1,25-(OH)2-D3 (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кальцийтриол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), что приводит к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гиперкальциемии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(2-10% пациентов) или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гиперкальцийурии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(6-30% пациентов) и, как следствие, к мочекаменной болезни и поч</w:t>
      </w:r>
      <w:r w:rsidR="00F3009E">
        <w:rPr>
          <w:rFonts w:ascii="Times New Roman" w:hAnsi="Times New Roman" w:cs="Times New Roman"/>
          <w:sz w:val="28"/>
          <w:szCs w:val="28"/>
        </w:rPr>
        <w:t>ечной недостаточности</w:t>
      </w:r>
      <w:r w:rsidRPr="00F3009E">
        <w:rPr>
          <w:rFonts w:ascii="Times New Roman" w:hAnsi="Times New Roman" w:cs="Times New Roman"/>
          <w:sz w:val="28"/>
          <w:szCs w:val="28"/>
        </w:rPr>
        <w:t>.</w:t>
      </w:r>
    </w:p>
    <w:p w:rsidR="00FF5F45" w:rsidRPr="00F3009E" w:rsidRDefault="00FF5F45" w:rsidP="00FF5F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009E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5F45" w:rsidRPr="00F3009E" w:rsidTr="00FF5F45">
        <w:tc>
          <w:tcPr>
            <w:tcW w:w="3190" w:type="dxa"/>
          </w:tcPr>
          <w:p w:rsidR="00FF5F45" w:rsidRPr="00F3009E" w:rsidRDefault="00FF5F45" w:rsidP="00F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 xml:space="preserve">Стадия </w:t>
            </w:r>
          </w:p>
        </w:tc>
        <w:tc>
          <w:tcPr>
            <w:tcW w:w="3190" w:type="dxa"/>
          </w:tcPr>
          <w:p w:rsidR="00FF5F45" w:rsidRPr="00F3009E" w:rsidRDefault="00FF5F45" w:rsidP="00F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Рентгенологическая картина </w:t>
            </w:r>
          </w:p>
        </w:tc>
        <w:tc>
          <w:tcPr>
            <w:tcW w:w="3191" w:type="dxa"/>
          </w:tcPr>
          <w:p w:rsidR="00FF5F45" w:rsidRPr="00F3009E" w:rsidRDefault="00F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 xml:space="preserve">Частота встречаемости </w:t>
            </w:r>
          </w:p>
        </w:tc>
      </w:tr>
      <w:tr w:rsidR="00FF5F45" w:rsidRPr="00F3009E" w:rsidTr="00FF5F45">
        <w:tc>
          <w:tcPr>
            <w:tcW w:w="3190" w:type="dxa"/>
          </w:tcPr>
          <w:p w:rsidR="00FF5F45" w:rsidRPr="00F3009E" w:rsidRDefault="00FF5F45" w:rsidP="00F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СТАДИЯ 0</w:t>
            </w:r>
          </w:p>
        </w:tc>
        <w:tc>
          <w:tcPr>
            <w:tcW w:w="3190" w:type="dxa"/>
          </w:tcPr>
          <w:p w:rsidR="00FF5F45" w:rsidRPr="00F3009E" w:rsidRDefault="00FF5F45" w:rsidP="00F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ет изменений на рентгено</w:t>
            </w: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грамме органов грудной клетки.</w:t>
            </w:r>
          </w:p>
        </w:tc>
        <w:tc>
          <w:tcPr>
            <w:tcW w:w="3191" w:type="dxa"/>
          </w:tcPr>
          <w:p w:rsidR="00FF5F45" w:rsidRPr="00F3009E" w:rsidRDefault="00FF5F45" w:rsidP="00F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FF5F45" w:rsidRPr="00F3009E" w:rsidTr="00FF5F45">
        <w:tc>
          <w:tcPr>
            <w:tcW w:w="3190" w:type="dxa"/>
          </w:tcPr>
          <w:p w:rsidR="00FF5F45" w:rsidRPr="00F3009E" w:rsidRDefault="00FF5F45" w:rsidP="00F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СТАДИЯ 1</w:t>
            </w:r>
          </w:p>
        </w:tc>
        <w:tc>
          <w:tcPr>
            <w:tcW w:w="3190" w:type="dxa"/>
          </w:tcPr>
          <w:p w:rsidR="00FF5F45" w:rsidRPr="00F3009E" w:rsidRDefault="00FF5F45" w:rsidP="00F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величение внутригрудных лимфатических узлов; паренхима лёгких не изменена.</w:t>
            </w:r>
          </w:p>
        </w:tc>
        <w:tc>
          <w:tcPr>
            <w:tcW w:w="3191" w:type="dxa"/>
          </w:tcPr>
          <w:p w:rsidR="00FF5F45" w:rsidRPr="00F3009E" w:rsidRDefault="00FF5F45" w:rsidP="00F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FF5F45" w:rsidRPr="00F3009E" w:rsidTr="00FF5F45">
        <w:tc>
          <w:tcPr>
            <w:tcW w:w="3190" w:type="dxa"/>
          </w:tcPr>
          <w:p w:rsidR="00FF5F45" w:rsidRPr="00F3009E" w:rsidRDefault="00FF5F45" w:rsidP="00F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СТАДИЯ 2</w:t>
            </w:r>
          </w:p>
        </w:tc>
        <w:tc>
          <w:tcPr>
            <w:tcW w:w="3190" w:type="dxa"/>
          </w:tcPr>
          <w:p w:rsidR="00FF5F45" w:rsidRPr="00F3009E" w:rsidRDefault="00FF5F45" w:rsidP="00F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величение внутригрудных лимфатических узлов; патологические изменения паренхимы лёгких.</w:t>
            </w:r>
          </w:p>
        </w:tc>
        <w:tc>
          <w:tcPr>
            <w:tcW w:w="3191" w:type="dxa"/>
          </w:tcPr>
          <w:p w:rsidR="00FF5F45" w:rsidRPr="00F3009E" w:rsidRDefault="00FF5F45" w:rsidP="00F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FF5F45" w:rsidRPr="00F3009E" w:rsidTr="00FF5F45">
        <w:tc>
          <w:tcPr>
            <w:tcW w:w="3190" w:type="dxa"/>
          </w:tcPr>
          <w:p w:rsidR="00FF5F45" w:rsidRPr="00F3009E" w:rsidRDefault="00FF5F45" w:rsidP="00F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СТАДИЯ 3</w:t>
            </w:r>
          </w:p>
        </w:tc>
        <w:tc>
          <w:tcPr>
            <w:tcW w:w="3190" w:type="dxa"/>
          </w:tcPr>
          <w:p w:rsidR="00FF5F45" w:rsidRPr="00F3009E" w:rsidRDefault="00FF5F45" w:rsidP="00F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Патология лёгочной паренхимы без увеличения внутригрудных лимфатических узлов.</w:t>
            </w:r>
          </w:p>
        </w:tc>
        <w:tc>
          <w:tcPr>
            <w:tcW w:w="3191" w:type="dxa"/>
          </w:tcPr>
          <w:p w:rsidR="00FF5F45" w:rsidRPr="00F3009E" w:rsidRDefault="00FF5F45" w:rsidP="00F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FF5F45" w:rsidRPr="00F3009E" w:rsidTr="00FF5F45">
        <w:tc>
          <w:tcPr>
            <w:tcW w:w="3190" w:type="dxa"/>
          </w:tcPr>
          <w:p w:rsidR="00FF5F45" w:rsidRPr="00F3009E" w:rsidRDefault="00FF5F45" w:rsidP="00F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СТАДИЯ 4</w:t>
            </w:r>
          </w:p>
        </w:tc>
        <w:tc>
          <w:tcPr>
            <w:tcW w:w="3190" w:type="dxa"/>
          </w:tcPr>
          <w:p w:rsidR="00FF5F45" w:rsidRPr="00F3009E" w:rsidRDefault="00FF5F45" w:rsidP="00F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ыраженный фиброз лёгких как ведущий рентгенологический синдром.</w:t>
            </w:r>
          </w:p>
        </w:tc>
        <w:tc>
          <w:tcPr>
            <w:tcW w:w="3191" w:type="dxa"/>
          </w:tcPr>
          <w:p w:rsidR="00FF5F45" w:rsidRPr="00F3009E" w:rsidRDefault="00FF5F45" w:rsidP="00FF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9E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FF5F45" w:rsidRPr="00F3009E" w:rsidRDefault="00FF5F45" w:rsidP="00FF5F45">
      <w:pPr>
        <w:rPr>
          <w:rFonts w:ascii="Times New Roman" w:hAnsi="Times New Roman" w:cs="Times New Roman"/>
          <w:sz w:val="28"/>
          <w:szCs w:val="28"/>
        </w:rPr>
      </w:pPr>
    </w:p>
    <w:p w:rsidR="004B3933" w:rsidRPr="00F3009E" w:rsidRDefault="004B3933" w:rsidP="00FF5F45">
      <w:pPr>
        <w:rPr>
          <w:rFonts w:ascii="Times New Roman" w:hAnsi="Times New Roman" w:cs="Times New Roman"/>
          <w:sz w:val="28"/>
          <w:szCs w:val="28"/>
        </w:rPr>
      </w:pPr>
      <w:r w:rsidRPr="00F3009E">
        <w:rPr>
          <w:rFonts w:ascii="Times New Roman" w:hAnsi="Times New Roman" w:cs="Times New Roman"/>
          <w:sz w:val="28"/>
          <w:szCs w:val="28"/>
          <w:u w:val="single"/>
        </w:rPr>
        <w:t xml:space="preserve">Фенотипы (особенные варианты течения) </w:t>
      </w:r>
      <w:proofErr w:type="spellStart"/>
      <w:r w:rsidRPr="00F3009E">
        <w:rPr>
          <w:rFonts w:ascii="Times New Roman" w:hAnsi="Times New Roman" w:cs="Times New Roman"/>
          <w:sz w:val="28"/>
          <w:szCs w:val="28"/>
          <w:u w:val="single"/>
        </w:rPr>
        <w:t>саркоидоза</w:t>
      </w:r>
      <w:proofErr w:type="spellEnd"/>
      <w:r w:rsidR="00F3009E">
        <w:rPr>
          <w:rFonts w:ascii="Times New Roman" w:hAnsi="Times New Roman" w:cs="Times New Roman"/>
          <w:sz w:val="28"/>
          <w:szCs w:val="28"/>
        </w:rPr>
        <w:t>:</w:t>
      </w:r>
      <w:r w:rsidRPr="00F30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933" w:rsidRPr="00F3009E" w:rsidRDefault="00F3009E" w:rsidP="00FF5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B3933" w:rsidRPr="00F3009E">
        <w:rPr>
          <w:rFonts w:ascii="Times New Roman" w:hAnsi="Times New Roman" w:cs="Times New Roman"/>
          <w:sz w:val="28"/>
          <w:szCs w:val="28"/>
        </w:rPr>
        <w:t xml:space="preserve"> По локализации </w:t>
      </w:r>
    </w:p>
    <w:p w:rsidR="004B3933" w:rsidRPr="00F3009E" w:rsidRDefault="004B3933" w:rsidP="00FF5F45">
      <w:pPr>
        <w:rPr>
          <w:rFonts w:ascii="Times New Roman" w:hAnsi="Times New Roman" w:cs="Times New Roman"/>
          <w:sz w:val="28"/>
          <w:szCs w:val="28"/>
        </w:rPr>
      </w:pPr>
      <w:r w:rsidRPr="00F3009E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F3009E">
        <w:rPr>
          <w:rFonts w:ascii="Times New Roman" w:hAnsi="Times New Roman" w:cs="Times New Roman"/>
          <w:sz w:val="28"/>
          <w:szCs w:val="28"/>
        </w:rPr>
        <w:t>Классический</w:t>
      </w:r>
      <w:proofErr w:type="gramEnd"/>
      <w:r w:rsidRPr="00F3009E">
        <w:rPr>
          <w:rFonts w:ascii="Times New Roman" w:hAnsi="Times New Roman" w:cs="Times New Roman"/>
          <w:sz w:val="28"/>
          <w:szCs w:val="28"/>
        </w:rPr>
        <w:t>, с преобладанием внутригрудных (лёгочных) поражений</w:t>
      </w:r>
    </w:p>
    <w:p w:rsidR="004B3933" w:rsidRPr="00F3009E" w:rsidRDefault="004B3933" w:rsidP="00FF5F45">
      <w:pPr>
        <w:rPr>
          <w:rFonts w:ascii="Times New Roman" w:hAnsi="Times New Roman" w:cs="Times New Roman"/>
          <w:sz w:val="28"/>
          <w:szCs w:val="28"/>
        </w:rPr>
      </w:pPr>
      <w:r w:rsidRPr="00F3009E">
        <w:rPr>
          <w:rFonts w:ascii="Times New Roman" w:hAnsi="Times New Roman" w:cs="Times New Roman"/>
          <w:sz w:val="28"/>
          <w:szCs w:val="28"/>
        </w:rPr>
        <w:t xml:space="preserve">b. С преобладанием внелёгочных поражений </w:t>
      </w:r>
    </w:p>
    <w:p w:rsidR="004B3933" w:rsidRPr="00F3009E" w:rsidRDefault="004B3933" w:rsidP="00FF5F45">
      <w:pPr>
        <w:rPr>
          <w:rFonts w:ascii="Times New Roman" w:hAnsi="Times New Roman" w:cs="Times New Roman"/>
          <w:sz w:val="28"/>
          <w:szCs w:val="28"/>
        </w:rPr>
      </w:pPr>
      <w:r w:rsidRPr="00F3009E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933" w:rsidRPr="00F3009E" w:rsidRDefault="00F3009E" w:rsidP="00FF5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B3933" w:rsidRPr="00F3009E">
        <w:rPr>
          <w:rFonts w:ascii="Times New Roman" w:hAnsi="Times New Roman" w:cs="Times New Roman"/>
          <w:sz w:val="28"/>
          <w:szCs w:val="28"/>
        </w:rPr>
        <w:t xml:space="preserve"> По особенностям течения </w:t>
      </w:r>
    </w:p>
    <w:p w:rsidR="004B3933" w:rsidRPr="00F3009E" w:rsidRDefault="004B3933" w:rsidP="00FF5F45">
      <w:pPr>
        <w:rPr>
          <w:rFonts w:ascii="Times New Roman" w:hAnsi="Times New Roman" w:cs="Times New Roman"/>
          <w:sz w:val="28"/>
          <w:szCs w:val="28"/>
        </w:rPr>
      </w:pPr>
      <w:r w:rsidRPr="00F3009E">
        <w:rPr>
          <w:rFonts w:ascii="Times New Roman" w:hAnsi="Times New Roman" w:cs="Times New Roman"/>
          <w:sz w:val="28"/>
          <w:szCs w:val="28"/>
        </w:rPr>
        <w:lastRenderedPageBreak/>
        <w:t xml:space="preserve">a. С острым началом (синдромы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Лёфгрена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Хеерфордта-Вальденстрёма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4B3933" w:rsidRPr="00F3009E" w:rsidRDefault="004B3933" w:rsidP="00FF5F45">
      <w:pPr>
        <w:rPr>
          <w:rFonts w:ascii="Times New Roman" w:hAnsi="Times New Roman" w:cs="Times New Roman"/>
          <w:sz w:val="28"/>
          <w:szCs w:val="28"/>
        </w:rPr>
      </w:pPr>
      <w:r w:rsidRPr="00F3009E">
        <w:rPr>
          <w:rFonts w:ascii="Times New Roman" w:hAnsi="Times New Roman" w:cs="Times New Roman"/>
          <w:sz w:val="28"/>
          <w:szCs w:val="28"/>
        </w:rPr>
        <w:t xml:space="preserve"> b. С изначально хроническим течением.</w:t>
      </w:r>
    </w:p>
    <w:p w:rsidR="004B3933" w:rsidRPr="00F3009E" w:rsidRDefault="004B3933" w:rsidP="00FF5F45">
      <w:pPr>
        <w:rPr>
          <w:rFonts w:ascii="Times New Roman" w:hAnsi="Times New Roman" w:cs="Times New Roman"/>
          <w:sz w:val="28"/>
          <w:szCs w:val="28"/>
        </w:rPr>
      </w:pPr>
      <w:r w:rsidRPr="00F3009E">
        <w:rPr>
          <w:rFonts w:ascii="Times New Roman" w:hAnsi="Times New Roman" w:cs="Times New Roman"/>
          <w:sz w:val="28"/>
          <w:szCs w:val="28"/>
        </w:rPr>
        <w:t xml:space="preserve"> c. Рецидив. </w:t>
      </w:r>
    </w:p>
    <w:p w:rsidR="004B3933" w:rsidRPr="00F3009E" w:rsidRDefault="004B3933" w:rsidP="00FF5F45">
      <w:pPr>
        <w:rPr>
          <w:rFonts w:ascii="Times New Roman" w:hAnsi="Times New Roman" w:cs="Times New Roman"/>
          <w:sz w:val="28"/>
          <w:szCs w:val="28"/>
        </w:rPr>
      </w:pPr>
      <w:r w:rsidRPr="00F3009E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детей в возрасте моложе 5 лет. </w:t>
      </w:r>
    </w:p>
    <w:p w:rsidR="004B3933" w:rsidRPr="00F3009E" w:rsidRDefault="004B3933" w:rsidP="00FF5F45">
      <w:pPr>
        <w:rPr>
          <w:rFonts w:ascii="Times New Roman" w:hAnsi="Times New Roman" w:cs="Times New Roman"/>
          <w:sz w:val="28"/>
          <w:szCs w:val="28"/>
        </w:rPr>
      </w:pPr>
      <w:r w:rsidRPr="00F3009E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3009E">
        <w:rPr>
          <w:rFonts w:ascii="Times New Roman" w:hAnsi="Times New Roman" w:cs="Times New Roman"/>
          <w:sz w:val="28"/>
          <w:szCs w:val="28"/>
        </w:rPr>
        <w:t>рефрактерный</w:t>
      </w:r>
      <w:proofErr w:type="gramEnd"/>
      <w:r w:rsidRPr="00F3009E">
        <w:rPr>
          <w:rFonts w:ascii="Times New Roman" w:hAnsi="Times New Roman" w:cs="Times New Roman"/>
          <w:sz w:val="28"/>
          <w:szCs w:val="28"/>
        </w:rPr>
        <w:t xml:space="preserve"> к лечению системными стероидами</w:t>
      </w:r>
    </w:p>
    <w:p w:rsidR="00F3009E" w:rsidRPr="00F3009E" w:rsidRDefault="00F3009E" w:rsidP="00FF5F45">
      <w:pPr>
        <w:rPr>
          <w:rFonts w:ascii="Times New Roman" w:hAnsi="Times New Roman" w:cs="Times New Roman"/>
          <w:sz w:val="28"/>
          <w:szCs w:val="28"/>
        </w:rPr>
      </w:pPr>
      <w:r w:rsidRPr="00F3009E">
        <w:rPr>
          <w:rFonts w:ascii="Times New Roman" w:hAnsi="Times New Roman" w:cs="Times New Roman"/>
          <w:sz w:val="28"/>
          <w:szCs w:val="28"/>
        </w:rPr>
        <w:t xml:space="preserve">Построение диагноза проводится следующим образом: </w:t>
      </w:r>
    </w:p>
    <w:p w:rsidR="00F3009E" w:rsidRPr="00F3009E" w:rsidRDefault="00F3009E" w:rsidP="00FF5F45">
      <w:pPr>
        <w:rPr>
          <w:rFonts w:ascii="Times New Roman" w:hAnsi="Times New Roman" w:cs="Times New Roman"/>
          <w:sz w:val="28"/>
          <w:szCs w:val="28"/>
        </w:rPr>
      </w:pPr>
      <w:r w:rsidRPr="00F300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009E">
        <w:rPr>
          <w:rFonts w:ascii="Times New Roman" w:hAnsi="Times New Roman" w:cs="Times New Roman"/>
          <w:sz w:val="28"/>
          <w:szCs w:val="28"/>
        </w:rPr>
        <w:t>. Локализация (перечисляют органы и системы, поражение которых было диагностировано в процессе обследования). При лёгочной локализации указывают лучевую стадию 0-IV.</w:t>
      </w:r>
    </w:p>
    <w:p w:rsidR="00F3009E" w:rsidRPr="00F3009E" w:rsidRDefault="00F3009E" w:rsidP="00FF5F45">
      <w:pPr>
        <w:rPr>
          <w:rFonts w:ascii="Times New Roman" w:hAnsi="Times New Roman" w:cs="Times New Roman"/>
          <w:sz w:val="28"/>
          <w:szCs w:val="28"/>
        </w:rPr>
      </w:pPr>
      <w:r w:rsidRPr="00F3009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009E">
        <w:rPr>
          <w:rFonts w:ascii="Times New Roman" w:hAnsi="Times New Roman" w:cs="Times New Roman"/>
          <w:sz w:val="28"/>
          <w:szCs w:val="28"/>
        </w:rPr>
        <w:t xml:space="preserve">. Активность 0 степень (не активный) – бессимптомное течение, отсутствие лабораторных признаков воспаления; 1 степень (активный) — наличие клинико-лабораторных признаков воспаления, при наличии полной клинической картины вместо активности могут быть указаны «синдром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Лёфгрена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» или «синдром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Хеерфордта-Вальденстрёма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3009E" w:rsidRPr="00F3009E" w:rsidRDefault="00F3009E" w:rsidP="00FF5F45">
      <w:pPr>
        <w:rPr>
          <w:rFonts w:ascii="Times New Roman" w:hAnsi="Times New Roman" w:cs="Times New Roman"/>
          <w:sz w:val="28"/>
          <w:szCs w:val="28"/>
        </w:rPr>
      </w:pPr>
      <w:r w:rsidRPr="00F300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009E">
        <w:rPr>
          <w:rFonts w:ascii="Times New Roman" w:hAnsi="Times New Roman" w:cs="Times New Roman"/>
          <w:sz w:val="28"/>
          <w:szCs w:val="28"/>
        </w:rPr>
        <w:t>. Течение: стабильное, прогрессирующее, регрессирующее, обострение, рецидив. 10</w:t>
      </w:r>
    </w:p>
    <w:p w:rsidR="00F3009E" w:rsidRDefault="00F3009E" w:rsidP="00FF5F45">
      <w:pPr>
        <w:rPr>
          <w:rFonts w:ascii="Times New Roman" w:hAnsi="Times New Roman" w:cs="Times New Roman"/>
          <w:sz w:val="28"/>
          <w:szCs w:val="28"/>
        </w:rPr>
      </w:pPr>
      <w:r w:rsidRPr="00F3009E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009E">
        <w:rPr>
          <w:rFonts w:ascii="Times New Roman" w:hAnsi="Times New Roman" w:cs="Times New Roman"/>
          <w:sz w:val="28"/>
          <w:szCs w:val="28"/>
        </w:rPr>
        <w:t>. Осложнения: функциональная недостаточность (указывается поражённый орган) и/или стойкие структурные изменения (фиброз, кальцинация, кисты и т.п.)</w:t>
      </w:r>
    </w:p>
    <w:p w:rsidR="00F3009E" w:rsidRPr="00243634" w:rsidRDefault="00F3009E" w:rsidP="00FF5F45">
      <w:pPr>
        <w:rPr>
          <w:rFonts w:ascii="Times New Roman" w:hAnsi="Times New Roman" w:cs="Times New Roman"/>
          <w:b/>
          <w:sz w:val="28"/>
          <w:szCs w:val="28"/>
        </w:rPr>
      </w:pPr>
      <w:r w:rsidRPr="00243634">
        <w:rPr>
          <w:rFonts w:ascii="Times New Roman" w:hAnsi="Times New Roman" w:cs="Times New Roman"/>
          <w:b/>
          <w:sz w:val="28"/>
          <w:szCs w:val="28"/>
        </w:rPr>
        <w:t>5. Жалобы и анамнез</w:t>
      </w:r>
    </w:p>
    <w:p w:rsidR="00F3009E" w:rsidRPr="00F3009E" w:rsidRDefault="00F3009E" w:rsidP="00FF5F45">
      <w:pPr>
        <w:rPr>
          <w:rFonts w:ascii="Times New Roman" w:hAnsi="Times New Roman" w:cs="Times New Roman"/>
          <w:sz w:val="28"/>
          <w:szCs w:val="28"/>
        </w:rPr>
      </w:pPr>
      <w:r w:rsidRPr="00F3009E">
        <w:rPr>
          <w:rFonts w:ascii="Times New Roman" w:hAnsi="Times New Roman" w:cs="Times New Roman"/>
          <w:sz w:val="28"/>
          <w:szCs w:val="28"/>
        </w:rPr>
        <w:t xml:space="preserve">Жалобы зависят от преобладающей локализации поражения и варианта течения — острого или хронического. Наиболее выражены и динамичны жалобы больных с синдромом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Лёфгрена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(лихорадка, узловатая эритема, артрит с преимущественным поражением голеностопных суставов и двусторонняя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лимфаденопатия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корней лёгких), и с «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увеопаротидной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лихорадкой» — синдромом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Хеерфордта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Вальденстрёма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(увеличение околоушных слюнных желёз, передний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увеит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и паралич лицевого нерва (паралич Белла как факультативный симптом)). </w:t>
      </w:r>
    </w:p>
    <w:p w:rsidR="00F3009E" w:rsidRDefault="00F3009E" w:rsidP="00FF5F45">
      <w:pPr>
        <w:rPr>
          <w:rFonts w:ascii="Times New Roman" w:hAnsi="Times New Roman" w:cs="Times New Roman"/>
          <w:sz w:val="28"/>
          <w:szCs w:val="28"/>
        </w:rPr>
      </w:pPr>
      <w:r w:rsidRPr="00F3009E">
        <w:rPr>
          <w:rFonts w:ascii="Times New Roman" w:hAnsi="Times New Roman" w:cs="Times New Roman"/>
          <w:sz w:val="28"/>
          <w:szCs w:val="28"/>
        </w:rPr>
        <w:t xml:space="preserve">Слабость, утомляемость. Одышка может быть лёгочного, центрального, метаболического и сердечного генеза. Отмечены дискомфорт в области спины, жжение в межлопаточной области, тяжесть в груди, невозможность «вздохнуть полной грудью». Боли могут локализоваться в костях, мышцах, </w:t>
      </w:r>
      <w:r w:rsidRPr="00F3009E">
        <w:rPr>
          <w:rFonts w:ascii="Times New Roman" w:hAnsi="Times New Roman" w:cs="Times New Roman"/>
          <w:sz w:val="28"/>
          <w:szCs w:val="28"/>
        </w:rPr>
        <w:lastRenderedPageBreak/>
        <w:t xml:space="preserve">суставах и не имеют каких-либо характерных признаков. Кашель при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саркоидозе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обычно сухой и обусловлен увеличением внутригрудных лимфатических узлов, что сопровождается повышенным давлением на бронхиальную стенку, либо раздражением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саркоидными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гранулёмами нервных окончаний в стенках дыхательных путей. На поздних стадиях кашель является следствием обширных интерстициальных изменений в лёгких и относительно редко - следствием поражения плевры. Суставной синдром выражен при синдроме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Лёфгрена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, но может быть самостоятельным синдромом. Проявляется отёком и болевым синдромом в голеностопных суставах, в пальцах рук и ног, реже — в других суставах, в том числе в позвоночнике. Разделяют на </w:t>
      </w:r>
      <w:proofErr w:type="gramStart"/>
      <w:r w:rsidRPr="00F3009E"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 w:rsidRPr="00F3009E">
        <w:rPr>
          <w:rFonts w:ascii="Times New Roman" w:hAnsi="Times New Roman" w:cs="Times New Roman"/>
          <w:sz w:val="28"/>
          <w:szCs w:val="28"/>
        </w:rPr>
        <w:t xml:space="preserve">, который может проходить без последствий, и реже — хронический, приводящий к деформации суставов. Снижение остроты зрения и/или затуманивание зрения — могут быть важными признаками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саркоидозного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увеита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3009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3009E">
        <w:rPr>
          <w:rFonts w:ascii="Times New Roman" w:hAnsi="Times New Roman" w:cs="Times New Roman"/>
          <w:sz w:val="28"/>
          <w:szCs w:val="28"/>
        </w:rPr>
        <w:t xml:space="preserve"> требует обязательного офтальмологического обследования и активного лечения. Жалобы на дискомфорт в области сердца, сердцебиение или брадикардия, ощущение перебоев могут быть признаком гранулематозного поражения сердца, требуют ЭКГ и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Холтеровского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мониторинга. Неврологические жалобы разнообразны. Патогномоничным для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считается паралич Белла — односторонний паралич лицевого нерва, нередко быстро спонтанно регрессирующий. Покалывание в конечностях возникает при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нейропатии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мелких волокон. Церебральные нарушения проявляются в далеко зашедших стадиях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. Возникают чувство тяжести в затылочной области, снижение памяти на текущие события, когнитивные расстройства, нарастающие со временем головные боли, менингеальные симптомы без повышения температуры тела, умеренные парезы конечностей. При </w:t>
      </w:r>
      <w:proofErr w:type="spellStart"/>
      <w:r w:rsidRPr="00F3009E">
        <w:rPr>
          <w:rFonts w:ascii="Times New Roman" w:hAnsi="Times New Roman" w:cs="Times New Roman"/>
          <w:sz w:val="28"/>
          <w:szCs w:val="28"/>
        </w:rPr>
        <w:t>саркоидозе</w:t>
      </w:r>
      <w:proofErr w:type="spellEnd"/>
      <w:r w:rsidRPr="00F3009E">
        <w:rPr>
          <w:rFonts w:ascii="Times New Roman" w:hAnsi="Times New Roman" w:cs="Times New Roman"/>
          <w:sz w:val="28"/>
          <w:szCs w:val="28"/>
        </w:rPr>
        <w:t xml:space="preserve"> с «объёмным» поражением головного мозга развиваются эпилептиформные прип</w:t>
      </w:r>
      <w:r w:rsidRPr="00F3009E">
        <w:rPr>
          <w:rFonts w:ascii="Times New Roman" w:hAnsi="Times New Roman" w:cs="Times New Roman"/>
          <w:sz w:val="28"/>
          <w:szCs w:val="28"/>
        </w:rPr>
        <w:t>адки, изменения психики</w:t>
      </w:r>
      <w:r w:rsidRPr="00F3009E">
        <w:rPr>
          <w:rFonts w:ascii="Times New Roman" w:hAnsi="Times New Roman" w:cs="Times New Roman"/>
          <w:sz w:val="28"/>
          <w:szCs w:val="28"/>
        </w:rPr>
        <w:t>.</w:t>
      </w:r>
    </w:p>
    <w:p w:rsidR="00F3009E" w:rsidRPr="00243634" w:rsidRDefault="00F3009E" w:rsidP="007D4C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43634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7D4CC3" w:rsidRPr="007D4CC3" w:rsidRDefault="007D4CC3" w:rsidP="007D4CC3">
      <w:pPr>
        <w:rPr>
          <w:rFonts w:ascii="Times New Roman" w:hAnsi="Times New Roman" w:cs="Times New Roman"/>
          <w:sz w:val="28"/>
          <w:szCs w:val="28"/>
        </w:rPr>
      </w:pPr>
      <w:r w:rsidRPr="007D4CC3">
        <w:rPr>
          <w:rFonts w:ascii="Times New Roman" w:hAnsi="Times New Roman" w:cs="Times New Roman"/>
          <w:sz w:val="28"/>
          <w:szCs w:val="28"/>
        </w:rPr>
        <w:t xml:space="preserve">Всем больным </w:t>
      </w:r>
      <w:proofErr w:type="spellStart"/>
      <w:r w:rsidRPr="007D4CC3">
        <w:rPr>
          <w:rFonts w:ascii="Times New Roman" w:hAnsi="Times New Roman" w:cs="Times New Roman"/>
          <w:sz w:val="28"/>
          <w:szCs w:val="28"/>
        </w:rPr>
        <w:t>саркоидозом</w:t>
      </w:r>
      <w:proofErr w:type="spellEnd"/>
      <w:r w:rsidRPr="007D4CC3">
        <w:rPr>
          <w:rFonts w:ascii="Times New Roman" w:hAnsi="Times New Roman" w:cs="Times New Roman"/>
          <w:sz w:val="28"/>
          <w:szCs w:val="28"/>
        </w:rPr>
        <w:t xml:space="preserve"> рекомендуется проводить </w:t>
      </w:r>
      <w:proofErr w:type="spellStart"/>
      <w:r w:rsidRPr="007D4CC3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7D4CC3">
        <w:rPr>
          <w:rFonts w:ascii="Times New Roman" w:hAnsi="Times New Roman" w:cs="Times New Roman"/>
          <w:sz w:val="28"/>
          <w:szCs w:val="28"/>
        </w:rPr>
        <w:t xml:space="preserve"> обследования для выявления нарушений всех органов и систем. При осмотре обращают внимание на изменения кожи, особенно в области старых рубцов и татуировок. При пальпации могут быть выявлены безболезненные, подвижные увеличенные периферические лимфатические узлы (чаще </w:t>
      </w:r>
      <w:proofErr w:type="gramStart"/>
      <w:r w:rsidRPr="007D4CC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7D4CC3">
        <w:rPr>
          <w:rFonts w:ascii="Times New Roman" w:hAnsi="Times New Roman" w:cs="Times New Roman"/>
          <w:sz w:val="28"/>
          <w:szCs w:val="28"/>
        </w:rPr>
        <w:t xml:space="preserve">- и подключичные, шейные и паховые, реже - локтевые), а также подкожные уплотнения — </w:t>
      </w:r>
      <w:proofErr w:type="spellStart"/>
      <w:r w:rsidRPr="007D4CC3">
        <w:rPr>
          <w:rFonts w:ascii="Times New Roman" w:hAnsi="Times New Roman" w:cs="Times New Roman"/>
          <w:sz w:val="28"/>
          <w:szCs w:val="28"/>
        </w:rPr>
        <w:t>саркоиды</w:t>
      </w:r>
      <w:proofErr w:type="spellEnd"/>
      <w:r w:rsidRPr="007D4CC3">
        <w:rPr>
          <w:rFonts w:ascii="Times New Roman" w:hAnsi="Times New Roman" w:cs="Times New Roman"/>
          <w:sz w:val="28"/>
          <w:szCs w:val="28"/>
        </w:rPr>
        <w:t xml:space="preserve"> Дарье-</w:t>
      </w:r>
      <w:proofErr w:type="spellStart"/>
      <w:r w:rsidRPr="007D4CC3">
        <w:rPr>
          <w:rFonts w:ascii="Times New Roman" w:hAnsi="Times New Roman" w:cs="Times New Roman"/>
          <w:sz w:val="28"/>
          <w:szCs w:val="28"/>
        </w:rPr>
        <w:t>Русси</w:t>
      </w:r>
      <w:proofErr w:type="spellEnd"/>
      <w:r w:rsidRPr="007D4CC3">
        <w:rPr>
          <w:rFonts w:ascii="Times New Roman" w:hAnsi="Times New Roman" w:cs="Times New Roman"/>
          <w:sz w:val="28"/>
          <w:szCs w:val="28"/>
        </w:rPr>
        <w:t xml:space="preserve"> (иногда – довольно болезненные). Осмотр конъюнктивы и радужной оболочки глаза позволяет заподозрить </w:t>
      </w:r>
      <w:proofErr w:type="spellStart"/>
      <w:r w:rsidRPr="007D4CC3">
        <w:rPr>
          <w:rFonts w:ascii="Times New Roman" w:hAnsi="Times New Roman" w:cs="Times New Roman"/>
          <w:sz w:val="28"/>
          <w:szCs w:val="28"/>
        </w:rPr>
        <w:t>увеит</w:t>
      </w:r>
      <w:proofErr w:type="spellEnd"/>
      <w:r w:rsidRPr="007D4C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4CC3">
        <w:rPr>
          <w:rFonts w:ascii="Times New Roman" w:hAnsi="Times New Roman" w:cs="Times New Roman"/>
          <w:sz w:val="28"/>
          <w:szCs w:val="28"/>
        </w:rPr>
        <w:t>эписклерит</w:t>
      </w:r>
      <w:proofErr w:type="spellEnd"/>
      <w:r w:rsidRPr="007D4CC3">
        <w:rPr>
          <w:rFonts w:ascii="Times New Roman" w:hAnsi="Times New Roman" w:cs="Times New Roman"/>
          <w:sz w:val="28"/>
          <w:szCs w:val="28"/>
        </w:rPr>
        <w:t>. При перкусс</w:t>
      </w:r>
      <w:proofErr w:type="gramStart"/>
      <w:r w:rsidRPr="007D4CC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D4CC3">
        <w:rPr>
          <w:rFonts w:ascii="Times New Roman" w:hAnsi="Times New Roman" w:cs="Times New Roman"/>
          <w:sz w:val="28"/>
          <w:szCs w:val="28"/>
        </w:rPr>
        <w:t xml:space="preserve">скультации изменения встречаются </w:t>
      </w:r>
      <w:r w:rsidRPr="007D4CC3">
        <w:rPr>
          <w:rFonts w:ascii="Times New Roman" w:hAnsi="Times New Roman" w:cs="Times New Roman"/>
          <w:sz w:val="28"/>
          <w:szCs w:val="28"/>
        </w:rPr>
        <w:lastRenderedPageBreak/>
        <w:t xml:space="preserve">примерно у 20% больных </w:t>
      </w:r>
      <w:proofErr w:type="spellStart"/>
      <w:r w:rsidRPr="007D4CC3">
        <w:rPr>
          <w:rFonts w:ascii="Times New Roman" w:hAnsi="Times New Roman" w:cs="Times New Roman"/>
          <w:sz w:val="28"/>
          <w:szCs w:val="28"/>
        </w:rPr>
        <w:t>саркоидозом</w:t>
      </w:r>
      <w:proofErr w:type="spellEnd"/>
      <w:r w:rsidRPr="007D4CC3">
        <w:rPr>
          <w:rFonts w:ascii="Times New Roman" w:hAnsi="Times New Roman" w:cs="Times New Roman"/>
          <w:sz w:val="28"/>
          <w:szCs w:val="28"/>
        </w:rPr>
        <w:t xml:space="preserve">. Важно оценить размеры печени и селезёнки. Явные клинические признаки дыхательной и лёгочно-сердечной недостаточности выявляются при </w:t>
      </w:r>
      <w:proofErr w:type="spellStart"/>
      <w:r w:rsidRPr="007D4CC3">
        <w:rPr>
          <w:rFonts w:ascii="Times New Roman" w:hAnsi="Times New Roman" w:cs="Times New Roman"/>
          <w:sz w:val="28"/>
          <w:szCs w:val="28"/>
        </w:rPr>
        <w:t>саркоидозе</w:t>
      </w:r>
      <w:proofErr w:type="spellEnd"/>
      <w:r w:rsidRPr="007D4CC3">
        <w:rPr>
          <w:rFonts w:ascii="Times New Roman" w:hAnsi="Times New Roman" w:cs="Times New Roman"/>
          <w:sz w:val="28"/>
          <w:szCs w:val="28"/>
        </w:rPr>
        <w:t xml:space="preserve"> органов дыхания сравнительно редко, как правило, в случае развития выраженных пневмосклеротических изменений при IV стадии</w:t>
      </w:r>
    </w:p>
    <w:p w:rsidR="007D4CC3" w:rsidRDefault="007D4CC3" w:rsidP="007D4CC3">
      <w:pPr>
        <w:rPr>
          <w:rFonts w:ascii="Times New Roman" w:hAnsi="Times New Roman" w:cs="Times New Roman"/>
          <w:sz w:val="28"/>
          <w:szCs w:val="28"/>
        </w:rPr>
      </w:pPr>
      <w:r w:rsidRPr="007D4CC3">
        <w:rPr>
          <w:rFonts w:ascii="Times New Roman" w:hAnsi="Times New Roman" w:cs="Times New Roman"/>
          <w:sz w:val="28"/>
          <w:szCs w:val="28"/>
        </w:rPr>
        <w:t xml:space="preserve">Инструментальная диагностика </w:t>
      </w:r>
      <w:r w:rsidRPr="007D4CC3">
        <w:rPr>
          <w:rFonts w:ascii="Times New Roman" w:hAnsi="Times New Roman" w:cs="Times New Roman"/>
          <w:sz w:val="28"/>
          <w:szCs w:val="28"/>
        </w:rPr>
        <w:t xml:space="preserve">- </w:t>
      </w:r>
      <w:r w:rsidRPr="007D4CC3">
        <w:rPr>
          <w:rFonts w:ascii="Times New Roman" w:hAnsi="Times New Roman" w:cs="Times New Roman"/>
          <w:sz w:val="28"/>
          <w:szCs w:val="28"/>
        </w:rPr>
        <w:t xml:space="preserve">Методы визуализации Флюорография и обзорная рентгенография в двух проекциях проводятся при первичной диагностике внутригрудного </w:t>
      </w:r>
      <w:proofErr w:type="spellStart"/>
      <w:r w:rsidRPr="007D4CC3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7D4CC3">
        <w:rPr>
          <w:rFonts w:ascii="Times New Roman" w:hAnsi="Times New Roman" w:cs="Times New Roman"/>
          <w:sz w:val="28"/>
          <w:szCs w:val="28"/>
        </w:rPr>
        <w:t xml:space="preserve">. Рентгенография используется при динамическом наблюдении и оценке эффективности лечения. На рентгенограмме больного внутригрудным </w:t>
      </w:r>
      <w:proofErr w:type="spellStart"/>
      <w:r w:rsidRPr="007D4CC3">
        <w:rPr>
          <w:rFonts w:ascii="Times New Roman" w:hAnsi="Times New Roman" w:cs="Times New Roman"/>
          <w:sz w:val="28"/>
          <w:szCs w:val="28"/>
        </w:rPr>
        <w:t>саркоидозом</w:t>
      </w:r>
      <w:proofErr w:type="spellEnd"/>
      <w:r w:rsidRPr="007D4CC3">
        <w:rPr>
          <w:rFonts w:ascii="Times New Roman" w:hAnsi="Times New Roman" w:cs="Times New Roman"/>
          <w:sz w:val="28"/>
          <w:szCs w:val="28"/>
        </w:rPr>
        <w:t xml:space="preserve"> обнаруживают более или менее симметричное увеличение лимфатических узлов корней лёгких и средостения и/или двусторонние очагово-интерстициальные изменения в лёгких. Характерно несоответствие между относительно удовлетворительным состоянием больного и распространенностью патологического процесса. В редких случаях возможна атипичная картина — одностороннее увеличение внутригрудных лимфатических узлов (ВГЛУ) или лимфоузлов верхнего средостения, односторонняя диссеминации, фокусы, инфильтраты, полости, буллы</w:t>
      </w:r>
      <w:r w:rsidR="001810E3">
        <w:rPr>
          <w:rFonts w:ascii="Times New Roman" w:hAnsi="Times New Roman" w:cs="Times New Roman"/>
          <w:sz w:val="28"/>
          <w:szCs w:val="28"/>
        </w:rPr>
        <w:t>.</w:t>
      </w:r>
    </w:p>
    <w:p w:rsidR="001810E3" w:rsidRPr="000140E4" w:rsidRDefault="001810E3" w:rsidP="007D4CC3">
      <w:pPr>
        <w:rPr>
          <w:rFonts w:ascii="Times New Roman" w:hAnsi="Times New Roman" w:cs="Times New Roman"/>
          <w:sz w:val="28"/>
          <w:szCs w:val="28"/>
        </w:rPr>
      </w:pPr>
      <w:r w:rsidRPr="000140E4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радионуклидных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методов исследования при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саркоидозе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органов дыхания применяют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перфузионную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пульмоносцинтиграфию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с ММА-Тс-99м и </w:t>
      </w:r>
      <w:proofErr w:type="gramStart"/>
      <w:r w:rsidRPr="000140E4">
        <w:rPr>
          <w:rFonts w:ascii="Times New Roman" w:hAnsi="Times New Roman" w:cs="Times New Roman"/>
          <w:sz w:val="28"/>
          <w:szCs w:val="28"/>
        </w:rPr>
        <w:t>позитивную</w:t>
      </w:r>
      <w:proofErr w:type="gramEnd"/>
      <w:r w:rsidRPr="0001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пульмоносцинтиграфию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с цитратом Ga-67</w:t>
      </w:r>
    </w:p>
    <w:p w:rsidR="001810E3" w:rsidRPr="000140E4" w:rsidRDefault="001810E3" w:rsidP="007D4CC3">
      <w:pPr>
        <w:rPr>
          <w:rFonts w:ascii="Times New Roman" w:hAnsi="Times New Roman" w:cs="Times New Roman"/>
          <w:sz w:val="28"/>
          <w:szCs w:val="28"/>
        </w:rPr>
      </w:pPr>
      <w:r w:rsidRPr="000140E4">
        <w:rPr>
          <w:rFonts w:ascii="Times New Roman" w:hAnsi="Times New Roman" w:cs="Times New Roman"/>
          <w:sz w:val="28"/>
          <w:szCs w:val="28"/>
        </w:rPr>
        <w:t xml:space="preserve">Позитронно-эмиссионная томография (ПЭТ) при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саркоидозе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ПЭТ позволяет получить достоверную информацию об активности процесса, а в сочетании с методами анатомической визуализации (КТ, МРТ)</w:t>
      </w:r>
      <w:r w:rsidRPr="000140E4">
        <w:rPr>
          <w:rFonts w:ascii="Times New Roman" w:hAnsi="Times New Roman" w:cs="Times New Roman"/>
          <w:sz w:val="28"/>
          <w:szCs w:val="28"/>
        </w:rPr>
        <w:t>.</w:t>
      </w:r>
    </w:p>
    <w:p w:rsidR="001810E3" w:rsidRPr="000140E4" w:rsidRDefault="001810E3" w:rsidP="007D4CC3">
      <w:pPr>
        <w:rPr>
          <w:rFonts w:ascii="Times New Roman" w:hAnsi="Times New Roman" w:cs="Times New Roman"/>
          <w:sz w:val="28"/>
          <w:szCs w:val="28"/>
        </w:rPr>
      </w:pPr>
      <w:r w:rsidRPr="000140E4">
        <w:rPr>
          <w:rFonts w:ascii="Times New Roman" w:hAnsi="Times New Roman" w:cs="Times New Roman"/>
          <w:sz w:val="28"/>
          <w:szCs w:val="28"/>
        </w:rPr>
        <w:t xml:space="preserve">Ультразвуковое исследование (УЗИ) эндоскопическое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чреспищеводное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чрестрахеобронхиальное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— метод визуализации разных групп лимфатических узлов средостения, определения их размеров, особенностей строения.</w:t>
      </w:r>
    </w:p>
    <w:p w:rsidR="001810E3" w:rsidRPr="000140E4" w:rsidRDefault="001810E3" w:rsidP="007D4CC3">
      <w:pPr>
        <w:rPr>
          <w:rFonts w:ascii="Times New Roman" w:hAnsi="Times New Roman" w:cs="Times New Roman"/>
          <w:sz w:val="28"/>
          <w:szCs w:val="28"/>
        </w:rPr>
      </w:pPr>
      <w:r w:rsidRPr="000140E4">
        <w:rPr>
          <w:rFonts w:ascii="Times New Roman" w:hAnsi="Times New Roman" w:cs="Times New Roman"/>
          <w:sz w:val="28"/>
          <w:szCs w:val="28"/>
        </w:rPr>
        <w:t>Функциональная диагностика Обязательным и информативным методом оценки степени поражения лёгких и динамики лёгочного процесса является спирометрия с определением объёмов (ФЖЕЛ, ОФВ</w:t>
      </w:r>
      <w:proofErr w:type="gramStart"/>
      <w:r w:rsidRPr="000140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140E4">
        <w:rPr>
          <w:rFonts w:ascii="Times New Roman" w:hAnsi="Times New Roman" w:cs="Times New Roman"/>
          <w:sz w:val="28"/>
          <w:szCs w:val="28"/>
        </w:rPr>
        <w:t xml:space="preserve"> и их соотношения ОФВ1/ФЖЕЛ%) и объёмных скоростей. Ключевым показателем является ФЖЕЛ. Спирометрию следует проводить не реже 1 раза в 3 месяца в активную фазу процесса и ежегодно — при последующем наблюдении.</w:t>
      </w:r>
    </w:p>
    <w:p w:rsidR="001810E3" w:rsidRDefault="001810E3" w:rsidP="007D4CC3">
      <w:pPr>
        <w:rPr>
          <w:rFonts w:ascii="Times New Roman" w:hAnsi="Times New Roman" w:cs="Times New Roman"/>
          <w:sz w:val="28"/>
          <w:szCs w:val="28"/>
        </w:rPr>
      </w:pPr>
      <w:r w:rsidRPr="000140E4">
        <w:rPr>
          <w:rFonts w:ascii="Times New Roman" w:hAnsi="Times New Roman" w:cs="Times New Roman"/>
          <w:sz w:val="28"/>
          <w:szCs w:val="28"/>
        </w:rPr>
        <w:t xml:space="preserve">Лабораторная диагностика </w:t>
      </w:r>
      <w:r w:rsidR="006076F6" w:rsidRPr="000140E4">
        <w:rPr>
          <w:rFonts w:ascii="Times New Roman" w:hAnsi="Times New Roman" w:cs="Times New Roman"/>
          <w:sz w:val="28"/>
          <w:szCs w:val="28"/>
        </w:rPr>
        <w:t xml:space="preserve"> - </w:t>
      </w:r>
      <w:r w:rsidRPr="000140E4">
        <w:rPr>
          <w:rFonts w:ascii="Times New Roman" w:hAnsi="Times New Roman" w:cs="Times New Roman"/>
          <w:sz w:val="28"/>
          <w:szCs w:val="28"/>
        </w:rPr>
        <w:t xml:space="preserve">Клинический анализ крови при острых вариантах течения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выявляет повышение СОЭ. Волнообразные </w:t>
      </w:r>
      <w:r w:rsidRPr="000140E4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СОЭ или умеренное повышение наблюдается в течение длительного времени при хроническом и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малосимптомном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течении болезни. Лейкоцитоз периферической крови встречается при остром и подостром течении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, а также на фоне применения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. Признаком активности являются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лимфопения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, повышение соотношения нейтрофилов </w:t>
      </w:r>
      <w:proofErr w:type="gramStart"/>
      <w:r w:rsidRPr="000140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140E4">
        <w:rPr>
          <w:rFonts w:ascii="Times New Roman" w:hAnsi="Times New Roman" w:cs="Times New Roman"/>
          <w:sz w:val="28"/>
          <w:szCs w:val="28"/>
        </w:rPr>
        <w:t xml:space="preserve"> лимфоцитами (индекса Кребса). Тромбоцитопения при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саркоидозе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встречается при поражении печени, селезёнки и костного мозга, требует дифференциальной диагностики с аутоиммунной т</w:t>
      </w:r>
      <w:r w:rsidR="000140E4" w:rsidRPr="000140E4">
        <w:rPr>
          <w:rFonts w:ascii="Times New Roman" w:hAnsi="Times New Roman" w:cs="Times New Roman"/>
          <w:sz w:val="28"/>
          <w:szCs w:val="28"/>
        </w:rPr>
        <w:t>ромбоцитопенической пурпурой</w:t>
      </w:r>
      <w:proofErr w:type="gramStart"/>
      <w:r w:rsidR="000140E4" w:rsidRPr="000140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140E4" w:rsidRPr="000140E4">
        <w:rPr>
          <w:rFonts w:ascii="Times New Roman" w:hAnsi="Times New Roman" w:cs="Times New Roman"/>
          <w:sz w:val="28"/>
          <w:szCs w:val="28"/>
        </w:rPr>
        <w:t xml:space="preserve"> </w:t>
      </w:r>
      <w:r w:rsidRPr="000140E4">
        <w:rPr>
          <w:rFonts w:ascii="Times New Roman" w:hAnsi="Times New Roman" w:cs="Times New Roman"/>
          <w:sz w:val="28"/>
          <w:szCs w:val="28"/>
        </w:rPr>
        <w:t xml:space="preserve">Оценка функции почек включает в себя общий анализ мочи, определение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, азота мочевины крови, клубочковой фильтрации.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Ангиотензинпревращающий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фермент (АПФ) (норма в возрасте 6-18 лет – 29-113 Единиц АПФ, в возрасте более 18 лет — 20-70 Единиц АПФ). При первичной диагностике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клинически значимым оказывается увеличение активности </w:t>
      </w:r>
      <w:proofErr w:type="gramStart"/>
      <w:r w:rsidRPr="000140E4">
        <w:rPr>
          <w:rFonts w:ascii="Times New Roman" w:hAnsi="Times New Roman" w:cs="Times New Roman"/>
          <w:sz w:val="28"/>
          <w:szCs w:val="28"/>
        </w:rPr>
        <w:t>сывороточного</w:t>
      </w:r>
      <w:proofErr w:type="gramEnd"/>
      <w:r w:rsidRPr="000140E4">
        <w:rPr>
          <w:rFonts w:ascii="Times New Roman" w:hAnsi="Times New Roman" w:cs="Times New Roman"/>
          <w:sz w:val="28"/>
          <w:szCs w:val="28"/>
        </w:rPr>
        <w:t xml:space="preserve"> АПФ более 150% от верхней границы нормы. Высокую активность АПФ в сыворотке крови следует трактовать, как маркёр активности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>, а не как значимый дифференциально-диагностический критерий. У детей младшего возраста уровень АПФ значительно колеблется и это иссле</w:t>
      </w:r>
      <w:r w:rsidR="000140E4" w:rsidRPr="000140E4">
        <w:rPr>
          <w:rFonts w:ascii="Times New Roman" w:hAnsi="Times New Roman" w:cs="Times New Roman"/>
          <w:sz w:val="28"/>
          <w:szCs w:val="28"/>
        </w:rPr>
        <w:t>дование обычно не используют</w:t>
      </w:r>
      <w:proofErr w:type="gramStart"/>
      <w:r w:rsidR="000140E4" w:rsidRPr="000140E4">
        <w:rPr>
          <w:rFonts w:ascii="Times New Roman" w:hAnsi="Times New Roman" w:cs="Times New Roman"/>
          <w:sz w:val="28"/>
          <w:szCs w:val="28"/>
        </w:rPr>
        <w:t xml:space="preserve"> </w:t>
      </w:r>
      <w:r w:rsidRPr="000140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40E4">
        <w:rPr>
          <w:rFonts w:ascii="Times New Roman" w:hAnsi="Times New Roman" w:cs="Times New Roman"/>
          <w:sz w:val="28"/>
          <w:szCs w:val="28"/>
        </w:rPr>
        <w:t xml:space="preserve"> Уровень убедительности рекомендаций B (уровень достоверности доказательств 2+). </w:t>
      </w:r>
      <w:proofErr w:type="gramStart"/>
      <w:r w:rsidRPr="000140E4">
        <w:rPr>
          <w:rFonts w:ascii="Times New Roman" w:hAnsi="Times New Roman" w:cs="Times New Roman"/>
          <w:sz w:val="28"/>
          <w:szCs w:val="28"/>
        </w:rPr>
        <w:t>С-реактивный</w:t>
      </w:r>
      <w:proofErr w:type="gramEnd"/>
      <w:r w:rsidRPr="000140E4">
        <w:rPr>
          <w:rFonts w:ascii="Times New Roman" w:hAnsi="Times New Roman" w:cs="Times New Roman"/>
          <w:sz w:val="28"/>
          <w:szCs w:val="28"/>
        </w:rPr>
        <w:t xml:space="preserve"> белок — белок острой фазы воспаления, мало репрезентативен, как индикатор активности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эпителиоидноклеточного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гранулематоза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. В норме менее 5 мг/л. Умеренное повышение характерно для синдрома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Лёфгрена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и других вариантов острого течения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. Уровень кальция в крови и моче.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Гиперкальциемия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(5%) при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саркоидозе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рассматривается, как проявление </w:t>
      </w:r>
      <w:proofErr w:type="gramStart"/>
      <w:r w:rsidRPr="000140E4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01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Гиперкальцийурия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(25%) встречается гораздо чаще и является более точным методом выявления нарушения метаболизма кальция Уровень убедительности рекомендаций B (уровень достоверности доказательств 2++). Иммуноглобулины A, M, G (уровень достоверности доказательств 2+) — особый вид белков, которые вырабатываются под влиянием антигенов и обладают способностью специфически связываться с ними. Определение рекомендуется для дифференциальной диагностики с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состояниями, сопровождающимися образованием гранулём. Туберкулиновая проба входит в перечень обязательных первичных </w:t>
      </w:r>
      <w:proofErr w:type="gramStart"/>
      <w:r w:rsidRPr="000140E4">
        <w:rPr>
          <w:rFonts w:ascii="Times New Roman" w:hAnsi="Times New Roman" w:cs="Times New Roman"/>
          <w:sz w:val="28"/>
          <w:szCs w:val="28"/>
        </w:rPr>
        <w:t>исследований</w:t>
      </w:r>
      <w:proofErr w:type="gramEnd"/>
      <w:r w:rsidRPr="000140E4">
        <w:rPr>
          <w:rFonts w:ascii="Times New Roman" w:hAnsi="Times New Roman" w:cs="Times New Roman"/>
          <w:sz w:val="28"/>
          <w:szCs w:val="28"/>
        </w:rPr>
        <w:t xml:space="preserve"> как в международных, так и в отечественных рекомендациях. Проба Манту с 2 ТЕ ППД-Л при активном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саркоидозе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0E4">
        <w:rPr>
          <w:rFonts w:ascii="Times New Roman" w:hAnsi="Times New Roman" w:cs="Times New Roman"/>
          <w:sz w:val="28"/>
          <w:szCs w:val="28"/>
        </w:rPr>
        <w:t>отрицательна</w:t>
      </w:r>
      <w:proofErr w:type="gramEnd"/>
      <w:r w:rsidRPr="000140E4">
        <w:rPr>
          <w:rFonts w:ascii="Times New Roman" w:hAnsi="Times New Roman" w:cs="Times New Roman"/>
          <w:sz w:val="28"/>
          <w:szCs w:val="28"/>
        </w:rPr>
        <w:t xml:space="preserve"> по меньшей мере у 80-85% пациентов, не получавших системные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(ГКС). </w:t>
      </w:r>
      <w:proofErr w:type="gramStart"/>
      <w:r w:rsidRPr="000140E4">
        <w:rPr>
          <w:rFonts w:ascii="Times New Roman" w:hAnsi="Times New Roman" w:cs="Times New Roman"/>
          <w:sz w:val="28"/>
          <w:szCs w:val="28"/>
        </w:rPr>
        <w:t xml:space="preserve">При лечении системными ГКС больных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саркоидозом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>, ранее инфицированных туберкулёзом, проба может становиться положительной.</w:t>
      </w:r>
      <w:proofErr w:type="gramEnd"/>
      <w:r w:rsidRPr="000140E4">
        <w:rPr>
          <w:rFonts w:ascii="Times New Roman" w:hAnsi="Times New Roman" w:cs="Times New Roman"/>
          <w:sz w:val="28"/>
          <w:szCs w:val="28"/>
        </w:rPr>
        <w:t xml:space="preserve"> Туберкулиновая </w:t>
      </w:r>
      <w:r w:rsidRPr="000140E4">
        <w:rPr>
          <w:rFonts w:ascii="Times New Roman" w:hAnsi="Times New Roman" w:cs="Times New Roman"/>
          <w:sz w:val="28"/>
          <w:szCs w:val="28"/>
        </w:rPr>
        <w:lastRenderedPageBreak/>
        <w:t xml:space="preserve">анергия при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саркоидозе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не связана с туберкулиновой чувствительностью в общей популяции. Положительная реакция Манту (папула 5 мм и более) в случае предполагаемого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15 требует очень тщательной дифференциальной диагностики и исключения туберкулёза. Значимость пробы с аллергеном туберкулёзным рекомбинантным (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, белок CPF10- ESAT6) при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саркоидозе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окончательно не установлена, но в большинстве случаев её результат бывает отрицательным. Тесты на высвобождение </w:t>
      </w:r>
      <w:proofErr w:type="gramStart"/>
      <w:r w:rsidRPr="000140E4">
        <w:rPr>
          <w:rFonts w:ascii="Times New Roman" w:hAnsi="Times New Roman" w:cs="Times New Roman"/>
          <w:sz w:val="28"/>
          <w:szCs w:val="28"/>
        </w:rPr>
        <w:t>интерферона-гамма</w:t>
      </w:r>
      <w:proofErr w:type="gramEnd"/>
      <w:r w:rsidRPr="0001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применяются для выявления туберкулезной инфекции и в настоящее время являются альтернативой классическому кожному тесту с туберкулином, при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саркоидозе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дают, как правило, отрицательный результат</w:t>
      </w:r>
      <w:r w:rsidR="000140E4">
        <w:rPr>
          <w:rFonts w:ascii="Times New Roman" w:hAnsi="Times New Roman" w:cs="Times New Roman"/>
          <w:sz w:val="28"/>
          <w:szCs w:val="28"/>
        </w:rPr>
        <w:t>.</w:t>
      </w:r>
    </w:p>
    <w:p w:rsidR="000140E4" w:rsidRDefault="000140E4" w:rsidP="007D4CC3">
      <w:pPr>
        <w:rPr>
          <w:rFonts w:ascii="Times New Roman" w:hAnsi="Times New Roman" w:cs="Times New Roman"/>
          <w:sz w:val="28"/>
          <w:szCs w:val="28"/>
        </w:rPr>
      </w:pPr>
      <w:r w:rsidRPr="000140E4">
        <w:rPr>
          <w:rFonts w:ascii="Times New Roman" w:hAnsi="Times New Roman" w:cs="Times New Roman"/>
          <w:sz w:val="28"/>
          <w:szCs w:val="28"/>
        </w:rPr>
        <w:t xml:space="preserve">Инвазивные методы диагностики </w:t>
      </w:r>
      <w:r w:rsidRPr="000140E4">
        <w:rPr>
          <w:rFonts w:ascii="Times New Roman" w:hAnsi="Times New Roman" w:cs="Times New Roman"/>
          <w:sz w:val="28"/>
          <w:szCs w:val="28"/>
        </w:rPr>
        <w:t xml:space="preserve"> - </w:t>
      </w:r>
      <w:r w:rsidRPr="000140E4">
        <w:rPr>
          <w:rFonts w:ascii="Times New Roman" w:hAnsi="Times New Roman" w:cs="Times New Roman"/>
          <w:sz w:val="28"/>
          <w:szCs w:val="28"/>
        </w:rPr>
        <w:t xml:space="preserve">Точный диагноз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устанавливается, когда клинико-рентгенологические данные подкрепляются выявлением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неказеифицирующихся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эпителиоидноклеточных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гранулём в биоптате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0E4" w:rsidRDefault="000140E4" w:rsidP="007D4CC3">
      <w:pPr>
        <w:rPr>
          <w:rFonts w:ascii="Times New Roman" w:hAnsi="Times New Roman" w:cs="Times New Roman"/>
          <w:sz w:val="28"/>
          <w:szCs w:val="28"/>
        </w:rPr>
      </w:pPr>
      <w:r w:rsidRPr="000140E4">
        <w:rPr>
          <w:rFonts w:ascii="Times New Roman" w:hAnsi="Times New Roman" w:cs="Times New Roman"/>
          <w:sz w:val="28"/>
          <w:szCs w:val="28"/>
        </w:rPr>
        <w:t>Бронхоскопические методы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140E4">
        <w:rPr>
          <w:rFonts w:ascii="Times New Roman" w:hAnsi="Times New Roman" w:cs="Times New Roman"/>
          <w:sz w:val="28"/>
          <w:szCs w:val="28"/>
        </w:rPr>
        <w:t xml:space="preserve"> Бронхоальвеолярный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лаваж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(БАЛ, или жидкостная биопсия)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Трансбронхиальная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чрезбронхиальная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>) щипцов</w:t>
      </w:r>
      <w:r>
        <w:rPr>
          <w:rFonts w:ascii="Times New Roman" w:hAnsi="Times New Roman" w:cs="Times New Roman"/>
          <w:sz w:val="28"/>
          <w:szCs w:val="28"/>
        </w:rPr>
        <w:t xml:space="preserve">ая биопсия лёгкого (ТББЛ (ЧБЛ)), </w:t>
      </w:r>
      <w:r w:rsidRPr="000140E4">
        <w:rPr>
          <w:rFonts w:ascii="Times New Roman" w:hAnsi="Times New Roman" w:cs="Times New Roman"/>
          <w:sz w:val="28"/>
          <w:szCs w:val="28"/>
        </w:rPr>
        <w:t>Классическая тонкоигольная пункция (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кТИП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, международное сокращение </w:t>
      </w:r>
      <w:proofErr w:type="spellStart"/>
      <w:proofErr w:type="gramStart"/>
      <w:r w:rsidRPr="000140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40E4">
        <w:rPr>
          <w:rFonts w:ascii="Times New Roman" w:hAnsi="Times New Roman" w:cs="Times New Roman"/>
          <w:sz w:val="28"/>
          <w:szCs w:val="28"/>
        </w:rPr>
        <w:t>TBNA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Трансбронхиальная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тонкоигольная пункция под контролем эндобронхиальной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ультрасонографии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(ЭБУС-ТИП, международное сокращение EBUS-TBNA) - проводится с помощью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эхобронхоскопа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в ходе бронхоскопии. </w:t>
      </w:r>
    </w:p>
    <w:p w:rsidR="000140E4" w:rsidRDefault="000140E4" w:rsidP="007D4CC3">
      <w:pPr>
        <w:rPr>
          <w:rFonts w:ascii="Times New Roman" w:hAnsi="Times New Roman" w:cs="Times New Roman"/>
          <w:sz w:val="28"/>
          <w:szCs w:val="28"/>
        </w:rPr>
      </w:pPr>
      <w:r w:rsidRPr="000140E4">
        <w:rPr>
          <w:rFonts w:ascii="Times New Roman" w:hAnsi="Times New Roman" w:cs="Times New Roman" w:hint="eastAsia"/>
          <w:sz w:val="28"/>
          <w:szCs w:val="28"/>
        </w:rPr>
        <w:t>✓</w:t>
      </w:r>
      <w:r w:rsidRPr="000140E4">
        <w:rPr>
          <w:rFonts w:ascii="Times New Roman" w:hAnsi="Times New Roman" w:cs="Times New Roman"/>
          <w:sz w:val="28"/>
          <w:szCs w:val="28"/>
        </w:rPr>
        <w:t xml:space="preserve"> Тонкоигольная пункция под контролем эндоскопической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ультрасонографии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(ЭУС–ТИП, международное сокращение - EUS–FNA) </w:t>
      </w:r>
    </w:p>
    <w:p w:rsidR="000140E4" w:rsidRDefault="000140E4" w:rsidP="007D4CC3">
      <w:pPr>
        <w:rPr>
          <w:rFonts w:ascii="Times New Roman" w:hAnsi="Times New Roman" w:cs="Times New Roman"/>
          <w:sz w:val="28"/>
          <w:szCs w:val="28"/>
        </w:rPr>
      </w:pPr>
      <w:r w:rsidRPr="000140E4">
        <w:rPr>
          <w:rFonts w:ascii="Times New Roman" w:hAnsi="Times New Roman" w:cs="Times New Roman" w:hint="eastAsia"/>
          <w:sz w:val="28"/>
          <w:szCs w:val="28"/>
        </w:rPr>
        <w:t>✓</w:t>
      </w:r>
      <w:r w:rsidRPr="000140E4">
        <w:rPr>
          <w:rFonts w:ascii="Times New Roman" w:hAnsi="Times New Roman" w:cs="Times New Roman"/>
          <w:sz w:val="28"/>
          <w:szCs w:val="28"/>
        </w:rPr>
        <w:t xml:space="preserve"> Тонкоигольная пункция под контролем эндоскопической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ультрасонографии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эхобронхоскопом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(ЭУС–б-ТИП, международное сокращение - EUS-b-FNA </w:t>
      </w:r>
    </w:p>
    <w:p w:rsidR="000140E4" w:rsidRDefault="000140E4" w:rsidP="007D4CC3">
      <w:pPr>
        <w:rPr>
          <w:rFonts w:ascii="Times New Roman" w:hAnsi="Times New Roman" w:cs="Times New Roman"/>
          <w:sz w:val="28"/>
          <w:szCs w:val="28"/>
        </w:rPr>
      </w:pPr>
      <w:r w:rsidRPr="000140E4">
        <w:rPr>
          <w:rFonts w:ascii="Times New Roman" w:hAnsi="Times New Roman" w:cs="Times New Roman" w:hint="eastAsia"/>
          <w:sz w:val="28"/>
          <w:szCs w:val="28"/>
        </w:rPr>
        <w:t>✓</w:t>
      </w:r>
      <w:r w:rsidRPr="000140E4">
        <w:rPr>
          <w:rFonts w:ascii="Times New Roman" w:hAnsi="Times New Roman" w:cs="Times New Roman"/>
          <w:sz w:val="28"/>
          <w:szCs w:val="28"/>
        </w:rPr>
        <w:t xml:space="preserve"> Эндобронхиальная биопсия слизистой бронхиального дерева (ЭББ) </w:t>
      </w:r>
    </w:p>
    <w:p w:rsidR="00243634" w:rsidRDefault="000140E4" w:rsidP="007D4C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40E4">
        <w:rPr>
          <w:rFonts w:ascii="Times New Roman" w:hAnsi="Times New Roman" w:cs="Times New Roman" w:hint="eastAsia"/>
          <w:sz w:val="28"/>
          <w:szCs w:val="28"/>
        </w:rPr>
        <w:t>✓</w:t>
      </w:r>
      <w:r w:rsidRPr="0001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Щеточковая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браш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) биопсия слизистой бронхиального дерева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Трансбронхиальная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криобиопсия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лёгкого (ТБКЛ) Хирургические диагностические операции.</w:t>
      </w:r>
      <w:proofErr w:type="gramEnd"/>
      <w:r w:rsidRPr="0001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Трансторакальная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пункционная биопсия под контролем КТ </w:t>
      </w:r>
    </w:p>
    <w:p w:rsidR="000140E4" w:rsidRDefault="000140E4" w:rsidP="007D4CC3">
      <w:pPr>
        <w:rPr>
          <w:rFonts w:ascii="Times New Roman" w:hAnsi="Times New Roman" w:cs="Times New Roman"/>
          <w:sz w:val="28"/>
          <w:szCs w:val="28"/>
        </w:rPr>
      </w:pPr>
      <w:r w:rsidRPr="000140E4">
        <w:rPr>
          <w:rFonts w:ascii="Times New Roman" w:hAnsi="Times New Roman" w:cs="Times New Roman"/>
          <w:sz w:val="28"/>
          <w:szCs w:val="28"/>
        </w:rPr>
        <w:t xml:space="preserve">Торакотомия с биопсией лёгкого и внутригрудных лимфатических узлов — «открытая биопсия» в настоящее время применяется крайне редко из-за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lastRenderedPageBreak/>
        <w:t>Видеоторакоскопия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>/видео-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ассистированная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 xml:space="preserve"> торакоскопия: </w:t>
      </w:r>
      <w:proofErr w:type="spellStart"/>
      <w:r w:rsidRPr="000140E4">
        <w:rPr>
          <w:rFonts w:ascii="Times New Roman" w:hAnsi="Times New Roman" w:cs="Times New Roman"/>
          <w:sz w:val="28"/>
          <w:szCs w:val="28"/>
        </w:rPr>
        <w:t>Медиастиноскопия</w:t>
      </w:r>
      <w:proofErr w:type="spellEnd"/>
      <w:r w:rsidRPr="000140E4">
        <w:rPr>
          <w:rFonts w:ascii="Times New Roman" w:hAnsi="Times New Roman" w:cs="Times New Roman"/>
          <w:sz w:val="28"/>
          <w:szCs w:val="28"/>
        </w:rPr>
        <w:t>.</w:t>
      </w:r>
    </w:p>
    <w:p w:rsidR="00243634" w:rsidRPr="00243634" w:rsidRDefault="00243634" w:rsidP="002436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43634">
        <w:rPr>
          <w:rFonts w:ascii="Times New Roman" w:hAnsi="Times New Roman" w:cs="Times New Roman"/>
          <w:b/>
          <w:sz w:val="28"/>
          <w:szCs w:val="28"/>
        </w:rPr>
        <w:t>Дифференциальная диагностика</w:t>
      </w:r>
    </w:p>
    <w:p w:rsidR="00243634" w:rsidRDefault="00243634" w:rsidP="00243634">
      <w:pPr>
        <w:rPr>
          <w:rFonts w:ascii="Times New Roman" w:hAnsi="Times New Roman" w:cs="Times New Roman"/>
          <w:sz w:val="28"/>
          <w:szCs w:val="28"/>
        </w:rPr>
      </w:pPr>
      <w:r w:rsidRPr="00243634">
        <w:rPr>
          <w:rFonts w:ascii="Times New Roman" w:hAnsi="Times New Roman" w:cs="Times New Roman"/>
          <w:sz w:val="28"/>
          <w:szCs w:val="28"/>
        </w:rPr>
        <w:t xml:space="preserve">Дифференциально-диагностический ряд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лимфаденопатий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другого происхождения.</w:t>
      </w:r>
    </w:p>
    <w:p w:rsidR="00243634" w:rsidRDefault="00243634" w:rsidP="00243634">
      <w:pPr>
        <w:rPr>
          <w:rFonts w:ascii="Times New Roman" w:hAnsi="Times New Roman" w:cs="Times New Roman"/>
          <w:sz w:val="28"/>
          <w:szCs w:val="28"/>
        </w:rPr>
      </w:pPr>
      <w:r w:rsidRPr="00243634">
        <w:rPr>
          <w:rFonts w:ascii="Times New Roman" w:hAnsi="Times New Roman" w:cs="Times New Roman"/>
          <w:sz w:val="28"/>
          <w:szCs w:val="28"/>
        </w:rPr>
        <w:t xml:space="preserve"> • Туберкулёз </w:t>
      </w:r>
    </w:p>
    <w:p w:rsidR="00243634" w:rsidRDefault="00243634" w:rsidP="00243634">
      <w:pPr>
        <w:rPr>
          <w:rFonts w:ascii="Times New Roman" w:hAnsi="Times New Roman" w:cs="Times New Roman"/>
          <w:sz w:val="28"/>
          <w:szCs w:val="28"/>
        </w:rPr>
      </w:pPr>
      <w:r w:rsidRPr="0024363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Нетуберкулёзный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микобактериоз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34" w:rsidRDefault="00243634" w:rsidP="00243634">
      <w:pPr>
        <w:rPr>
          <w:rFonts w:ascii="Times New Roman" w:hAnsi="Times New Roman" w:cs="Times New Roman"/>
          <w:sz w:val="28"/>
          <w:szCs w:val="28"/>
        </w:rPr>
      </w:pPr>
      <w:r w:rsidRPr="00243634">
        <w:rPr>
          <w:rFonts w:ascii="Times New Roman" w:hAnsi="Times New Roman" w:cs="Times New Roman"/>
          <w:sz w:val="28"/>
          <w:szCs w:val="28"/>
        </w:rPr>
        <w:t xml:space="preserve">• Бруцеллёз </w:t>
      </w:r>
    </w:p>
    <w:p w:rsidR="00243634" w:rsidRDefault="00243634" w:rsidP="00243634">
      <w:pPr>
        <w:rPr>
          <w:rFonts w:ascii="Times New Roman" w:hAnsi="Times New Roman" w:cs="Times New Roman"/>
          <w:sz w:val="28"/>
          <w:szCs w:val="28"/>
        </w:rPr>
      </w:pPr>
      <w:r w:rsidRPr="00243634">
        <w:rPr>
          <w:rFonts w:ascii="Times New Roman" w:hAnsi="Times New Roman" w:cs="Times New Roman"/>
          <w:sz w:val="28"/>
          <w:szCs w:val="28"/>
        </w:rPr>
        <w:t xml:space="preserve">• Токсоплазмоз </w:t>
      </w:r>
    </w:p>
    <w:p w:rsidR="00243634" w:rsidRDefault="00243634" w:rsidP="00243634">
      <w:pPr>
        <w:rPr>
          <w:rFonts w:ascii="Times New Roman" w:hAnsi="Times New Roman" w:cs="Times New Roman"/>
          <w:sz w:val="28"/>
          <w:szCs w:val="28"/>
        </w:rPr>
      </w:pPr>
      <w:r w:rsidRPr="0024363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Гранулёматозный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гистиоцитарный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некротизирующий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лимфаденит (болезнь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Kikuchi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43634" w:rsidRDefault="00243634" w:rsidP="00243634">
      <w:pPr>
        <w:rPr>
          <w:rFonts w:ascii="Times New Roman" w:hAnsi="Times New Roman" w:cs="Times New Roman"/>
          <w:sz w:val="28"/>
          <w:szCs w:val="28"/>
        </w:rPr>
      </w:pPr>
      <w:r w:rsidRPr="00243634">
        <w:rPr>
          <w:rFonts w:ascii="Times New Roman" w:hAnsi="Times New Roman" w:cs="Times New Roman"/>
          <w:sz w:val="28"/>
          <w:szCs w:val="28"/>
        </w:rPr>
        <w:t xml:space="preserve">• Болезнь кошачьей царапины </w:t>
      </w:r>
    </w:p>
    <w:p w:rsidR="00243634" w:rsidRDefault="00243634" w:rsidP="00243634">
      <w:pPr>
        <w:rPr>
          <w:rFonts w:ascii="Times New Roman" w:hAnsi="Times New Roman" w:cs="Times New Roman"/>
          <w:sz w:val="28"/>
          <w:szCs w:val="28"/>
        </w:rPr>
      </w:pPr>
      <w:r w:rsidRPr="0024363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Саркоидная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реакция регионарных лимфатических узлов при карциноме </w:t>
      </w:r>
    </w:p>
    <w:p w:rsidR="00243634" w:rsidRDefault="00243634" w:rsidP="00243634">
      <w:pPr>
        <w:rPr>
          <w:rFonts w:ascii="Times New Roman" w:hAnsi="Times New Roman" w:cs="Times New Roman"/>
          <w:sz w:val="28"/>
          <w:szCs w:val="28"/>
        </w:rPr>
      </w:pPr>
      <w:r w:rsidRPr="00243634">
        <w:rPr>
          <w:rFonts w:ascii="Times New Roman" w:hAnsi="Times New Roman" w:cs="Times New Roman"/>
          <w:sz w:val="28"/>
          <w:szCs w:val="28"/>
        </w:rPr>
        <w:t xml:space="preserve">• Лимфогранулематоз •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34" w:rsidRDefault="00243634" w:rsidP="00243634">
      <w:pPr>
        <w:rPr>
          <w:rFonts w:ascii="Times New Roman" w:hAnsi="Times New Roman" w:cs="Times New Roman"/>
          <w:sz w:val="28"/>
          <w:szCs w:val="28"/>
        </w:rPr>
      </w:pPr>
      <w:r w:rsidRPr="00243634">
        <w:rPr>
          <w:rFonts w:ascii="Times New Roman" w:hAnsi="Times New Roman" w:cs="Times New Roman"/>
          <w:sz w:val="28"/>
          <w:szCs w:val="28"/>
        </w:rPr>
        <w:t xml:space="preserve">• Острый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лимфобластный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лейкоз </w:t>
      </w:r>
    </w:p>
    <w:p w:rsidR="00243634" w:rsidRDefault="00243634" w:rsidP="00243634">
      <w:pPr>
        <w:rPr>
          <w:rFonts w:ascii="Times New Roman" w:hAnsi="Times New Roman" w:cs="Times New Roman"/>
          <w:sz w:val="28"/>
          <w:szCs w:val="28"/>
        </w:rPr>
      </w:pPr>
      <w:r w:rsidRPr="00243634">
        <w:rPr>
          <w:rFonts w:ascii="Times New Roman" w:hAnsi="Times New Roman" w:cs="Times New Roman"/>
          <w:sz w:val="28"/>
          <w:szCs w:val="28"/>
        </w:rPr>
        <w:t>• GLUS–синдром (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Granulomatous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lesions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unknown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significance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) Дифференциально-диагностический ряд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и диссеминаций другого происхождения</w:t>
      </w:r>
    </w:p>
    <w:p w:rsidR="00243634" w:rsidRDefault="00243634" w:rsidP="00243634">
      <w:pPr>
        <w:rPr>
          <w:rFonts w:ascii="Times New Roman" w:hAnsi="Times New Roman" w:cs="Times New Roman"/>
          <w:sz w:val="28"/>
          <w:szCs w:val="28"/>
        </w:rPr>
      </w:pPr>
      <w:r w:rsidRPr="00243634">
        <w:rPr>
          <w:rFonts w:ascii="Times New Roman" w:hAnsi="Times New Roman" w:cs="Times New Roman"/>
          <w:sz w:val="28"/>
          <w:szCs w:val="28"/>
        </w:rPr>
        <w:t xml:space="preserve"> • Туберкулёз </w:t>
      </w:r>
    </w:p>
    <w:p w:rsidR="00243634" w:rsidRDefault="00243634" w:rsidP="00243634">
      <w:pPr>
        <w:rPr>
          <w:rFonts w:ascii="Times New Roman" w:hAnsi="Times New Roman" w:cs="Times New Roman"/>
          <w:sz w:val="28"/>
          <w:szCs w:val="28"/>
        </w:rPr>
      </w:pPr>
      <w:r w:rsidRPr="00243634">
        <w:rPr>
          <w:rFonts w:ascii="Times New Roman" w:hAnsi="Times New Roman" w:cs="Times New Roman"/>
          <w:sz w:val="28"/>
          <w:szCs w:val="28"/>
        </w:rPr>
        <w:t xml:space="preserve">• Атипичный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микобактериоз</w:t>
      </w:r>
      <w:proofErr w:type="spellEnd"/>
    </w:p>
    <w:p w:rsidR="00243634" w:rsidRDefault="00243634" w:rsidP="00243634">
      <w:pPr>
        <w:rPr>
          <w:rFonts w:ascii="Times New Roman" w:hAnsi="Times New Roman" w:cs="Times New Roman"/>
          <w:sz w:val="28"/>
          <w:szCs w:val="28"/>
        </w:rPr>
      </w:pPr>
      <w:r w:rsidRPr="00243634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Криптококкоз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34" w:rsidRDefault="00243634" w:rsidP="00243634">
      <w:pPr>
        <w:rPr>
          <w:rFonts w:ascii="Times New Roman" w:hAnsi="Times New Roman" w:cs="Times New Roman"/>
          <w:sz w:val="28"/>
          <w:szCs w:val="28"/>
        </w:rPr>
      </w:pPr>
      <w:r w:rsidRPr="00243634">
        <w:rPr>
          <w:rFonts w:ascii="Times New Roman" w:hAnsi="Times New Roman" w:cs="Times New Roman"/>
          <w:sz w:val="28"/>
          <w:szCs w:val="28"/>
        </w:rPr>
        <w:t xml:space="preserve">• Аспергиллёз </w:t>
      </w:r>
    </w:p>
    <w:p w:rsidR="00243634" w:rsidRDefault="00243634" w:rsidP="00243634">
      <w:pPr>
        <w:rPr>
          <w:rFonts w:ascii="Times New Roman" w:hAnsi="Times New Roman" w:cs="Times New Roman"/>
          <w:sz w:val="28"/>
          <w:szCs w:val="28"/>
        </w:rPr>
      </w:pPr>
      <w:r w:rsidRPr="00243634">
        <w:rPr>
          <w:rFonts w:ascii="Times New Roman" w:hAnsi="Times New Roman" w:cs="Times New Roman"/>
          <w:sz w:val="28"/>
          <w:szCs w:val="28"/>
        </w:rPr>
        <w:t xml:space="preserve">• Диссеминации опухолевой природы •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Гистоплазмоз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Коккцидиодомикоз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• Бластомикоз •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Pneumocystis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carinii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Mycoplasma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. • Гиперчувствительный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пневмонит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• Пневмокониозы: бериллий (хроническая бериллиевая болезнь), титан, алюминий • Лекарственные реакции •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Лангергансоклеточный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гранулематоз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гистиоцитоз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Х) • Аспирация инородных материалов •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Гранулёматозный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полиангиит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Вегенера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саркоидные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гранулёмы редки) • Хроническая интерстициальная пневмония, обычная и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лимфоцитарная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интерстициальная пневмония •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Некротизирующая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саркоидная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гранулёма</w:t>
      </w:r>
    </w:p>
    <w:p w:rsidR="00243634" w:rsidRPr="00243634" w:rsidRDefault="00243634" w:rsidP="002436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43634">
        <w:rPr>
          <w:rFonts w:ascii="Times New Roman" w:hAnsi="Times New Roman" w:cs="Times New Roman"/>
          <w:b/>
          <w:sz w:val="28"/>
          <w:szCs w:val="28"/>
        </w:rPr>
        <w:lastRenderedPageBreak/>
        <w:t>Лечение</w:t>
      </w:r>
    </w:p>
    <w:p w:rsidR="00243634" w:rsidRDefault="00243634" w:rsidP="00243634">
      <w:pPr>
        <w:rPr>
          <w:rFonts w:ascii="Times New Roman" w:hAnsi="Times New Roman" w:cs="Times New Roman"/>
          <w:sz w:val="28"/>
          <w:szCs w:val="28"/>
        </w:rPr>
      </w:pPr>
      <w:r w:rsidRPr="00243634">
        <w:rPr>
          <w:rFonts w:ascii="Times New Roman" w:hAnsi="Times New Roman" w:cs="Times New Roman"/>
          <w:sz w:val="28"/>
          <w:szCs w:val="28"/>
        </w:rPr>
        <w:t xml:space="preserve">Целью лечения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является предупреждение или уменьшение повреждения, облегчение симптомов и улучшение качества жизни больных. Этиотропной терапии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не существует. Во всех случаях основной тактикой врача является сопоставление необходимости назначения лечения с тяжестью последствий от применения современной кортикостероидной, цитостатической или биологической («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») терапии. Существует две причины для начала активной терапии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 xml:space="preserve"> — угроза развития недостаточности органов и систем, угроза жизн</w:t>
      </w:r>
      <w:r>
        <w:rPr>
          <w:rFonts w:ascii="Times New Roman" w:hAnsi="Times New Roman" w:cs="Times New Roman"/>
          <w:sz w:val="28"/>
          <w:szCs w:val="28"/>
        </w:rPr>
        <w:t>и или потеря качества жизни</w:t>
      </w:r>
      <w:r w:rsidRPr="00243634">
        <w:rPr>
          <w:rFonts w:ascii="Times New Roman" w:hAnsi="Times New Roman" w:cs="Times New Roman"/>
          <w:sz w:val="28"/>
          <w:szCs w:val="28"/>
        </w:rPr>
        <w:t>. Все существующие схемы являются рекомендательными, и в каждом случае лечащий врач берёт на себя обоснованную знаниями ответствен</w:t>
      </w:r>
      <w:r>
        <w:rPr>
          <w:rFonts w:ascii="Times New Roman" w:hAnsi="Times New Roman" w:cs="Times New Roman"/>
          <w:sz w:val="28"/>
          <w:szCs w:val="28"/>
        </w:rPr>
        <w:t>ность за назначенное лечение</w:t>
      </w:r>
      <w:r w:rsidRPr="00243634">
        <w:rPr>
          <w:rFonts w:ascii="Times New Roman" w:hAnsi="Times New Roman" w:cs="Times New Roman"/>
          <w:sz w:val="28"/>
          <w:szCs w:val="28"/>
        </w:rPr>
        <w:t xml:space="preserve">. При морфологически верифицированном диагнозе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  <w:r w:rsidRPr="00243634">
        <w:rPr>
          <w:rFonts w:ascii="Times New Roman" w:hAnsi="Times New Roman" w:cs="Times New Roman"/>
          <w:sz w:val="28"/>
          <w:szCs w:val="28"/>
        </w:rPr>
        <w:t>, отсутствии угрожающего жизни состояния, снижения функций органов и систем, очевидных данных за быстрое прогрессирование заболевания предпочтительным является активное наблюдение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634" w:rsidRPr="00243634" w:rsidRDefault="00243634" w:rsidP="00243634">
      <w:pPr>
        <w:rPr>
          <w:rFonts w:ascii="Times New Roman" w:hAnsi="Times New Roman" w:cs="Times New Roman"/>
          <w:sz w:val="28"/>
          <w:szCs w:val="28"/>
        </w:rPr>
      </w:pPr>
      <w:r w:rsidRPr="00243634">
        <w:rPr>
          <w:rFonts w:ascii="Times New Roman" w:hAnsi="Times New Roman" w:cs="Times New Roman"/>
          <w:sz w:val="28"/>
          <w:szCs w:val="28"/>
        </w:rPr>
        <w:t xml:space="preserve">Фармакологические классы препаратов, используемых в терапии </w:t>
      </w:r>
      <w:proofErr w:type="spellStart"/>
      <w:r w:rsidRPr="00243634">
        <w:rPr>
          <w:rFonts w:ascii="Times New Roman" w:hAnsi="Times New Roman" w:cs="Times New Roman"/>
          <w:sz w:val="28"/>
          <w:szCs w:val="28"/>
        </w:rPr>
        <w:t>саркоидоза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3634" w:rsidRPr="00243634" w:rsidTr="00243634">
        <w:tc>
          <w:tcPr>
            <w:tcW w:w="4785" w:type="dxa"/>
          </w:tcPr>
          <w:p w:rsidR="00243634" w:rsidRPr="00243634" w:rsidRDefault="00243634" w:rsidP="0024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gram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4786" w:type="dxa"/>
          </w:tcPr>
          <w:p w:rsidR="00243634" w:rsidRPr="00243634" w:rsidRDefault="00243634" w:rsidP="0024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</w:p>
        </w:tc>
      </w:tr>
      <w:tr w:rsidR="00243634" w:rsidRPr="00243634" w:rsidTr="00243634">
        <w:tc>
          <w:tcPr>
            <w:tcW w:w="4785" w:type="dxa"/>
          </w:tcPr>
          <w:p w:rsidR="00243634" w:rsidRPr="00243634" w:rsidRDefault="00243634" w:rsidP="0024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сГКС</w:t>
            </w:r>
            <w:proofErr w:type="spellEnd"/>
          </w:p>
        </w:tc>
        <w:tc>
          <w:tcPr>
            <w:tcW w:w="4786" w:type="dxa"/>
          </w:tcPr>
          <w:p w:rsidR="00243634" w:rsidRPr="00243634" w:rsidRDefault="00243634" w:rsidP="0024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реднизолон </w:t>
            </w: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  <w:proofErr w:type="spellEnd"/>
          </w:p>
        </w:tc>
      </w:tr>
      <w:tr w:rsidR="00243634" w:rsidRPr="00243634" w:rsidTr="00243634">
        <w:tc>
          <w:tcPr>
            <w:tcW w:w="4785" w:type="dxa"/>
          </w:tcPr>
          <w:p w:rsidR="00243634" w:rsidRPr="00243634" w:rsidRDefault="00243634" w:rsidP="0024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4786" w:type="dxa"/>
          </w:tcPr>
          <w:p w:rsidR="00243634" w:rsidRPr="00243634" w:rsidRDefault="00243634" w:rsidP="0024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  <w:proofErr w:type="spellEnd"/>
          </w:p>
        </w:tc>
      </w:tr>
      <w:tr w:rsidR="00243634" w:rsidRPr="00243634" w:rsidTr="00243634">
        <w:tc>
          <w:tcPr>
            <w:tcW w:w="4785" w:type="dxa"/>
          </w:tcPr>
          <w:p w:rsidR="00243634" w:rsidRPr="00243634" w:rsidRDefault="00243634" w:rsidP="0024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786" w:type="dxa"/>
          </w:tcPr>
          <w:p w:rsidR="00243634" w:rsidRPr="00243634" w:rsidRDefault="00243634" w:rsidP="0024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затиоприн</w:t>
            </w:r>
            <w:proofErr w:type="spellEnd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Хлорохин</w:t>
            </w:r>
            <w:proofErr w:type="spellEnd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Гидроксихлорохин</w:t>
            </w:r>
            <w:proofErr w:type="spellEnd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Микофенолата</w:t>
            </w:r>
            <w:proofErr w:type="spellEnd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мофетил</w:t>
            </w:r>
            <w:proofErr w:type="spellEnd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Лефлуномид</w:t>
            </w:r>
            <w:proofErr w:type="spellEnd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  <w:proofErr w:type="spellEnd"/>
          </w:p>
        </w:tc>
      </w:tr>
      <w:tr w:rsidR="00243634" w:rsidRPr="00243634" w:rsidTr="00243634">
        <w:tc>
          <w:tcPr>
            <w:tcW w:w="4785" w:type="dxa"/>
          </w:tcPr>
          <w:p w:rsidR="00243634" w:rsidRPr="00243634" w:rsidRDefault="00243634" w:rsidP="0024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Ингаляционные </w:t>
            </w: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глюкокортикостероиды</w:t>
            </w:r>
            <w:proofErr w:type="spellEnd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43634" w:rsidRPr="00243634" w:rsidRDefault="00243634" w:rsidP="0024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еклометазона</w:t>
            </w:r>
            <w:proofErr w:type="spellEnd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дипропионат</w:t>
            </w:r>
            <w:proofErr w:type="spellEnd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  <w:proofErr w:type="spellEnd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Флутиказона</w:t>
            </w:r>
            <w:proofErr w:type="spellEnd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пропионат</w:t>
            </w:r>
            <w:proofErr w:type="spellEnd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Флутиказона</w:t>
            </w:r>
            <w:proofErr w:type="spellEnd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фуроат</w:t>
            </w:r>
            <w:proofErr w:type="spellEnd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Циклесонид</w:t>
            </w:r>
            <w:proofErr w:type="spellEnd"/>
          </w:p>
        </w:tc>
      </w:tr>
      <w:tr w:rsidR="00243634" w:rsidRPr="00243634" w:rsidTr="00243634">
        <w:tc>
          <w:tcPr>
            <w:tcW w:w="4785" w:type="dxa"/>
          </w:tcPr>
          <w:p w:rsidR="00243634" w:rsidRPr="00243634" w:rsidRDefault="00243634" w:rsidP="0024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фактора некроза опухоли альфа </w:t>
            </w:r>
          </w:p>
        </w:tc>
        <w:tc>
          <w:tcPr>
            <w:tcW w:w="4786" w:type="dxa"/>
          </w:tcPr>
          <w:p w:rsidR="00243634" w:rsidRPr="00243634" w:rsidRDefault="00243634" w:rsidP="0024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нфликсимаб</w:t>
            </w:r>
            <w:proofErr w:type="spellEnd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  <w:proofErr w:type="spellEnd"/>
          </w:p>
        </w:tc>
      </w:tr>
      <w:tr w:rsidR="00243634" w:rsidRPr="00243634" w:rsidTr="00243634">
        <w:tc>
          <w:tcPr>
            <w:tcW w:w="4785" w:type="dxa"/>
          </w:tcPr>
          <w:p w:rsidR="00243634" w:rsidRPr="00243634" w:rsidRDefault="00243634" w:rsidP="0024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препараты</w:t>
            </w:r>
          </w:p>
        </w:tc>
        <w:tc>
          <w:tcPr>
            <w:tcW w:w="4786" w:type="dxa"/>
          </w:tcPr>
          <w:p w:rsidR="00243634" w:rsidRPr="00243634" w:rsidRDefault="00243634" w:rsidP="0024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ндометацин</w:t>
            </w:r>
            <w:proofErr w:type="spellEnd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  <w:proofErr w:type="spellEnd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 Ибупрофен</w:t>
            </w:r>
          </w:p>
        </w:tc>
      </w:tr>
      <w:tr w:rsidR="00243634" w:rsidRPr="00243634" w:rsidTr="00243634">
        <w:tc>
          <w:tcPr>
            <w:tcW w:w="4785" w:type="dxa"/>
          </w:tcPr>
          <w:p w:rsidR="00243634" w:rsidRPr="00243634" w:rsidRDefault="00243634" w:rsidP="0024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4786" w:type="dxa"/>
          </w:tcPr>
          <w:p w:rsidR="00243634" w:rsidRPr="00243634" w:rsidRDefault="00243634" w:rsidP="0024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34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243634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</w:tr>
    </w:tbl>
    <w:p w:rsidR="00243634" w:rsidRPr="00243634" w:rsidRDefault="00243634" w:rsidP="00243634">
      <w:pPr>
        <w:rPr>
          <w:rFonts w:ascii="Times New Roman" w:hAnsi="Times New Roman" w:cs="Times New Roman"/>
          <w:sz w:val="28"/>
          <w:szCs w:val="28"/>
        </w:rPr>
      </w:pPr>
    </w:p>
    <w:p w:rsidR="00243634" w:rsidRPr="00243634" w:rsidRDefault="00243634">
      <w:pPr>
        <w:rPr>
          <w:rFonts w:ascii="Times New Roman" w:hAnsi="Times New Roman" w:cs="Times New Roman"/>
          <w:sz w:val="28"/>
          <w:szCs w:val="28"/>
        </w:rPr>
      </w:pPr>
    </w:p>
    <w:sectPr w:rsidR="00243634" w:rsidRPr="0024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44A4"/>
    <w:multiLevelType w:val="hybridMultilevel"/>
    <w:tmpl w:val="DC6CC5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3E29"/>
    <w:multiLevelType w:val="hybridMultilevel"/>
    <w:tmpl w:val="3270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1F"/>
    <w:rsid w:val="000140E4"/>
    <w:rsid w:val="00133C1F"/>
    <w:rsid w:val="001810E3"/>
    <w:rsid w:val="00243634"/>
    <w:rsid w:val="00432E6B"/>
    <w:rsid w:val="004B3933"/>
    <w:rsid w:val="006076F6"/>
    <w:rsid w:val="007D4CC3"/>
    <w:rsid w:val="00D66469"/>
    <w:rsid w:val="00E0696A"/>
    <w:rsid w:val="00F3009E"/>
    <w:rsid w:val="00F93B91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6A"/>
    <w:pPr>
      <w:ind w:left="720"/>
      <w:contextualSpacing/>
    </w:pPr>
  </w:style>
  <w:style w:type="table" w:styleId="a4">
    <w:name w:val="Table Grid"/>
    <w:basedOn w:val="a1"/>
    <w:uiPriority w:val="59"/>
    <w:rsid w:val="00FF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6A"/>
    <w:pPr>
      <w:ind w:left="720"/>
      <w:contextualSpacing/>
    </w:pPr>
  </w:style>
  <w:style w:type="table" w:styleId="a4">
    <w:name w:val="Table Grid"/>
    <w:basedOn w:val="a1"/>
    <w:uiPriority w:val="59"/>
    <w:rsid w:val="00FF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5DBE-5980-446E-A0A4-C02383CE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2022-06-25T08:25:00Z</dcterms:created>
  <dcterms:modified xsi:type="dcterms:W3CDTF">2022-06-25T08:57:00Z</dcterms:modified>
</cp:coreProperties>
</file>