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F7" w:rsidRPr="00F23FD1" w:rsidRDefault="00F266F7" w:rsidP="00F266F7">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F266F7" w:rsidRPr="00F23FD1" w:rsidRDefault="00F266F7" w:rsidP="00F266F7">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F266F7" w:rsidRPr="00F23FD1" w:rsidRDefault="00F266F7" w:rsidP="00F266F7">
      <w:pPr>
        <w:pStyle w:val="22"/>
        <w:spacing w:after="0"/>
        <w:jc w:val="center"/>
        <w:rPr>
          <w:bCs/>
          <w:iCs/>
          <w:sz w:val="28"/>
        </w:rPr>
      </w:pPr>
      <w:r w:rsidRPr="00F23FD1">
        <w:rPr>
          <w:bCs/>
          <w:iCs/>
          <w:sz w:val="28"/>
        </w:rPr>
        <w:t>Министерства здравоохранения Российской Федерации</w:t>
      </w:r>
    </w:p>
    <w:p w:rsidR="00F266F7" w:rsidRPr="003F1E7C" w:rsidRDefault="00F266F7" w:rsidP="00F266F7">
      <w:pPr>
        <w:pStyle w:val="22"/>
        <w:spacing w:after="0"/>
        <w:jc w:val="center"/>
        <w:rPr>
          <w:bCs/>
          <w:iCs/>
        </w:rPr>
      </w:pPr>
      <w:r w:rsidRPr="00F23FD1">
        <w:rPr>
          <w:bCs/>
          <w:iCs/>
          <w:sz w:val="28"/>
        </w:rPr>
        <w:t>Фармацевтический колледж</w:t>
      </w:r>
    </w:p>
    <w:p w:rsidR="00F266F7" w:rsidRPr="00756F82" w:rsidRDefault="00F266F7" w:rsidP="00F266F7">
      <w:pPr>
        <w:pStyle w:val="ac"/>
        <w:spacing w:after="0" w:line="276" w:lineRule="auto"/>
        <w:jc w:val="center"/>
      </w:pPr>
    </w:p>
    <w:p w:rsidR="00F266F7" w:rsidRPr="00756F82" w:rsidRDefault="00F266F7" w:rsidP="00F266F7">
      <w:pPr>
        <w:spacing w:after="0"/>
        <w:rPr>
          <w:rFonts w:ascii="Times New Roman" w:hAnsi="Times New Roman"/>
          <w:sz w:val="24"/>
          <w:szCs w:val="24"/>
        </w:rPr>
      </w:pPr>
    </w:p>
    <w:p w:rsidR="00F266F7" w:rsidRPr="00756F82" w:rsidRDefault="00F266F7" w:rsidP="00F266F7">
      <w:pPr>
        <w:pStyle w:val="3"/>
        <w:spacing w:line="276" w:lineRule="auto"/>
        <w:rPr>
          <w:sz w:val="36"/>
          <w:szCs w:val="24"/>
        </w:rPr>
      </w:pPr>
      <w:r w:rsidRPr="00756F82">
        <w:rPr>
          <w:sz w:val="36"/>
          <w:szCs w:val="24"/>
        </w:rPr>
        <w:t>Дневник</w:t>
      </w:r>
    </w:p>
    <w:p w:rsidR="00F266F7" w:rsidRPr="00756F82" w:rsidRDefault="00F266F7" w:rsidP="00F266F7">
      <w:pPr>
        <w:spacing w:after="0"/>
        <w:rPr>
          <w:rFonts w:ascii="Times New Roman" w:hAnsi="Times New Roman"/>
          <w:sz w:val="28"/>
          <w:szCs w:val="24"/>
        </w:rPr>
      </w:pP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F266F7" w:rsidRPr="00756F82" w:rsidRDefault="00F266F7" w:rsidP="00F266F7">
      <w:pPr>
        <w:spacing w:after="0"/>
        <w:jc w:val="center"/>
        <w:rPr>
          <w:rFonts w:ascii="Times New Roman" w:hAnsi="Times New Roman"/>
          <w:sz w:val="24"/>
          <w:szCs w:val="24"/>
        </w:rPr>
      </w:pPr>
    </w:p>
    <w:p w:rsidR="00F266F7" w:rsidRPr="005D54F3" w:rsidRDefault="005D54F3" w:rsidP="005D54F3">
      <w:pPr>
        <w:pBdr>
          <w:bottom w:val="single" w:sz="12" w:space="1" w:color="auto"/>
        </w:pBdr>
        <w:spacing w:after="0"/>
        <w:jc w:val="center"/>
        <w:rPr>
          <w:rFonts w:ascii="Times New Roman" w:hAnsi="Times New Roman"/>
          <w:sz w:val="28"/>
          <w:szCs w:val="28"/>
        </w:rPr>
      </w:pPr>
      <w:r>
        <w:rPr>
          <w:rFonts w:ascii="Times New Roman" w:hAnsi="Times New Roman"/>
          <w:sz w:val="24"/>
          <w:szCs w:val="24"/>
        </w:rPr>
        <w:tab/>
      </w:r>
      <w:r w:rsidRPr="005D54F3">
        <w:rPr>
          <w:rFonts w:ascii="Times New Roman" w:hAnsi="Times New Roman"/>
          <w:sz w:val="28"/>
          <w:szCs w:val="28"/>
        </w:rPr>
        <w:t>Монгуш Бальжыням Хулер-оолович</w:t>
      </w:r>
    </w:p>
    <w:p w:rsidR="00F266F7" w:rsidRPr="00756F82" w:rsidRDefault="00F266F7" w:rsidP="00F266F7">
      <w:pPr>
        <w:spacing w:after="0"/>
        <w:jc w:val="center"/>
        <w:rPr>
          <w:rFonts w:ascii="Times New Roman" w:hAnsi="Times New Roman"/>
          <w:sz w:val="24"/>
          <w:szCs w:val="24"/>
        </w:rPr>
      </w:pPr>
      <w:r>
        <w:rPr>
          <w:rFonts w:ascii="Times New Roman" w:hAnsi="Times New Roman"/>
          <w:sz w:val="24"/>
          <w:szCs w:val="24"/>
        </w:rPr>
        <w:t>ФИО</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Место прохож</w:t>
      </w:r>
      <w:r w:rsidR="00031469">
        <w:rPr>
          <w:rFonts w:ascii="Times New Roman" w:hAnsi="Times New Roman"/>
          <w:sz w:val="28"/>
          <w:szCs w:val="28"/>
        </w:rPr>
        <w:t>дения практики _____КГБУЗ «Красноярский краевой клинический центр охраны материнства и детства»______</w:t>
      </w:r>
    </w:p>
    <w:p w:rsidR="00F266F7" w:rsidRPr="00F23FD1" w:rsidRDefault="00F266F7" w:rsidP="00F266F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bookmarkStart w:id="0" w:name="_GoBack"/>
      <w:bookmarkEnd w:id="0"/>
    </w:p>
    <w:p w:rsidR="00F266F7" w:rsidRPr="00F23FD1" w:rsidRDefault="00F266F7" w:rsidP="00F266F7">
      <w:pPr>
        <w:rPr>
          <w:rFonts w:ascii="Times New Roman" w:hAnsi="Times New Roman"/>
          <w:sz w:val="28"/>
          <w:szCs w:val="28"/>
        </w:rPr>
      </w:pPr>
    </w:p>
    <w:p w:rsidR="00F266F7" w:rsidRPr="00F23FD1" w:rsidRDefault="00031469" w:rsidP="00F266F7">
      <w:pPr>
        <w:jc w:val="both"/>
        <w:rPr>
          <w:rFonts w:ascii="Times New Roman" w:hAnsi="Times New Roman"/>
          <w:sz w:val="28"/>
          <w:szCs w:val="28"/>
        </w:rPr>
      </w:pPr>
      <w:r>
        <w:rPr>
          <w:rFonts w:ascii="Times New Roman" w:hAnsi="Times New Roman"/>
          <w:sz w:val="28"/>
          <w:szCs w:val="28"/>
        </w:rPr>
        <w:t>с «</w:t>
      </w:r>
      <w:r w:rsidRPr="000A660A">
        <w:rPr>
          <w:rFonts w:ascii="Times New Roman" w:hAnsi="Times New Roman"/>
          <w:sz w:val="28"/>
          <w:szCs w:val="28"/>
          <w:u w:val="single"/>
        </w:rPr>
        <w:t>_5</w:t>
      </w:r>
      <w:r w:rsidR="00F266F7">
        <w:rPr>
          <w:rFonts w:ascii="Times New Roman" w:hAnsi="Times New Roman"/>
          <w:sz w:val="28"/>
          <w:szCs w:val="28"/>
        </w:rPr>
        <w:t xml:space="preserve">_» </w:t>
      </w:r>
      <w:r w:rsidR="00F266F7">
        <w:rPr>
          <w:rFonts w:ascii="Times New Roman" w:hAnsi="Times New Roman"/>
          <w:sz w:val="28"/>
          <w:szCs w:val="28"/>
          <w:u w:val="single"/>
        </w:rPr>
        <w:t>___</w:t>
      </w:r>
      <w:r>
        <w:rPr>
          <w:rFonts w:ascii="Times New Roman" w:hAnsi="Times New Roman"/>
          <w:sz w:val="28"/>
          <w:szCs w:val="28"/>
          <w:u w:val="single"/>
        </w:rPr>
        <w:t>июня___</w:t>
      </w:r>
      <w:r w:rsidR="00F266F7">
        <w:rPr>
          <w:rFonts w:ascii="Times New Roman" w:hAnsi="Times New Roman"/>
          <w:sz w:val="28"/>
          <w:szCs w:val="28"/>
        </w:rPr>
        <w:t>20</w:t>
      </w:r>
      <w:r>
        <w:rPr>
          <w:rFonts w:ascii="Times New Roman" w:hAnsi="Times New Roman"/>
          <w:sz w:val="28"/>
          <w:szCs w:val="28"/>
        </w:rPr>
        <w:t>19</w:t>
      </w:r>
      <w:r w:rsidR="00F266F7" w:rsidRPr="00F23FD1">
        <w:rPr>
          <w:rFonts w:ascii="Times New Roman" w:hAnsi="Times New Roman"/>
          <w:sz w:val="28"/>
          <w:szCs w:val="28"/>
        </w:rPr>
        <w:t>г</w:t>
      </w:r>
      <w:r w:rsidR="00F266F7">
        <w:rPr>
          <w:rFonts w:ascii="Times New Roman" w:hAnsi="Times New Roman"/>
          <w:sz w:val="28"/>
          <w:szCs w:val="28"/>
        </w:rPr>
        <w:t xml:space="preserve">.   по   </w:t>
      </w:r>
      <w:r w:rsidR="00F266F7" w:rsidRPr="000A660A">
        <w:rPr>
          <w:rFonts w:ascii="Times New Roman" w:hAnsi="Times New Roman"/>
          <w:sz w:val="28"/>
          <w:szCs w:val="28"/>
          <w:u w:val="single"/>
        </w:rPr>
        <w:t>«_</w:t>
      </w:r>
      <w:r w:rsidRPr="000A660A">
        <w:rPr>
          <w:rFonts w:ascii="Times New Roman" w:hAnsi="Times New Roman"/>
          <w:sz w:val="28"/>
          <w:szCs w:val="28"/>
          <w:u w:val="single"/>
        </w:rPr>
        <w:t>18_</w:t>
      </w:r>
      <w:r w:rsidR="00F266F7">
        <w:rPr>
          <w:rFonts w:ascii="Times New Roman" w:hAnsi="Times New Roman"/>
          <w:sz w:val="28"/>
          <w:szCs w:val="28"/>
        </w:rPr>
        <w:t>» _</w:t>
      </w:r>
      <w:r w:rsidRPr="000A660A">
        <w:rPr>
          <w:rFonts w:ascii="Times New Roman" w:hAnsi="Times New Roman"/>
          <w:sz w:val="28"/>
          <w:szCs w:val="28"/>
          <w:u w:val="single"/>
        </w:rPr>
        <w:t>июня_</w:t>
      </w:r>
      <w:r w:rsidR="00F266F7" w:rsidRPr="000A660A">
        <w:rPr>
          <w:rFonts w:ascii="Times New Roman" w:hAnsi="Times New Roman"/>
          <w:sz w:val="28"/>
          <w:szCs w:val="28"/>
          <w:u w:val="single"/>
        </w:rPr>
        <w:t>20</w:t>
      </w:r>
      <w:r w:rsidRPr="000A660A">
        <w:rPr>
          <w:rFonts w:ascii="Times New Roman" w:hAnsi="Times New Roman"/>
          <w:sz w:val="28"/>
          <w:szCs w:val="28"/>
          <w:u w:val="single"/>
        </w:rPr>
        <w:t>19</w:t>
      </w:r>
      <w:r w:rsidR="00F266F7" w:rsidRPr="000A660A">
        <w:rPr>
          <w:rFonts w:ascii="Times New Roman" w:hAnsi="Times New Roman"/>
          <w:sz w:val="28"/>
          <w:szCs w:val="28"/>
          <w:u w:val="single"/>
        </w:rPr>
        <w:t>_ г</w:t>
      </w:r>
      <w:r w:rsidR="00F266F7" w:rsidRPr="00F23FD1">
        <w:rPr>
          <w:rFonts w:ascii="Times New Roman" w:hAnsi="Times New Roman"/>
          <w:sz w:val="28"/>
          <w:szCs w:val="28"/>
        </w:rPr>
        <w:t>.</w:t>
      </w:r>
    </w:p>
    <w:p w:rsidR="00F266F7" w:rsidRPr="00F23FD1" w:rsidRDefault="00F266F7" w:rsidP="00F266F7">
      <w:pPr>
        <w:rPr>
          <w:rFonts w:ascii="Times New Roman" w:hAnsi="Times New Roman"/>
          <w:sz w:val="28"/>
          <w:szCs w:val="28"/>
        </w:rPr>
      </w:pP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Руководители практики:</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Общий – Ф.И.О. (его должность) _</w:t>
      </w:r>
      <w:r w:rsidR="00031469">
        <w:rPr>
          <w:rFonts w:ascii="Times New Roman" w:hAnsi="Times New Roman"/>
          <w:sz w:val="28"/>
          <w:szCs w:val="28"/>
        </w:rPr>
        <w:t>Голубенко Н.В</w:t>
      </w:r>
      <w:r w:rsidRPr="00F23FD1">
        <w:rPr>
          <w:rFonts w:ascii="Times New Roman" w:hAnsi="Times New Roman"/>
          <w:sz w:val="28"/>
          <w:szCs w:val="28"/>
        </w:rPr>
        <w:t>____</w:t>
      </w:r>
      <w:r w:rsidR="00031469">
        <w:rPr>
          <w:rFonts w:ascii="Times New Roman" w:hAnsi="Times New Roman"/>
          <w:sz w:val="28"/>
          <w:szCs w:val="28"/>
        </w:rPr>
        <w:t>__________________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Непосредственный – Ф.И.О. (его должность) __</w:t>
      </w:r>
      <w:r w:rsidR="00031469">
        <w:rPr>
          <w:rFonts w:ascii="Times New Roman" w:hAnsi="Times New Roman"/>
          <w:sz w:val="28"/>
          <w:szCs w:val="28"/>
        </w:rPr>
        <w:t>Пономаренко А.Л__________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Методический – Ф.И.О. (его должность) __</w:t>
      </w:r>
      <w:r w:rsidR="00031469">
        <w:rPr>
          <w:rFonts w:ascii="Times New Roman" w:hAnsi="Times New Roman"/>
          <w:sz w:val="28"/>
          <w:szCs w:val="28"/>
        </w:rPr>
        <w:t>Жукова М.В</w:t>
      </w:r>
      <w:r w:rsidRPr="00F23FD1">
        <w:rPr>
          <w:rFonts w:ascii="Times New Roman" w:hAnsi="Times New Roman"/>
          <w:sz w:val="28"/>
          <w:szCs w:val="28"/>
        </w:rPr>
        <w:t>_</w:t>
      </w:r>
      <w:r w:rsidR="00031469">
        <w:rPr>
          <w:rFonts w:ascii="Times New Roman" w:hAnsi="Times New Roman"/>
          <w:sz w:val="28"/>
          <w:szCs w:val="28"/>
        </w:rPr>
        <w:t>_________________</w:t>
      </w:r>
    </w:p>
    <w:p w:rsidR="00F266F7" w:rsidRDefault="00F266F7" w:rsidP="00F266F7">
      <w:pPr>
        <w:jc w:val="center"/>
        <w:rPr>
          <w:rFonts w:ascii="Times New Roman" w:hAnsi="Times New Roman"/>
          <w:sz w:val="28"/>
          <w:szCs w:val="28"/>
        </w:rPr>
      </w:pPr>
    </w:p>
    <w:p w:rsidR="00F266F7"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r>
        <w:rPr>
          <w:rFonts w:ascii="Times New Roman" w:hAnsi="Times New Roman"/>
          <w:sz w:val="28"/>
          <w:szCs w:val="28"/>
        </w:rPr>
        <w:t>Красноярск, 20</w:t>
      </w:r>
      <w:r w:rsidR="000A660A">
        <w:rPr>
          <w:rFonts w:ascii="Times New Roman" w:hAnsi="Times New Roman"/>
          <w:sz w:val="28"/>
          <w:szCs w:val="28"/>
        </w:rPr>
        <w:t>19</w:t>
      </w:r>
    </w:p>
    <w:p w:rsidR="00F266F7" w:rsidRDefault="00F266F7" w:rsidP="00F266F7">
      <w:pPr>
        <w:pStyle w:val="20"/>
        <w:ind w:firstLine="0"/>
        <w:jc w:val="center"/>
        <w:rPr>
          <w:b/>
          <w:sz w:val="32"/>
          <w:szCs w:val="32"/>
        </w:rPr>
      </w:pPr>
      <w:r w:rsidRPr="002F59D5">
        <w:rPr>
          <w:b/>
          <w:sz w:val="32"/>
          <w:szCs w:val="32"/>
        </w:rPr>
        <w:lastRenderedPageBreak/>
        <w:t>Содержание</w:t>
      </w:r>
    </w:p>
    <w:p w:rsidR="00F266F7" w:rsidRDefault="00F266F7" w:rsidP="00F266F7">
      <w:pPr>
        <w:pStyle w:val="20"/>
        <w:ind w:firstLine="0"/>
        <w:jc w:val="center"/>
        <w:rPr>
          <w:b/>
          <w:sz w:val="32"/>
          <w:szCs w:val="32"/>
        </w:rPr>
      </w:pP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1. Цели и задачи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3. Тематический план</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Pr="0009074F" w:rsidRDefault="00F266F7" w:rsidP="00F266F7">
      <w:pPr>
        <w:spacing w:after="0" w:line="240" w:lineRule="auto"/>
        <w:jc w:val="center"/>
        <w:rPr>
          <w:rFonts w:ascii="Times New Roman" w:hAnsi="Times New Roman" w:cs="Times New Roman"/>
          <w:b/>
          <w:sz w:val="24"/>
          <w:szCs w:val="24"/>
        </w:rPr>
      </w:pPr>
      <w:r>
        <w:rPr>
          <w:i/>
        </w:rPr>
        <w:br w:type="page"/>
      </w:r>
      <w:r w:rsidRPr="0009074F">
        <w:rPr>
          <w:rFonts w:ascii="Times New Roman" w:hAnsi="Times New Roman" w:cs="Times New Roman"/>
          <w:b/>
          <w:sz w:val="24"/>
          <w:szCs w:val="24"/>
        </w:rPr>
        <w:lastRenderedPageBreak/>
        <w:t>Цели и задачи практики:</w:t>
      </w:r>
    </w:p>
    <w:p w:rsidR="00F266F7" w:rsidRPr="00756F82" w:rsidRDefault="00F266F7" w:rsidP="00F266F7">
      <w:pPr>
        <w:spacing w:after="0"/>
        <w:jc w:val="center"/>
        <w:rPr>
          <w:rFonts w:ascii="Times New Roman" w:hAnsi="Times New Roman"/>
          <w:b/>
          <w:sz w:val="24"/>
          <w:szCs w:val="24"/>
        </w:rPr>
      </w:pPr>
    </w:p>
    <w:p w:rsidR="00F266F7" w:rsidRPr="00756F82" w:rsidRDefault="00F266F7" w:rsidP="008075DF">
      <w:pPr>
        <w:pStyle w:val="22"/>
        <w:numPr>
          <w:ilvl w:val="0"/>
          <w:numId w:val="4"/>
        </w:numPr>
        <w:spacing w:after="0" w:line="276" w:lineRule="auto"/>
        <w:jc w:val="both"/>
      </w:pPr>
      <w:r w:rsidRPr="00756F82">
        <w:t xml:space="preserve">Закрепление в производственных условиях профессиональных умений и навыков по методам </w:t>
      </w:r>
      <w:r>
        <w:t xml:space="preserve"> микробиологических и иммунологических</w:t>
      </w:r>
      <w:r w:rsidRPr="00756F82">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Расширение и углубление теоретических знаний и практических умений по методам </w:t>
      </w:r>
      <w:r w:rsidRPr="00C47FFD">
        <w:rPr>
          <w:rFonts w:ascii="Times New Roman" w:hAnsi="Times New Roman"/>
        </w:rPr>
        <w:t>микробиологических</w:t>
      </w:r>
      <w:r>
        <w:rPr>
          <w:rFonts w:ascii="Times New Roman" w:hAnsi="Times New Roman"/>
        </w:rPr>
        <w:t xml:space="preserve"> и иммунологических</w:t>
      </w:r>
      <w:r w:rsidRPr="00756F82">
        <w:rPr>
          <w:rFonts w:ascii="Times New Roman" w:hAnsi="Times New Roman"/>
          <w:sz w:val="24"/>
          <w:szCs w:val="24"/>
        </w:rPr>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Осуществление учета и анализ основных </w:t>
      </w:r>
      <w:r>
        <w:rPr>
          <w:rFonts w:ascii="Times New Roman" w:hAnsi="Times New Roman"/>
          <w:sz w:val="24"/>
          <w:szCs w:val="24"/>
        </w:rPr>
        <w:t xml:space="preserve"> микробиологических</w:t>
      </w:r>
      <w:r w:rsidRPr="00756F82">
        <w:rPr>
          <w:rFonts w:ascii="Times New Roman" w:hAnsi="Times New Roman"/>
          <w:sz w:val="24"/>
          <w:szCs w:val="24"/>
        </w:rPr>
        <w:t xml:space="preserve"> показателей, ведение документации.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Воспитание трудовой дисциплины и профессиональной ответственности.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Изучение основных форм и методов работы в </w:t>
      </w:r>
      <w:r>
        <w:rPr>
          <w:rFonts w:ascii="Times New Roman" w:hAnsi="Times New Roman"/>
          <w:sz w:val="24"/>
          <w:szCs w:val="24"/>
        </w:rPr>
        <w:t>бактериологической лаборатории</w:t>
      </w:r>
      <w:r w:rsidRPr="00756F82">
        <w:rPr>
          <w:rFonts w:ascii="Times New Roman" w:hAnsi="Times New Roman"/>
          <w:sz w:val="24"/>
          <w:szCs w:val="24"/>
        </w:rPr>
        <w:t>.</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Программа практики.</w:t>
      </w:r>
    </w:p>
    <w:p w:rsidR="00F266F7" w:rsidRPr="00756F82" w:rsidRDefault="00F266F7" w:rsidP="00F266F7">
      <w:pPr>
        <w:pStyle w:val="22"/>
        <w:spacing w:after="0" w:line="276" w:lineRule="auto"/>
        <w:rPr>
          <w:i/>
        </w:rPr>
      </w:pPr>
      <w:r w:rsidRPr="00756F82">
        <w:rPr>
          <w:i/>
        </w:rPr>
        <w:t>В результате прохождения практики студенты должны уметь самостоятельно:</w:t>
      </w:r>
    </w:p>
    <w:p w:rsidR="00F266F7" w:rsidRPr="00756F82" w:rsidRDefault="00F266F7" w:rsidP="00F266F7">
      <w:pPr>
        <w:pStyle w:val="22"/>
        <w:spacing w:after="0" w:line="276" w:lineRule="auto"/>
        <w:rPr>
          <w:i/>
        </w:rPr>
      </w:pP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Организовать рабочее место для проведения лабораторных исследований.</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Подготовить лабораторную посуду, инструментарий и оборудование для анализов.</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Приготовить растворы, реактивы, дезинфицирующие растворы.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прием, маркировку, регистрацию и хранение поступившего биоматериала.</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Регистрировать проведенные исследования.</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Вести учетно-отчетную документацию.</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Пользоваться приборами в лаборатории.</w:t>
      </w:r>
    </w:p>
    <w:p w:rsidR="00F266F7" w:rsidRPr="00756F82" w:rsidRDefault="00F266F7" w:rsidP="00F266F7">
      <w:pPr>
        <w:spacing w:after="0"/>
        <w:ind w:left="72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По окончании практики студент должен</w:t>
      </w: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представить в колледж следующие документы:</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Дневник с оценкой за практику, заверенный подписью общего руководителя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Характеристику, заверенную подписью руководителя практики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Выполненную самостоятельную работу.</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widowControl w:val="0"/>
        <w:tabs>
          <w:tab w:val="right" w:leader="underscore" w:pos="9639"/>
        </w:tabs>
        <w:spacing w:before="240" w:after="120"/>
        <w:rPr>
          <w:rFonts w:ascii="Times New Roman" w:hAnsi="Times New Roman"/>
          <w:b/>
          <w:bCs/>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 xml:space="preserve">В результате </w:t>
      </w:r>
      <w:r w:rsidRPr="00682B0D">
        <w:rPr>
          <w:rFonts w:ascii="Times New Roman" w:hAnsi="Times New Roman"/>
          <w:b/>
          <w:sz w:val="24"/>
          <w:szCs w:val="24"/>
        </w:rPr>
        <w:t>производственной</w:t>
      </w:r>
      <w:r w:rsidRPr="00682B0D">
        <w:rPr>
          <w:rFonts w:ascii="Times New Roman" w:hAnsi="Times New Roman"/>
          <w:b/>
          <w:bCs/>
          <w:sz w:val="24"/>
          <w:szCs w:val="24"/>
        </w:rPr>
        <w:t xml:space="preserve"> практики обучающийся должен:</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Приобрести практический опыт:</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приготовления питательных сред для культивирования различных групп микроорганизмов с учетом их потребностей</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техники</w:t>
      </w:r>
      <w:r w:rsidRPr="00682B0D">
        <w:rPr>
          <w:rFonts w:ascii="Times New Roman" w:hAnsi="Times New Roman"/>
          <w:sz w:val="24"/>
          <w:szCs w:val="24"/>
        </w:rPr>
        <w:t xml:space="preserve"> посевов на ч</w:t>
      </w:r>
      <w:r>
        <w:rPr>
          <w:rFonts w:ascii="Times New Roman" w:hAnsi="Times New Roman"/>
          <w:sz w:val="24"/>
          <w:szCs w:val="24"/>
        </w:rPr>
        <w:t>ашки</w:t>
      </w:r>
      <w:r w:rsidRPr="00682B0D">
        <w:rPr>
          <w:rFonts w:ascii="Times New Roman" w:hAnsi="Times New Roman"/>
          <w:sz w:val="24"/>
          <w:szCs w:val="24"/>
        </w:rPr>
        <w:t xml:space="preserve"> Петри, скошенный агар и высокий столбик агара.</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Освоить умения:</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готовить материал к микробиологическим исследованиям;</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определять культуральные и морфологические свойства ;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вести учетно-отчетную документацию;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производить забор исследуемого материала;</w:t>
      </w:r>
    </w:p>
    <w:p w:rsidR="00F266F7"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принимать, регистрировать,  материал;</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утилизировать отработанный материал.</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Знать:</w:t>
      </w:r>
    </w:p>
    <w:p w:rsidR="00F266F7" w:rsidRPr="00682B0D" w:rsidRDefault="00F266F7" w:rsidP="00F266F7">
      <w:pPr>
        <w:pStyle w:val="13"/>
        <w:shd w:val="clear" w:color="auto" w:fill="auto"/>
        <w:spacing w:line="276" w:lineRule="auto"/>
        <w:ind w:firstLine="280"/>
        <w:jc w:val="left"/>
        <w:rPr>
          <w:color w:val="auto"/>
          <w:sz w:val="24"/>
          <w:szCs w:val="24"/>
        </w:rPr>
      </w:pPr>
      <w:r w:rsidRPr="00682B0D">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F266F7" w:rsidRPr="0068639F" w:rsidRDefault="00F266F7" w:rsidP="00F266F7">
      <w:pPr>
        <w:pStyle w:val="13"/>
        <w:shd w:val="clear" w:color="auto" w:fill="auto"/>
        <w:spacing w:line="276" w:lineRule="auto"/>
        <w:ind w:firstLine="280"/>
        <w:jc w:val="left"/>
        <w:rPr>
          <w:color w:val="00B050"/>
          <w:sz w:val="24"/>
          <w:szCs w:val="24"/>
        </w:rPr>
      </w:pPr>
      <w:r w:rsidRPr="00682B0D">
        <w:rPr>
          <w:color w:val="auto"/>
          <w:sz w:val="24"/>
          <w:szCs w:val="24"/>
        </w:rPr>
        <w:t xml:space="preserve">- основные методы и диагностическое значение  исследований </w:t>
      </w:r>
      <w:r>
        <w:rPr>
          <w:color w:val="auto"/>
          <w:sz w:val="24"/>
          <w:szCs w:val="24"/>
        </w:rPr>
        <w:t>протеолитических , сахара</w:t>
      </w:r>
      <w:r w:rsidRPr="00682B0D">
        <w:rPr>
          <w:color w:val="auto"/>
          <w:sz w:val="24"/>
          <w:szCs w:val="24"/>
        </w:rPr>
        <w:t>литических, гемолитических свойств микроорганизмов, антигенной структуры</w:t>
      </w:r>
      <w:r w:rsidRPr="0068639F">
        <w:rPr>
          <w:color w:val="00B050"/>
          <w:sz w:val="24"/>
          <w:szCs w:val="24"/>
        </w:rPr>
        <w:t>.</w:t>
      </w:r>
    </w:p>
    <w:p w:rsidR="00F266F7" w:rsidRPr="0068639F" w:rsidRDefault="00F266F7" w:rsidP="00F266F7">
      <w:pPr>
        <w:pStyle w:val="13"/>
        <w:shd w:val="clear" w:color="auto" w:fill="auto"/>
        <w:spacing w:line="276" w:lineRule="auto"/>
        <w:ind w:firstLine="280"/>
        <w:jc w:val="center"/>
        <w:rPr>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br w:type="page"/>
      </w:r>
      <w:r w:rsidRPr="004F4466">
        <w:rPr>
          <w:rFonts w:ascii="Times New Roman" w:hAnsi="Times New Roman"/>
          <w:b/>
          <w:sz w:val="24"/>
          <w:szCs w:val="24"/>
        </w:rPr>
        <w:lastRenderedPageBreak/>
        <w:t>Тематический план</w:t>
      </w: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Квалификация Медицинский технолог</w:t>
      </w: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t>4</w:t>
      </w:r>
      <w:r w:rsidRPr="004F4466">
        <w:rPr>
          <w:rFonts w:ascii="Times New Roman" w:hAnsi="Times New Roman"/>
          <w:b/>
          <w:sz w:val="24"/>
          <w:szCs w:val="24"/>
        </w:rPr>
        <w:t xml:space="preserve">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278"/>
        <w:gridCol w:w="1688"/>
      </w:tblGrid>
      <w:tr w:rsidR="00F266F7" w:rsidRPr="004F4466" w:rsidTr="00F266F7">
        <w:tc>
          <w:tcPr>
            <w:tcW w:w="726"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Всего часов</w:t>
            </w:r>
          </w:p>
        </w:tc>
      </w:tr>
      <w:tr w:rsidR="00F266F7" w:rsidRPr="004F4466" w:rsidTr="00F266F7">
        <w:tblPrEx>
          <w:tblLook w:val="01E0" w:firstRow="1" w:lastRow="1" w:firstColumn="1" w:lastColumn="1" w:noHBand="0" w:noVBand="0"/>
        </w:tblPrEx>
        <w:trPr>
          <w:trHeight w:val="340"/>
        </w:trPr>
        <w:tc>
          <w:tcPr>
            <w:tcW w:w="726"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1</w:t>
            </w:r>
          </w:p>
        </w:tc>
        <w:tc>
          <w:tcPr>
            <w:tcW w:w="7462" w:type="dxa"/>
            <w:gridSpan w:val="2"/>
            <w:tcBorders>
              <w:bottom w:val="single" w:sz="4" w:space="0" w:color="auto"/>
            </w:tcBorders>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Ознакомление с правилами работы в  бак лаборатории</w:t>
            </w:r>
          </w:p>
        </w:tc>
        <w:tc>
          <w:tcPr>
            <w:tcW w:w="1688"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2</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 xml:space="preserve"> Подготовка материала к микробиологическому исследованиям: прием , регистрация биоматериала</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Приготовление питательных сред  общеупотребительных, элективных, дифференциально-диагностических.</w:t>
            </w:r>
          </w:p>
          <w:p w:rsidR="00F266F7" w:rsidRDefault="00F266F7" w:rsidP="00F266F7">
            <w:pPr>
              <w:spacing w:after="0" w:line="240" w:lineRule="auto"/>
              <w:rPr>
                <w:rFonts w:ascii="Times New Roman" w:hAnsi="Times New Roman"/>
                <w:sz w:val="24"/>
                <w:szCs w:val="24"/>
              </w:rPr>
            </w:pP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4</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20</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bCs/>
                <w:sz w:val="24"/>
                <w:szCs w:val="24"/>
              </w:rPr>
              <w:t>Дисбактериоз. Этапы исследования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22</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Иммунодиагностика : РА, РП, РСК,РИФ</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88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3910" w:type="dxa"/>
            <w:gridSpan w:val="2"/>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Вид промежуточной аттестации</w:t>
            </w:r>
          </w:p>
        </w:tc>
        <w:tc>
          <w:tcPr>
            <w:tcW w:w="4278" w:type="dxa"/>
            <w:shd w:val="clear" w:color="auto" w:fill="auto"/>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8188" w:type="dxa"/>
            <w:gridSpan w:val="3"/>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 xml:space="preserve">Итого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108</w:t>
            </w:r>
          </w:p>
        </w:tc>
      </w:tr>
    </w:tbl>
    <w:p w:rsidR="00F266F7" w:rsidRDefault="00F266F7" w:rsidP="00F266F7">
      <w:pPr>
        <w:spacing w:after="0"/>
        <w:rPr>
          <w:rFonts w:ascii="Times New Roman" w:hAnsi="Times New Roman"/>
          <w:sz w:val="24"/>
          <w:szCs w:val="24"/>
        </w:rPr>
      </w:pPr>
    </w:p>
    <w:p w:rsidR="00F266F7" w:rsidRPr="004F4466" w:rsidRDefault="00F266F7" w:rsidP="00F266F7">
      <w:pPr>
        <w:spacing w:after="0"/>
        <w:jc w:val="center"/>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lastRenderedPageBreak/>
        <w:t>График прохождения практики.</w:t>
      </w:r>
    </w:p>
    <w:p w:rsidR="00F266F7" w:rsidRPr="004F4466" w:rsidRDefault="00F266F7" w:rsidP="00F266F7">
      <w:pPr>
        <w:spacing w:after="0"/>
        <w:jc w:val="center"/>
        <w:rPr>
          <w:rFonts w:ascii="Times New Roman" w:hAnsi="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Подпись руководителя.</w:t>
            </w:r>
          </w:p>
        </w:tc>
      </w:tr>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r w:rsidRPr="004F4466">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rPr>
                <w:rFonts w:ascii="Times New Roman" w:hAnsi="Times New Roman"/>
                <w:sz w:val="24"/>
                <w:szCs w:val="24"/>
              </w:rPr>
            </w:pPr>
            <w:r>
              <w:rPr>
                <w:rFonts w:ascii="Times New Roman" w:hAnsi="Times New Roman"/>
                <w:sz w:val="24"/>
                <w:szCs w:val="24"/>
              </w:rPr>
              <w:t>05.06.19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06.06.19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10.06.19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11.06.19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12.06.19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13.06.19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14.06.19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bl>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C878A3" w:rsidRDefault="00C878A3" w:rsidP="00F266F7">
      <w:pPr>
        <w:spacing w:after="0"/>
        <w:jc w:val="center"/>
        <w:rPr>
          <w:rFonts w:ascii="Times New Roman" w:hAnsi="Times New Roman"/>
          <w:b/>
          <w:sz w:val="24"/>
          <w:szCs w:val="24"/>
        </w:rPr>
      </w:pPr>
    </w:p>
    <w:p w:rsidR="00F266F7" w:rsidRPr="00EE2A3E" w:rsidRDefault="00F266F7" w:rsidP="00F266F7">
      <w:pPr>
        <w:spacing w:after="0"/>
        <w:jc w:val="center"/>
        <w:rPr>
          <w:rFonts w:ascii="Times New Roman" w:hAnsi="Times New Roman"/>
          <w:sz w:val="24"/>
          <w:szCs w:val="24"/>
        </w:rPr>
      </w:pPr>
      <w:r w:rsidRPr="00211C49">
        <w:rPr>
          <w:rFonts w:ascii="Times New Roman" w:hAnsi="Times New Roman"/>
          <w:b/>
          <w:sz w:val="24"/>
          <w:szCs w:val="24"/>
        </w:rPr>
        <w:lastRenderedPageBreak/>
        <w:t>Лист лабораторных исследований.</w:t>
      </w:r>
    </w:p>
    <w:p w:rsidR="00F266F7" w:rsidRPr="00211C49" w:rsidRDefault="00F266F7" w:rsidP="00F266F7">
      <w:pPr>
        <w:spacing w:after="0"/>
        <w:jc w:val="center"/>
        <w:rPr>
          <w:rFonts w:ascii="Times New Roman" w:hAnsi="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668"/>
      </w:tblGrid>
      <w:tr w:rsidR="00F266F7" w:rsidRPr="00211C49" w:rsidTr="00F266F7">
        <w:trPr>
          <w:trHeight w:val="313"/>
        </w:trPr>
        <w:tc>
          <w:tcPr>
            <w:tcW w:w="2957" w:type="dxa"/>
            <w:vMerge w:val="restart"/>
          </w:tcPr>
          <w:p w:rsidR="00F266F7" w:rsidRPr="00211C49" w:rsidRDefault="00F266F7" w:rsidP="00F266F7">
            <w:pPr>
              <w:spacing w:after="0"/>
              <w:jc w:val="center"/>
              <w:rPr>
                <w:rFonts w:ascii="Times New Roman" w:hAnsi="Times New Roman"/>
                <w:b/>
                <w:sz w:val="24"/>
                <w:szCs w:val="24"/>
              </w:rPr>
            </w:pPr>
            <w:r w:rsidRPr="00211C49">
              <w:rPr>
                <w:rFonts w:ascii="Times New Roman" w:hAnsi="Times New Roman"/>
                <w:sz w:val="24"/>
                <w:szCs w:val="24"/>
              </w:rPr>
              <w:t>Исследования.</w:t>
            </w:r>
          </w:p>
        </w:tc>
        <w:tc>
          <w:tcPr>
            <w:tcW w:w="7128" w:type="dxa"/>
            <w:gridSpan w:val="18"/>
          </w:tcPr>
          <w:p w:rsidR="00F266F7" w:rsidRPr="00211C49" w:rsidRDefault="00F266F7" w:rsidP="00F266F7">
            <w:pPr>
              <w:spacing w:after="0"/>
              <w:jc w:val="center"/>
              <w:rPr>
                <w:rFonts w:ascii="Times New Roman" w:hAnsi="Times New Roman"/>
                <w:b/>
                <w:sz w:val="24"/>
                <w:szCs w:val="24"/>
              </w:rPr>
            </w:pPr>
          </w:p>
        </w:tc>
        <w:tc>
          <w:tcPr>
            <w:tcW w:w="668" w:type="dxa"/>
            <w:vMerge w:val="restart"/>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итог</w:t>
            </w:r>
          </w:p>
        </w:tc>
      </w:tr>
      <w:tr w:rsidR="00F266F7" w:rsidRPr="00211C49" w:rsidTr="00F266F7">
        <w:trPr>
          <w:trHeight w:val="143"/>
        </w:trPr>
        <w:tc>
          <w:tcPr>
            <w:tcW w:w="2957" w:type="dxa"/>
            <w:vMerge/>
          </w:tcPr>
          <w:p w:rsidR="00F266F7" w:rsidRPr="00211C49" w:rsidRDefault="00F266F7" w:rsidP="00F266F7">
            <w:pPr>
              <w:spacing w:after="0"/>
              <w:jc w:val="center"/>
              <w:rPr>
                <w:rFonts w:ascii="Times New Roman" w:hAnsi="Times New Roman"/>
                <w:b/>
                <w:sz w:val="24"/>
                <w:szCs w:val="24"/>
              </w:rPr>
            </w:pP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2</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3</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4</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5</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6</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7</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8</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9</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10</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11</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12</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13</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14</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15</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16</w:t>
            </w:r>
          </w:p>
        </w:tc>
        <w:tc>
          <w:tcPr>
            <w:tcW w:w="456" w:type="dxa"/>
          </w:tcPr>
          <w:p w:rsidR="00F266F7" w:rsidRPr="00211C49" w:rsidRDefault="00F266F7" w:rsidP="00F266F7">
            <w:pPr>
              <w:spacing w:after="0"/>
              <w:jc w:val="both"/>
              <w:rPr>
                <w:rFonts w:ascii="Times New Roman" w:hAnsi="Times New Roman"/>
                <w:sz w:val="24"/>
                <w:szCs w:val="24"/>
              </w:rPr>
            </w:pPr>
            <w:r w:rsidRPr="00211C49">
              <w:rPr>
                <w:rFonts w:ascii="Times New Roman" w:hAnsi="Times New Roman"/>
                <w:sz w:val="24"/>
                <w:szCs w:val="24"/>
              </w:rPr>
              <w:t>17</w:t>
            </w:r>
          </w:p>
        </w:tc>
        <w:tc>
          <w:tcPr>
            <w:tcW w:w="45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18</w:t>
            </w:r>
          </w:p>
        </w:tc>
        <w:tc>
          <w:tcPr>
            <w:tcW w:w="668" w:type="dxa"/>
            <w:vMerge/>
          </w:tcPr>
          <w:p w:rsidR="00F266F7" w:rsidRPr="00211C49" w:rsidRDefault="00F266F7" w:rsidP="00F266F7">
            <w:pPr>
              <w:spacing w:after="0"/>
              <w:rPr>
                <w:rFonts w:ascii="Times New Roman" w:hAnsi="Times New Roman"/>
                <w:b/>
                <w:sz w:val="24"/>
                <w:szCs w:val="24"/>
              </w:rPr>
            </w:pPr>
          </w:p>
        </w:tc>
      </w:tr>
      <w:tr w:rsidR="00F266F7" w:rsidRPr="00211C49" w:rsidTr="00F266F7">
        <w:trPr>
          <w:trHeight w:val="1639"/>
        </w:trPr>
        <w:tc>
          <w:tcPr>
            <w:tcW w:w="2957" w:type="dxa"/>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F266F7" w:rsidRPr="00211C49" w:rsidRDefault="000A660A" w:rsidP="00F266F7">
            <w:pPr>
              <w:spacing w:after="0" w:line="240" w:lineRule="auto"/>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17</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146</w:t>
            </w:r>
          </w:p>
        </w:tc>
      </w:tr>
      <w:tr w:rsidR="00F266F7" w:rsidRPr="00211C49" w:rsidTr="00F266F7">
        <w:trPr>
          <w:trHeight w:val="55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Изучение культуральных, морфологических св-в </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35</w:t>
            </w:r>
          </w:p>
        </w:tc>
      </w:tr>
      <w:tr w:rsidR="00F266F7" w:rsidRPr="00211C49" w:rsidTr="00F266F7">
        <w:trPr>
          <w:trHeight w:val="135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 протеолитической, гемолитичес кой активности</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F266F7" w:rsidP="00F266F7">
            <w:pPr>
              <w:spacing w:after="0"/>
              <w:rPr>
                <w:rFonts w:ascii="Times New Roman" w:hAnsi="Times New Roman"/>
                <w:b/>
                <w:sz w:val="24"/>
                <w:szCs w:val="24"/>
              </w:rPr>
            </w:pP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w:t>
            </w:r>
          </w:p>
        </w:tc>
      </w:tr>
      <w:tr w:rsidR="00F266F7" w:rsidRPr="00211C49" w:rsidTr="00F266F7">
        <w:trPr>
          <w:trHeight w:val="298"/>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1922"/>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53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12</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46</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1023B5" w:rsidP="001023B5">
            <w:pPr>
              <w:spacing w:after="0"/>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55</w:t>
            </w:r>
          </w:p>
        </w:tc>
      </w:tr>
    </w:tbl>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rPr>
          <w:rFonts w:ascii="Times New Roman" w:hAnsi="Times New Roman"/>
          <w:b/>
          <w:color w:val="FF0000"/>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Pr="00143ACF" w:rsidRDefault="00F266F7" w:rsidP="00F266F7">
      <w:pPr>
        <w:spacing w:after="0"/>
        <w:jc w:val="center"/>
        <w:rPr>
          <w:rFonts w:ascii="Times New Roman" w:hAnsi="Times New Roman"/>
          <w:b/>
          <w:sz w:val="24"/>
          <w:szCs w:val="24"/>
        </w:rPr>
      </w:pPr>
      <w:r w:rsidRPr="00143ACF">
        <w:rPr>
          <w:rFonts w:ascii="Times New Roman" w:hAnsi="Times New Roman"/>
          <w:b/>
          <w:sz w:val="24"/>
          <w:szCs w:val="24"/>
        </w:rPr>
        <w:t>ОТЧЕТ ПО ПРОИЗВОДСТВЕННОЙ  ПРАКТИКЕ</w:t>
      </w:r>
    </w:p>
    <w:p w:rsidR="00F266F7" w:rsidRPr="00143ACF" w:rsidRDefault="00F266F7" w:rsidP="00F266F7">
      <w:pPr>
        <w:spacing w:after="0"/>
        <w:jc w:val="center"/>
        <w:rPr>
          <w:rFonts w:ascii="Times New Roman" w:hAnsi="Times New Roman"/>
          <w:b/>
          <w:color w:val="FF0000"/>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Ф.И.О. о</w:t>
      </w:r>
      <w:r w:rsidR="001023B5">
        <w:rPr>
          <w:rFonts w:ascii="Times New Roman" w:hAnsi="Times New Roman"/>
          <w:sz w:val="24"/>
          <w:szCs w:val="24"/>
        </w:rPr>
        <w:t xml:space="preserve">бучающегося </w:t>
      </w:r>
      <w:r w:rsidR="001023B5" w:rsidRPr="001023B5">
        <w:rPr>
          <w:rFonts w:ascii="Times New Roman" w:hAnsi="Times New Roman"/>
          <w:sz w:val="24"/>
          <w:szCs w:val="24"/>
          <w:u w:val="single"/>
        </w:rPr>
        <w:t>Дамбый Алдынай Николаевна</w:t>
      </w:r>
      <w:r w:rsidR="001023B5">
        <w:rPr>
          <w:rFonts w:ascii="Times New Roman" w:hAnsi="Times New Roman"/>
          <w:sz w:val="24"/>
          <w:szCs w:val="24"/>
          <w:u w:val="single"/>
        </w:rPr>
        <w:t>_____________________</w:t>
      </w:r>
    </w:p>
    <w:p w:rsidR="00F266F7" w:rsidRPr="00143ACF" w:rsidRDefault="00F266F7" w:rsidP="00F266F7">
      <w:pPr>
        <w:spacing w:after="0"/>
        <w:rPr>
          <w:rFonts w:ascii="Times New Roman" w:hAnsi="Times New Roman"/>
          <w:sz w:val="24"/>
          <w:szCs w:val="24"/>
        </w:rPr>
      </w:pPr>
    </w:p>
    <w:p w:rsidR="00F266F7" w:rsidRPr="00143ACF" w:rsidRDefault="001023B5" w:rsidP="00F266F7">
      <w:pPr>
        <w:spacing w:after="0"/>
        <w:rPr>
          <w:rFonts w:ascii="Times New Roman" w:hAnsi="Times New Roman"/>
          <w:sz w:val="24"/>
          <w:szCs w:val="24"/>
        </w:rPr>
      </w:pPr>
      <w:r w:rsidRPr="00143ACF">
        <w:rPr>
          <w:rFonts w:ascii="Times New Roman" w:hAnsi="Times New Roman"/>
          <w:sz w:val="24"/>
          <w:szCs w:val="24"/>
        </w:rPr>
        <w:t>Г</w:t>
      </w:r>
      <w:r w:rsidR="00F266F7" w:rsidRPr="00143ACF">
        <w:rPr>
          <w:rFonts w:ascii="Times New Roman" w:hAnsi="Times New Roman"/>
          <w:sz w:val="24"/>
          <w:szCs w:val="24"/>
        </w:rPr>
        <w:t>руппы</w:t>
      </w:r>
      <w:r>
        <w:rPr>
          <w:rFonts w:ascii="Times New Roman" w:hAnsi="Times New Roman"/>
          <w:sz w:val="24"/>
          <w:szCs w:val="24"/>
        </w:rPr>
        <w:t xml:space="preserve"> </w:t>
      </w:r>
      <w:r w:rsidRPr="001023B5">
        <w:rPr>
          <w:rFonts w:ascii="Times New Roman" w:hAnsi="Times New Roman"/>
          <w:sz w:val="24"/>
          <w:szCs w:val="24"/>
          <w:u w:val="single"/>
        </w:rPr>
        <w:t>207</w:t>
      </w:r>
      <w:r>
        <w:rPr>
          <w:rFonts w:ascii="Times New Roman" w:hAnsi="Times New Roman"/>
          <w:sz w:val="24"/>
          <w:szCs w:val="24"/>
        </w:rPr>
        <w:t>___________________</w:t>
      </w:r>
      <w:r w:rsidR="00F266F7" w:rsidRPr="00143ACF">
        <w:rPr>
          <w:rFonts w:ascii="Times New Roman" w:hAnsi="Times New Roman"/>
          <w:sz w:val="24"/>
          <w:szCs w:val="24"/>
        </w:rPr>
        <w:t xml:space="preserve">  специальности  </w:t>
      </w:r>
      <w:r w:rsidR="00F266F7">
        <w:rPr>
          <w:rFonts w:ascii="Times New Roman" w:hAnsi="Times New Roman"/>
          <w:sz w:val="24"/>
          <w:szCs w:val="24"/>
          <w:u w:val="single"/>
        </w:rPr>
        <w:t>Лабораторная диагностика</w:t>
      </w:r>
    </w:p>
    <w:p w:rsidR="00F266F7" w:rsidRPr="00143ACF" w:rsidRDefault="00F266F7" w:rsidP="00F266F7">
      <w:pPr>
        <w:spacing w:after="0"/>
        <w:rPr>
          <w:rFonts w:ascii="Times New Roman" w:hAnsi="Times New Roman"/>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Проходившего (ей) производственную (преддипломную) практику </w:t>
      </w: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с </w:t>
      </w:r>
      <w:r w:rsidRPr="001023B5">
        <w:rPr>
          <w:rFonts w:ascii="Times New Roman" w:hAnsi="Times New Roman"/>
          <w:sz w:val="24"/>
          <w:szCs w:val="24"/>
          <w:u w:val="single"/>
        </w:rPr>
        <w:t>___</w:t>
      </w:r>
      <w:r w:rsidR="001023B5" w:rsidRPr="001023B5">
        <w:rPr>
          <w:rFonts w:ascii="Times New Roman" w:hAnsi="Times New Roman"/>
          <w:sz w:val="24"/>
          <w:szCs w:val="24"/>
          <w:u w:val="single"/>
        </w:rPr>
        <w:t>5</w:t>
      </w:r>
      <w:r w:rsidRPr="001023B5">
        <w:rPr>
          <w:rFonts w:ascii="Times New Roman" w:hAnsi="Times New Roman"/>
          <w:sz w:val="24"/>
          <w:szCs w:val="24"/>
          <w:u w:val="single"/>
        </w:rPr>
        <w:t>___</w:t>
      </w:r>
      <w:r w:rsidRPr="00143ACF">
        <w:rPr>
          <w:rFonts w:ascii="Times New Roman" w:hAnsi="Times New Roman"/>
          <w:sz w:val="24"/>
          <w:szCs w:val="24"/>
        </w:rPr>
        <w:t>по ___</w:t>
      </w:r>
      <w:r w:rsidR="001023B5" w:rsidRPr="001023B5">
        <w:rPr>
          <w:rFonts w:ascii="Times New Roman" w:hAnsi="Times New Roman"/>
          <w:sz w:val="24"/>
          <w:szCs w:val="24"/>
          <w:u w:val="single"/>
        </w:rPr>
        <w:t>18</w:t>
      </w:r>
      <w:r w:rsidR="001023B5">
        <w:rPr>
          <w:rFonts w:ascii="Times New Roman" w:hAnsi="Times New Roman"/>
          <w:sz w:val="24"/>
          <w:szCs w:val="24"/>
        </w:rPr>
        <w:t>_</w:t>
      </w:r>
      <w:r w:rsidRPr="00143ACF">
        <w:rPr>
          <w:rFonts w:ascii="Times New Roman" w:hAnsi="Times New Roman"/>
          <w:sz w:val="24"/>
          <w:szCs w:val="24"/>
        </w:rPr>
        <w:t>20</w:t>
      </w:r>
      <w:r w:rsidR="001023B5" w:rsidRPr="001023B5">
        <w:rPr>
          <w:rFonts w:ascii="Times New Roman" w:hAnsi="Times New Roman"/>
          <w:sz w:val="24"/>
          <w:szCs w:val="24"/>
          <w:u w:val="single"/>
        </w:rPr>
        <w:t>19</w:t>
      </w:r>
      <w:r w:rsidRPr="00143ACF">
        <w:rPr>
          <w:rFonts w:ascii="Times New Roman" w:hAnsi="Times New Roman"/>
          <w:sz w:val="24"/>
          <w:szCs w:val="24"/>
        </w:rPr>
        <w:t>г</w:t>
      </w:r>
    </w:p>
    <w:p w:rsidR="00F266F7" w:rsidRPr="00143ACF" w:rsidRDefault="00F266F7" w:rsidP="00F266F7">
      <w:pPr>
        <w:spacing w:after="0"/>
        <w:jc w:val="both"/>
        <w:rPr>
          <w:rFonts w:ascii="Times New Roman" w:hAnsi="Times New Roman"/>
          <w:sz w:val="24"/>
          <w:szCs w:val="24"/>
        </w:rPr>
      </w:pP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1. Цифровой отчет</w:t>
      </w:r>
    </w:p>
    <w:p w:rsidR="00F266F7" w:rsidRPr="00143ACF" w:rsidRDefault="00F266F7" w:rsidP="00F266F7">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pStyle w:val="3"/>
              <w:spacing w:line="276" w:lineRule="auto"/>
              <w:rPr>
                <w:b w:val="0"/>
                <w:color w:val="auto"/>
                <w:sz w:val="24"/>
                <w:szCs w:val="24"/>
              </w:rPr>
            </w:pPr>
            <w:r w:rsidRPr="00211C49">
              <w:rPr>
                <w:b w:val="0"/>
                <w:color w:val="auto"/>
                <w:sz w:val="24"/>
                <w:szCs w:val="24"/>
              </w:rPr>
              <w:t>Виды работ</w:t>
            </w:r>
            <w:r>
              <w:rPr>
                <w:b w:val="0"/>
                <w:color w:val="auto"/>
                <w:sz w:val="24"/>
                <w:szCs w:val="24"/>
              </w:rPr>
              <w:t xml:space="preserve"> 4 семестр</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Количество</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i/>
                <w:sz w:val="24"/>
                <w:szCs w:val="24"/>
              </w:rPr>
            </w:pPr>
            <w:r w:rsidRPr="00211C49">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240</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36</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ку</w:t>
            </w:r>
            <w:r>
              <w:rPr>
                <w:rFonts w:ascii="Times New Roman" w:hAnsi="Times New Roman"/>
                <w:sz w:val="24"/>
                <w:szCs w:val="24"/>
              </w:rPr>
              <w:t>льтуральных,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35</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w:t>
            </w:r>
            <w:r>
              <w:rPr>
                <w:rFonts w:ascii="Times New Roman" w:hAnsi="Times New Roman"/>
                <w:sz w:val="24"/>
                <w:szCs w:val="24"/>
              </w:rPr>
              <w:t>, протеолитической, гемолитичес</w:t>
            </w:r>
            <w:r w:rsidRPr="00211C49">
              <w:rPr>
                <w:rFonts w:ascii="Times New Roman" w:hAnsi="Times New Roman"/>
                <w:sz w:val="24"/>
                <w:szCs w:val="24"/>
              </w:rPr>
              <w:t>кой активности</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47</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bl>
    <w:p w:rsidR="00F266F7" w:rsidRDefault="00F266F7" w:rsidP="00F266F7">
      <w:pPr>
        <w:pStyle w:val="1"/>
        <w:spacing w:line="276" w:lineRule="auto"/>
        <w:ind w:firstLine="0"/>
        <w:rPr>
          <w:b w:val="0"/>
          <w:bCs/>
          <w:sz w:val="24"/>
          <w:szCs w:val="24"/>
        </w:rPr>
      </w:pPr>
    </w:p>
    <w:p w:rsidR="00F266F7" w:rsidRDefault="00F266F7" w:rsidP="00F266F7">
      <w:pPr>
        <w:pStyle w:val="1"/>
        <w:spacing w:line="276" w:lineRule="auto"/>
        <w:ind w:firstLine="0"/>
        <w:rPr>
          <w:b w:val="0"/>
          <w:bCs/>
          <w:sz w:val="24"/>
          <w:szCs w:val="24"/>
        </w:rPr>
      </w:pPr>
    </w:p>
    <w:p w:rsidR="00F266F7" w:rsidRDefault="00F266F7" w:rsidP="00F266F7">
      <w:pPr>
        <w:spacing w:after="0" w:line="240" w:lineRule="auto"/>
        <w:rPr>
          <w:rFonts w:ascii="Times New Roman" w:hAnsi="Times New Roman"/>
          <w:b/>
          <w:sz w:val="24"/>
          <w:szCs w:val="24"/>
        </w:rPr>
      </w:pPr>
      <w:bookmarkStart w:id="1" w:name="_Toc358385192"/>
      <w:bookmarkStart w:id="2" w:name="_Toc358385537"/>
      <w:bookmarkStart w:id="3" w:name="_Toc358385866"/>
      <w:bookmarkStart w:id="4" w:name="_Toc359316875"/>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877961" w:rsidRDefault="00F266F7" w:rsidP="00F266F7">
      <w:pPr>
        <w:pStyle w:val="1"/>
        <w:spacing w:line="276" w:lineRule="auto"/>
        <w:ind w:firstLine="0"/>
        <w:rPr>
          <w:b w:val="0"/>
          <w:bCs/>
          <w:caps/>
          <w:sz w:val="24"/>
          <w:szCs w:val="24"/>
        </w:rPr>
      </w:pPr>
      <w:r w:rsidRPr="00143ACF">
        <w:rPr>
          <w:b w:val="0"/>
          <w:bCs/>
          <w:sz w:val="24"/>
          <w:szCs w:val="24"/>
        </w:rPr>
        <w:lastRenderedPageBreak/>
        <w:t xml:space="preserve">2. </w:t>
      </w:r>
      <w:r w:rsidRPr="00143ACF">
        <w:rPr>
          <w:b w:val="0"/>
          <w:bCs/>
          <w:caps/>
          <w:sz w:val="24"/>
          <w:szCs w:val="24"/>
        </w:rPr>
        <w:t>Текстовой отчет</w:t>
      </w:r>
      <w:bookmarkEnd w:id="1"/>
      <w:bookmarkEnd w:id="2"/>
      <w:bookmarkEnd w:id="3"/>
      <w:bookmarkEnd w:id="4"/>
    </w:p>
    <w:p w:rsidR="00F266F7" w:rsidRPr="00205FDE" w:rsidRDefault="00F266F7" w:rsidP="00F266F7">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F266F7" w:rsidRPr="00205FDE" w:rsidTr="00F266F7">
        <w:tc>
          <w:tcPr>
            <w:tcW w:w="9571" w:type="dxa"/>
          </w:tcPr>
          <w:p w:rsidR="00F266F7" w:rsidRPr="0026102B" w:rsidRDefault="00F266F7" w:rsidP="008075DF">
            <w:pPr>
              <w:numPr>
                <w:ilvl w:val="0"/>
                <w:numId w:val="7"/>
              </w:numPr>
              <w:spacing w:after="0" w:line="240" w:lineRule="auto"/>
              <w:rPr>
                <w:rFonts w:ascii="Times New Roman" w:hAnsi="Times New Roman"/>
                <w:sz w:val="24"/>
                <w:szCs w:val="24"/>
                <w:u w:val="single"/>
              </w:rPr>
            </w:pPr>
            <w:r w:rsidRPr="00D40276">
              <w:rPr>
                <w:rFonts w:ascii="Times New Roman" w:hAnsi="Times New Roman"/>
                <w:b/>
                <w:sz w:val="24"/>
                <w:szCs w:val="24"/>
                <w:u w:val="single"/>
              </w:rPr>
              <w:t>Умения, которыми хорошо овладел в ходе практики</w:t>
            </w:r>
            <w:r w:rsidRPr="0026102B">
              <w:rPr>
                <w:rFonts w:ascii="Times New Roman" w:hAnsi="Times New Roman"/>
                <w:sz w:val="24"/>
                <w:szCs w:val="24"/>
                <w:u w:val="single"/>
              </w:rPr>
              <w:t>:</w:t>
            </w:r>
            <w:r w:rsidR="0026102B" w:rsidRPr="0026102B">
              <w:rPr>
                <w:rFonts w:ascii="Times New Roman" w:hAnsi="Times New Roman"/>
                <w:sz w:val="24"/>
                <w:szCs w:val="24"/>
                <w:u w:val="single"/>
              </w:rPr>
              <w:t xml:space="preserve"> приготовление питательных сред, изучение культуральных, морфологических свойств,</w:t>
            </w:r>
            <w:r w:rsidR="0026102B">
              <w:rPr>
                <w:rFonts w:ascii="Times New Roman" w:hAnsi="Times New Roman"/>
                <w:sz w:val="24"/>
                <w:szCs w:val="24"/>
                <w:u w:val="single"/>
              </w:rPr>
              <w:t xml:space="preserve"> </w:t>
            </w:r>
            <w:r w:rsidR="0026102B" w:rsidRPr="0026102B">
              <w:rPr>
                <w:rFonts w:ascii="Times New Roman" w:hAnsi="Times New Roman"/>
                <w:sz w:val="24"/>
                <w:szCs w:val="24"/>
                <w:u w:val="single"/>
              </w:rPr>
              <w:t>изучение сахаролитичес-</w:t>
            </w:r>
          </w:p>
        </w:tc>
      </w:tr>
      <w:tr w:rsidR="00F266F7" w:rsidRPr="00205FDE" w:rsidTr="00F266F7">
        <w:tc>
          <w:tcPr>
            <w:tcW w:w="9571" w:type="dxa"/>
          </w:tcPr>
          <w:p w:rsidR="0026102B" w:rsidRPr="00205FDE" w:rsidRDefault="0026102B" w:rsidP="0026102B">
            <w:pPr>
              <w:spacing w:after="0" w:line="240" w:lineRule="auto"/>
              <w:jc w:val="center"/>
              <w:rPr>
                <w:rFonts w:ascii="Times New Roman" w:hAnsi="Times New Roman"/>
                <w:sz w:val="24"/>
                <w:szCs w:val="24"/>
              </w:rPr>
            </w:pPr>
            <w:r>
              <w:rPr>
                <w:rFonts w:ascii="Times New Roman" w:hAnsi="Times New Roman"/>
                <w:sz w:val="24"/>
                <w:szCs w:val="24"/>
              </w:rPr>
              <w:t>кой, протеолитической, гемолитической активности,окраска по Граму, утилизация отра-</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8075DF">
            <w:pPr>
              <w:numPr>
                <w:ilvl w:val="0"/>
                <w:numId w:val="7"/>
              </w:numPr>
              <w:spacing w:after="0" w:line="240" w:lineRule="auto"/>
              <w:rPr>
                <w:rFonts w:ascii="Times New Roman" w:hAnsi="Times New Roman"/>
                <w:sz w:val="24"/>
                <w:szCs w:val="24"/>
              </w:rPr>
            </w:pPr>
            <w:r w:rsidRPr="00D40276">
              <w:rPr>
                <w:rFonts w:ascii="Times New Roman" w:hAnsi="Times New Roman"/>
                <w:b/>
                <w:sz w:val="24"/>
                <w:szCs w:val="24"/>
              </w:rPr>
              <w:t>Самостоятельная работа</w:t>
            </w:r>
            <w:r>
              <w:rPr>
                <w:rFonts w:ascii="Times New Roman" w:hAnsi="Times New Roman"/>
                <w:sz w:val="24"/>
                <w:szCs w:val="24"/>
              </w:rPr>
              <w:t>:</w:t>
            </w:r>
            <w:r w:rsidR="0026102B">
              <w:rPr>
                <w:rFonts w:ascii="Times New Roman" w:hAnsi="Times New Roman"/>
                <w:sz w:val="24"/>
                <w:szCs w:val="24"/>
              </w:rPr>
              <w:t>приготовление питательных сред, изучение культуральных,</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морфологических свойств,изучение сахаролитической,протеолитической,гемолити-</w:t>
            </w:r>
          </w:p>
        </w:tc>
      </w:tr>
      <w:tr w:rsidR="00F266F7" w:rsidRPr="00205FDE" w:rsidTr="00F266F7">
        <w:tc>
          <w:tcPr>
            <w:tcW w:w="9571" w:type="dxa"/>
          </w:tcPr>
          <w:p w:rsidR="00F266F7" w:rsidRPr="00205FDE" w:rsidRDefault="00D40276" w:rsidP="00F266F7">
            <w:pPr>
              <w:spacing w:after="0" w:line="240" w:lineRule="auto"/>
              <w:jc w:val="center"/>
              <w:rPr>
                <w:rFonts w:ascii="Times New Roman" w:hAnsi="Times New Roman"/>
                <w:sz w:val="24"/>
                <w:szCs w:val="24"/>
              </w:rPr>
            </w:pPr>
            <w:r>
              <w:rPr>
                <w:rFonts w:ascii="Times New Roman" w:hAnsi="Times New Roman"/>
                <w:sz w:val="24"/>
                <w:szCs w:val="24"/>
              </w:rPr>
              <w:t>ч</w:t>
            </w:r>
            <w:r w:rsidR="0026102B">
              <w:rPr>
                <w:rFonts w:ascii="Times New Roman" w:hAnsi="Times New Roman"/>
                <w:sz w:val="24"/>
                <w:szCs w:val="24"/>
              </w:rPr>
              <w:t>еской активности,окраска по Граму,</w:t>
            </w:r>
            <w:r>
              <w:rPr>
                <w:rFonts w:ascii="Times New Roman" w:hAnsi="Times New Roman"/>
                <w:sz w:val="24"/>
                <w:szCs w:val="24"/>
              </w:rPr>
              <w:t>утилизация отработанного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bl>
    <w:p w:rsidR="00F266F7" w:rsidRPr="00143ACF" w:rsidRDefault="00F266F7" w:rsidP="00F266F7">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F266F7" w:rsidRPr="00143ACF" w:rsidRDefault="00F266F7" w:rsidP="00F266F7">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F266F7" w:rsidRPr="00CF7B09" w:rsidRDefault="00F266F7" w:rsidP="00F266F7">
      <w:pPr>
        <w:spacing w:after="0"/>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Cs/>
        </w:rPr>
      </w:pPr>
      <w:r w:rsidRPr="00CF7B09">
        <w:rPr>
          <w:rFonts w:ascii="Times New Roman" w:hAnsi="Times New Roman"/>
          <w:bCs/>
        </w:rPr>
        <w:t>М.П.организации</w:t>
      </w:r>
    </w:p>
    <w:p w:rsidR="00F266F7" w:rsidRPr="00FC3560" w:rsidRDefault="00F266F7" w:rsidP="00F266F7">
      <w:pPr>
        <w:pStyle w:val="20"/>
        <w:ind w:firstLine="0"/>
        <w:jc w:val="center"/>
        <w:rPr>
          <w:b/>
          <w:sz w:val="18"/>
        </w:rPr>
      </w:pPr>
      <w:r w:rsidRPr="00FC3560">
        <w:rPr>
          <w:b/>
          <w:sz w:val="18"/>
        </w:rPr>
        <w:lastRenderedPageBreak/>
        <w:t>ХАРАКТЕРИСТИКА</w:t>
      </w:r>
    </w:p>
    <w:p w:rsidR="00F266F7" w:rsidRPr="00FC3560" w:rsidRDefault="00F266F7" w:rsidP="00F266F7">
      <w:pPr>
        <w:pStyle w:val="af8"/>
        <w:jc w:val="center"/>
        <w:rPr>
          <w:b/>
          <w:iCs/>
          <w:sz w:val="24"/>
          <w:szCs w:val="28"/>
        </w:rPr>
      </w:pPr>
      <w:r w:rsidRPr="00FC3560">
        <w:rPr>
          <w:b/>
          <w:iCs/>
          <w:sz w:val="24"/>
          <w:szCs w:val="28"/>
        </w:rPr>
        <w:t>_________________________________________________________</w:t>
      </w:r>
    </w:p>
    <w:p w:rsidR="00F266F7" w:rsidRPr="00FC3560" w:rsidRDefault="00F266F7" w:rsidP="00F266F7">
      <w:pPr>
        <w:pStyle w:val="af8"/>
        <w:jc w:val="center"/>
        <w:rPr>
          <w:i/>
          <w:iCs/>
          <w:sz w:val="22"/>
          <w:szCs w:val="24"/>
        </w:rPr>
      </w:pPr>
      <w:r w:rsidRPr="00FC3560">
        <w:rPr>
          <w:i/>
          <w:iCs/>
          <w:sz w:val="22"/>
          <w:szCs w:val="24"/>
        </w:rPr>
        <w:t>ФИО</w:t>
      </w:r>
    </w:p>
    <w:p w:rsidR="00F266F7" w:rsidRPr="00FC3560" w:rsidRDefault="00F266F7" w:rsidP="00F266F7">
      <w:pPr>
        <w:pStyle w:val="af8"/>
        <w:rPr>
          <w:b/>
          <w:iCs/>
          <w:sz w:val="22"/>
          <w:szCs w:val="24"/>
        </w:rPr>
      </w:pPr>
      <w:r w:rsidRPr="00FC3560">
        <w:rPr>
          <w:iCs/>
          <w:sz w:val="22"/>
          <w:szCs w:val="24"/>
        </w:rPr>
        <w:t xml:space="preserve">обучающийся (ая) на ___курсе  по специальности СПО   </w:t>
      </w:r>
      <w:r w:rsidRPr="00FC3560">
        <w:rPr>
          <w:b/>
          <w:iCs/>
          <w:sz w:val="22"/>
          <w:szCs w:val="24"/>
          <w:u w:val="single"/>
        </w:rPr>
        <w:t>060604Лабораторная диагностика</w:t>
      </w:r>
    </w:p>
    <w:p w:rsidR="00F266F7" w:rsidRPr="00FC3560" w:rsidRDefault="00F266F7" w:rsidP="00F266F7">
      <w:pPr>
        <w:pStyle w:val="af8"/>
        <w:jc w:val="center"/>
        <w:rPr>
          <w:iCs/>
          <w:sz w:val="22"/>
          <w:szCs w:val="24"/>
          <w:u w:val="single"/>
        </w:rPr>
      </w:pPr>
      <w:r w:rsidRPr="00FC3560">
        <w:rPr>
          <w:iCs/>
          <w:sz w:val="22"/>
          <w:szCs w:val="24"/>
        </w:rPr>
        <w:t xml:space="preserve">успешно прошел (ла)  производственную практику по профессиональному модулю:          </w:t>
      </w:r>
      <w:r w:rsidRPr="00FC3560">
        <w:rPr>
          <w:b/>
          <w:iCs/>
          <w:sz w:val="22"/>
          <w:szCs w:val="24"/>
          <w:u w:val="single"/>
        </w:rPr>
        <w:t>Проведение лабораторных микробиологических исследований</w:t>
      </w:r>
    </w:p>
    <w:p w:rsidR="00F266F7" w:rsidRPr="00FC3560" w:rsidRDefault="00F266F7" w:rsidP="00F266F7">
      <w:pPr>
        <w:pStyle w:val="af8"/>
        <w:rPr>
          <w:i/>
          <w:iCs/>
          <w:sz w:val="22"/>
          <w:szCs w:val="24"/>
        </w:rPr>
      </w:pPr>
    </w:p>
    <w:p w:rsidR="00F266F7" w:rsidRPr="00FC3560" w:rsidRDefault="00F266F7" w:rsidP="00F266F7">
      <w:pPr>
        <w:pStyle w:val="af8"/>
        <w:rPr>
          <w:b/>
          <w:iCs/>
          <w:sz w:val="22"/>
          <w:szCs w:val="24"/>
        </w:rPr>
      </w:pPr>
      <w:r w:rsidRPr="00FC3560">
        <w:rPr>
          <w:iCs/>
          <w:sz w:val="22"/>
          <w:szCs w:val="24"/>
        </w:rPr>
        <w:t xml:space="preserve">МДК      </w:t>
      </w:r>
      <w:r>
        <w:rPr>
          <w:b/>
          <w:iCs/>
          <w:sz w:val="22"/>
          <w:szCs w:val="24"/>
          <w:u w:val="single"/>
        </w:rPr>
        <w:t xml:space="preserve">Теория и практика </w:t>
      </w:r>
      <w:r w:rsidRPr="00FC3560">
        <w:rPr>
          <w:b/>
          <w:iCs/>
          <w:sz w:val="22"/>
          <w:szCs w:val="24"/>
          <w:u w:val="single"/>
        </w:rPr>
        <w:t xml:space="preserve"> лабораторных микробиологических</w:t>
      </w:r>
      <w:r>
        <w:rPr>
          <w:b/>
          <w:iCs/>
          <w:sz w:val="22"/>
          <w:szCs w:val="24"/>
          <w:u w:val="single"/>
        </w:rPr>
        <w:t xml:space="preserve"> и иммунологических</w:t>
      </w:r>
      <w:r w:rsidRPr="00FC3560">
        <w:rPr>
          <w:b/>
          <w:iCs/>
          <w:sz w:val="22"/>
          <w:szCs w:val="24"/>
          <w:u w:val="single"/>
        </w:rPr>
        <w:t xml:space="preserve"> исследований</w:t>
      </w:r>
    </w:p>
    <w:p w:rsidR="00F266F7" w:rsidRPr="00FC3560" w:rsidRDefault="00F266F7" w:rsidP="00F266F7">
      <w:pPr>
        <w:pStyle w:val="af8"/>
        <w:rPr>
          <w:b/>
          <w:iCs/>
          <w:sz w:val="22"/>
          <w:szCs w:val="24"/>
        </w:rPr>
      </w:pPr>
    </w:p>
    <w:p w:rsidR="00F266F7" w:rsidRPr="00FC3560" w:rsidRDefault="00F266F7" w:rsidP="00F266F7">
      <w:pPr>
        <w:pStyle w:val="af8"/>
        <w:rPr>
          <w:iCs/>
          <w:sz w:val="22"/>
          <w:szCs w:val="24"/>
        </w:rPr>
      </w:pPr>
      <w:r w:rsidRPr="00FC3560">
        <w:rPr>
          <w:iCs/>
          <w:sz w:val="22"/>
          <w:szCs w:val="24"/>
        </w:rPr>
        <w:t>в объеме______ часов с  «___»_______20___г.  по «_____» ________20___г.</w:t>
      </w:r>
    </w:p>
    <w:p w:rsidR="00F266F7" w:rsidRPr="00FC3560" w:rsidRDefault="00F266F7" w:rsidP="00F266F7">
      <w:pPr>
        <w:pStyle w:val="af8"/>
        <w:rPr>
          <w:iCs/>
          <w:sz w:val="22"/>
          <w:szCs w:val="24"/>
        </w:rPr>
      </w:pPr>
    </w:p>
    <w:p w:rsidR="00F266F7" w:rsidRPr="00FC3560" w:rsidRDefault="00F266F7" w:rsidP="00F266F7">
      <w:pPr>
        <w:pStyle w:val="af8"/>
        <w:rPr>
          <w:iCs/>
          <w:sz w:val="22"/>
          <w:szCs w:val="24"/>
        </w:rPr>
      </w:pPr>
      <w:r w:rsidRPr="00FC3560">
        <w:rPr>
          <w:iCs/>
          <w:sz w:val="22"/>
          <w:szCs w:val="24"/>
        </w:rPr>
        <w:t>в организации______________________________________________________</w:t>
      </w:r>
    </w:p>
    <w:p w:rsidR="00F266F7" w:rsidRPr="00FC3560" w:rsidRDefault="00F266F7" w:rsidP="00F266F7">
      <w:pPr>
        <w:pStyle w:val="af8"/>
        <w:pBdr>
          <w:bottom w:val="single" w:sz="12" w:space="0" w:color="auto"/>
        </w:pBdr>
        <w:rPr>
          <w:iCs/>
          <w:sz w:val="24"/>
          <w:szCs w:val="28"/>
        </w:rPr>
      </w:pPr>
    </w:p>
    <w:p w:rsidR="00F266F7" w:rsidRPr="00FC3560" w:rsidRDefault="00F266F7" w:rsidP="00F266F7">
      <w:pPr>
        <w:pStyle w:val="af8"/>
        <w:jc w:val="center"/>
        <w:rPr>
          <w:i/>
          <w:iCs/>
          <w:sz w:val="18"/>
        </w:rPr>
      </w:pPr>
      <w:r w:rsidRPr="00FC3560">
        <w:rPr>
          <w:i/>
          <w:iCs/>
          <w:sz w:val="18"/>
        </w:rPr>
        <w:t>наименование организации, юридический адрес</w:t>
      </w:r>
    </w:p>
    <w:p w:rsidR="00F266F7" w:rsidRPr="00FC3560" w:rsidRDefault="00F266F7" w:rsidP="00F266F7">
      <w:pPr>
        <w:pStyle w:val="af8"/>
        <w:rPr>
          <w:iCs/>
          <w:sz w:val="22"/>
          <w:szCs w:val="24"/>
        </w:rPr>
      </w:pPr>
      <w:r w:rsidRPr="00FC3560">
        <w:rPr>
          <w:iCs/>
          <w:sz w:val="22"/>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25"/>
      </w:tblGrid>
      <w:tr w:rsidR="00F266F7" w:rsidRPr="00FC3560" w:rsidTr="00F266F7">
        <w:tc>
          <w:tcPr>
            <w:tcW w:w="2802" w:type="dxa"/>
          </w:tcPr>
          <w:p w:rsidR="00F266F7" w:rsidRPr="00FC3560" w:rsidRDefault="00F266F7" w:rsidP="00F266F7">
            <w:pPr>
              <w:pStyle w:val="af8"/>
              <w:jc w:val="center"/>
              <w:rPr>
                <w:iCs/>
                <w:sz w:val="22"/>
                <w:szCs w:val="24"/>
              </w:rPr>
            </w:pPr>
            <w:r w:rsidRPr="00FC3560">
              <w:rPr>
                <w:iCs/>
                <w:sz w:val="22"/>
                <w:szCs w:val="24"/>
              </w:rPr>
              <w:t>№ ОК/ПК</w:t>
            </w:r>
          </w:p>
        </w:tc>
        <w:tc>
          <w:tcPr>
            <w:tcW w:w="5244" w:type="dxa"/>
          </w:tcPr>
          <w:p w:rsidR="00F266F7" w:rsidRPr="00FC3560" w:rsidRDefault="00F266F7" w:rsidP="00F266F7">
            <w:pPr>
              <w:pStyle w:val="af8"/>
              <w:jc w:val="center"/>
              <w:rPr>
                <w:iCs/>
                <w:sz w:val="22"/>
                <w:szCs w:val="24"/>
              </w:rPr>
            </w:pPr>
            <w:r w:rsidRPr="00FC3560">
              <w:rPr>
                <w:iCs/>
                <w:sz w:val="22"/>
                <w:szCs w:val="24"/>
              </w:rPr>
              <w:t xml:space="preserve">Критерии оценки </w:t>
            </w:r>
          </w:p>
        </w:tc>
        <w:tc>
          <w:tcPr>
            <w:tcW w:w="1525" w:type="dxa"/>
          </w:tcPr>
          <w:p w:rsidR="00F266F7" w:rsidRDefault="00F266F7" w:rsidP="00F266F7">
            <w:pPr>
              <w:pStyle w:val="af8"/>
              <w:jc w:val="center"/>
              <w:rPr>
                <w:iCs/>
                <w:sz w:val="22"/>
                <w:szCs w:val="24"/>
              </w:rPr>
            </w:pPr>
            <w:r>
              <w:rPr>
                <w:iCs/>
                <w:sz w:val="22"/>
                <w:szCs w:val="24"/>
              </w:rPr>
              <w:t>Баллы</w:t>
            </w:r>
          </w:p>
          <w:p w:rsidR="00F266F7" w:rsidRPr="00FC3560" w:rsidRDefault="00F266F7" w:rsidP="00F266F7">
            <w:pPr>
              <w:pStyle w:val="af8"/>
              <w:jc w:val="center"/>
              <w:rPr>
                <w:iCs/>
                <w:sz w:val="22"/>
                <w:szCs w:val="24"/>
              </w:rPr>
            </w:pPr>
            <w:r>
              <w:rPr>
                <w:iCs/>
                <w:sz w:val="22"/>
                <w:szCs w:val="24"/>
              </w:rPr>
              <w:t>0-2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ОК13, ОК 12, </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Работа с нормативными  документами и приказами.</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9</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Организация рабочего места для проведения микробиологических исследований.</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Pr>
                <w:rFonts w:ascii="Times New Roman" w:hAnsi="Times New Roman"/>
                <w:szCs w:val="24"/>
              </w:rPr>
              <w:t>ПК4</w:t>
            </w:r>
            <w:r w:rsidRPr="00FC3560">
              <w:rPr>
                <w:rFonts w:ascii="Times New Roman" w:hAnsi="Times New Roman"/>
                <w:szCs w:val="24"/>
              </w:rPr>
              <w:t xml:space="preserve">.2,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ОК1,2, 3, 6, 7, 8</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Техника посевов</w:t>
            </w:r>
          </w:p>
          <w:p w:rsidR="00F266F7" w:rsidRPr="00FC3560" w:rsidRDefault="00F266F7" w:rsidP="00F266F7">
            <w:pPr>
              <w:spacing w:after="0" w:line="240" w:lineRule="auto"/>
              <w:rPr>
                <w:rFonts w:ascii="Times New Roman" w:hAnsi="Times New Roman"/>
                <w:szCs w:val="24"/>
              </w:rPr>
            </w:pP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культуральных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ПО, 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биохимических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rPr>
          <w:trHeight w:val="1230"/>
        </w:trPr>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pStyle w:val="28"/>
              <w:shd w:val="clear" w:color="auto" w:fill="auto"/>
              <w:spacing w:after="0" w:line="240" w:lineRule="auto"/>
              <w:ind w:left="20" w:right="40"/>
              <w:jc w:val="both"/>
              <w:rPr>
                <w:color w:val="auto"/>
                <w:sz w:val="24"/>
                <w:szCs w:val="24"/>
              </w:rPr>
            </w:pPr>
            <w:r w:rsidRPr="00FC3560">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spacing w:after="0" w:line="240" w:lineRule="auto"/>
              <w:rPr>
                <w:rFonts w:ascii="Times New Roman" w:hAnsi="Times New Roman"/>
                <w:szCs w:val="24"/>
              </w:rPr>
            </w:pPr>
            <w:r>
              <w:rPr>
                <w:rFonts w:ascii="Times New Roman" w:hAnsi="Times New Roman"/>
                <w:szCs w:val="24"/>
              </w:rPr>
              <w:t>2</w:t>
            </w:r>
          </w:p>
        </w:tc>
      </w:tr>
    </w:tbl>
    <w:p w:rsidR="00F266F7" w:rsidRDefault="00F266F7" w:rsidP="00F266F7">
      <w:pPr>
        <w:pStyle w:val="af8"/>
        <w:jc w:val="right"/>
        <w:rPr>
          <w:iCs/>
          <w:color w:val="00B050"/>
          <w:sz w:val="22"/>
          <w:szCs w:val="24"/>
        </w:rPr>
      </w:pPr>
    </w:p>
    <w:p w:rsidR="00F266F7" w:rsidRPr="00FC3560" w:rsidRDefault="00F266F7" w:rsidP="00F266F7">
      <w:pPr>
        <w:pStyle w:val="af8"/>
        <w:jc w:val="right"/>
        <w:rPr>
          <w:iCs/>
          <w:sz w:val="22"/>
          <w:szCs w:val="24"/>
        </w:rPr>
      </w:pPr>
      <w:r w:rsidRPr="00FC3560">
        <w:rPr>
          <w:iCs/>
          <w:sz w:val="22"/>
          <w:szCs w:val="24"/>
        </w:rPr>
        <w:t>«____»___________20__ г.</w:t>
      </w:r>
    </w:p>
    <w:p w:rsidR="00F266F7" w:rsidRPr="00FC3560" w:rsidRDefault="00F266F7" w:rsidP="00F266F7">
      <w:pPr>
        <w:pStyle w:val="af8"/>
        <w:jc w:val="right"/>
        <w:rPr>
          <w:iCs/>
          <w:sz w:val="22"/>
          <w:szCs w:val="24"/>
        </w:rPr>
      </w:pPr>
    </w:p>
    <w:p w:rsidR="00F266F7" w:rsidRPr="00FC3560" w:rsidRDefault="00F266F7" w:rsidP="00F266F7">
      <w:pPr>
        <w:pStyle w:val="af8"/>
        <w:jc w:val="right"/>
        <w:rPr>
          <w:iCs/>
          <w:sz w:val="22"/>
          <w:szCs w:val="24"/>
        </w:rPr>
      </w:pPr>
      <w:r w:rsidRPr="00FC3560">
        <w:rPr>
          <w:iCs/>
          <w:sz w:val="22"/>
          <w:szCs w:val="24"/>
        </w:rPr>
        <w:t>Подпись непосредственного руководителя практики</w:t>
      </w:r>
    </w:p>
    <w:p w:rsidR="00F266F7" w:rsidRPr="00EA73C2" w:rsidRDefault="00F266F7" w:rsidP="00F266F7">
      <w:pPr>
        <w:pStyle w:val="af8"/>
        <w:jc w:val="right"/>
        <w:rPr>
          <w:iCs/>
          <w:sz w:val="22"/>
          <w:szCs w:val="24"/>
        </w:rPr>
      </w:pPr>
      <w:r w:rsidRPr="00EA73C2">
        <w:rPr>
          <w:iCs/>
          <w:sz w:val="22"/>
          <w:szCs w:val="24"/>
        </w:rPr>
        <w:t>_______________/ФИО, должность</w:t>
      </w:r>
    </w:p>
    <w:p w:rsidR="00F266F7"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Подпись общего руководителя практики</w:t>
      </w:r>
    </w:p>
    <w:p w:rsidR="00F266F7" w:rsidRPr="00EA73C2"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_____________/ФИО, должность</w:t>
      </w:r>
    </w:p>
    <w:p w:rsidR="00F266F7" w:rsidRPr="00EA73C2" w:rsidRDefault="00F266F7" w:rsidP="00F266F7">
      <w:pPr>
        <w:pStyle w:val="af8"/>
        <w:jc w:val="center"/>
        <w:rPr>
          <w:iCs/>
          <w:sz w:val="22"/>
          <w:szCs w:val="24"/>
        </w:rPr>
      </w:pPr>
      <w:r w:rsidRPr="00EA73C2">
        <w:rPr>
          <w:iCs/>
          <w:sz w:val="22"/>
          <w:szCs w:val="24"/>
        </w:rPr>
        <w:t xml:space="preserve">    м.п.</w:t>
      </w:r>
    </w:p>
    <w:p w:rsidR="00F266F7" w:rsidRPr="00EA73C2" w:rsidRDefault="00F266F7" w:rsidP="00F266F7">
      <w:pPr>
        <w:pStyle w:val="af8"/>
        <w:jc w:val="right"/>
        <w:rPr>
          <w:iCs/>
          <w:sz w:val="22"/>
          <w:szCs w:val="24"/>
        </w:rPr>
      </w:pPr>
    </w:p>
    <w:p w:rsidR="00F266F7" w:rsidRDefault="00F266F7" w:rsidP="00F266F7">
      <w:pPr>
        <w:pStyle w:val="af8"/>
        <w:jc w:val="center"/>
        <w:rPr>
          <w:iCs/>
          <w:sz w:val="22"/>
          <w:szCs w:val="24"/>
        </w:rPr>
      </w:pPr>
    </w:p>
    <w:p w:rsidR="00F266F7" w:rsidRPr="00EC4222" w:rsidRDefault="00F266F7" w:rsidP="00F266F7">
      <w:pPr>
        <w:jc w:val="center"/>
        <w:rPr>
          <w:rFonts w:ascii="Times New Roman" w:hAnsi="Times New Roman"/>
          <w:b/>
          <w:sz w:val="32"/>
          <w:szCs w:val="32"/>
        </w:rPr>
      </w:pPr>
      <w:r w:rsidRPr="001833FC">
        <w:rPr>
          <w:rFonts w:ascii="Times New Roman" w:hAnsi="Times New Roman"/>
          <w:b/>
          <w:sz w:val="32"/>
          <w:szCs w:val="32"/>
        </w:rPr>
        <w:t>Аттестационный лист производственной практики</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Студент (Фамилия И.О.)  ______________________________________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Обучающийся на курсе по специальности 31.02.03 «Лабораторная диагностика»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при прохождении производственной практики по </w:t>
      </w:r>
    </w:p>
    <w:p w:rsidR="00F266F7" w:rsidRPr="001833FC" w:rsidRDefault="00F266F7" w:rsidP="00F266F7">
      <w:pPr>
        <w:spacing w:after="0"/>
        <w:rPr>
          <w:rFonts w:ascii="Times New Roman" w:hAnsi="Times New Roman"/>
          <w:sz w:val="28"/>
          <w:szCs w:val="28"/>
        </w:rPr>
      </w:pPr>
      <w:r w:rsidRPr="001833FC">
        <w:rPr>
          <w:rFonts w:ascii="Times New Roman" w:hAnsi="Times New Roman"/>
          <w:sz w:val="28"/>
          <w:szCs w:val="28"/>
        </w:rPr>
        <w:t>ПМ 04 Проведение лабораторных  микробиологических и иммунологических исследований</w:t>
      </w:r>
    </w:p>
    <w:p w:rsidR="00F266F7" w:rsidRPr="00EC4222" w:rsidRDefault="00F266F7" w:rsidP="00F266F7">
      <w:pPr>
        <w:spacing w:after="0"/>
        <w:rPr>
          <w:rFonts w:ascii="Times New Roman" w:hAnsi="Times New Roman"/>
          <w:sz w:val="28"/>
          <w:szCs w:val="28"/>
        </w:rPr>
      </w:pPr>
      <w:r w:rsidRPr="001833FC">
        <w:rPr>
          <w:rFonts w:ascii="Times New Roman" w:hAnsi="Times New Roman"/>
          <w:sz w:val="28"/>
          <w:szCs w:val="28"/>
        </w:rPr>
        <w:t>МДК 04.01 Теория и практика  лабораторных микробиологических и</w:t>
      </w:r>
      <w:r>
        <w:rPr>
          <w:rFonts w:ascii="Times New Roman" w:hAnsi="Times New Roman"/>
          <w:sz w:val="28"/>
          <w:szCs w:val="28"/>
        </w:rPr>
        <w:t xml:space="preserve"> иммунологических</w:t>
      </w:r>
      <w:r w:rsidRPr="00EC4222">
        <w:rPr>
          <w:rFonts w:ascii="Times New Roman" w:hAnsi="Times New Roman"/>
          <w:sz w:val="28"/>
          <w:szCs w:val="28"/>
        </w:rPr>
        <w:t xml:space="preserve"> исследований </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 _________ 20__г. по ______</w:t>
      </w:r>
      <w:r>
        <w:rPr>
          <w:rFonts w:ascii="Times New Roman" w:hAnsi="Times New Roman"/>
          <w:sz w:val="28"/>
          <w:szCs w:val="28"/>
        </w:rPr>
        <w:t>____ 20__г.     в объеме ____108</w:t>
      </w:r>
      <w:r w:rsidRPr="00EC4222">
        <w:rPr>
          <w:rFonts w:ascii="Times New Roman" w:hAnsi="Times New Roman"/>
          <w:sz w:val="28"/>
          <w:szCs w:val="28"/>
        </w:rPr>
        <w:t>___ часов</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в организации___________________________________________________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освоил  общие компетенции    ОК 1 – ОК 14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_______________________________________________________________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 освоил профессиональные компетенции   ПК </w:t>
      </w:r>
      <w:r>
        <w:rPr>
          <w:rFonts w:ascii="Times New Roman" w:hAnsi="Times New Roman"/>
          <w:sz w:val="28"/>
          <w:szCs w:val="28"/>
        </w:rPr>
        <w:t xml:space="preserve"> 4</w:t>
      </w:r>
      <w:r w:rsidRPr="00EC4222">
        <w:rPr>
          <w:rFonts w:ascii="Times New Roman" w:hAnsi="Times New Roman"/>
          <w:sz w:val="28"/>
          <w:szCs w:val="28"/>
        </w:rPr>
        <w:t xml:space="preserve">.1, ПК </w:t>
      </w:r>
      <w:r>
        <w:rPr>
          <w:rFonts w:ascii="Times New Roman" w:hAnsi="Times New Roman"/>
          <w:sz w:val="28"/>
          <w:szCs w:val="28"/>
        </w:rPr>
        <w:t xml:space="preserve"> 4</w:t>
      </w:r>
      <w:r w:rsidRPr="00EC4222">
        <w:rPr>
          <w:rFonts w:ascii="Times New Roman" w:hAnsi="Times New Roman"/>
          <w:sz w:val="28"/>
          <w:szCs w:val="28"/>
        </w:rPr>
        <w:t xml:space="preserve">.2,ПК </w:t>
      </w:r>
      <w:r>
        <w:rPr>
          <w:rFonts w:ascii="Times New Roman" w:hAnsi="Times New Roman"/>
          <w:sz w:val="28"/>
          <w:szCs w:val="28"/>
        </w:rPr>
        <w:t>4</w:t>
      </w:r>
      <w:r w:rsidRPr="00EC4222">
        <w:rPr>
          <w:rFonts w:ascii="Times New Roman" w:hAnsi="Times New Roman"/>
          <w:sz w:val="28"/>
          <w:szCs w:val="28"/>
        </w:rPr>
        <w:t>.3, ПК</w:t>
      </w:r>
      <w:r>
        <w:rPr>
          <w:rFonts w:ascii="Times New Roman" w:hAnsi="Times New Roman"/>
          <w:sz w:val="28"/>
          <w:szCs w:val="28"/>
        </w:rPr>
        <w:t>4</w:t>
      </w:r>
      <w:r w:rsidRPr="00EC4222">
        <w:rPr>
          <w:rFonts w:ascii="Times New Roman" w:hAnsi="Times New Roman"/>
          <w:sz w:val="28"/>
          <w:szCs w:val="28"/>
        </w:rPr>
        <w:t>.4</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71"/>
        <w:gridCol w:w="1241"/>
      </w:tblGrid>
      <w:tr w:rsidR="00F266F7" w:rsidRPr="00EC4222" w:rsidTr="00F266F7">
        <w:tc>
          <w:tcPr>
            <w:tcW w:w="959"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п/п</w:t>
            </w: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Этапы  аттестации производственной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Оценка </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Оценка общего руководителя  производственной практики</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Дневник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Индивидуальное задание </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Дифференцированный зачет</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b/>
                <w:sz w:val="28"/>
                <w:szCs w:val="28"/>
              </w:rPr>
            </w:pPr>
            <w:r w:rsidRPr="00EC4222">
              <w:rPr>
                <w:rFonts w:ascii="Times New Roman" w:hAnsi="Times New Roman"/>
                <w:b/>
                <w:sz w:val="28"/>
                <w:szCs w:val="28"/>
              </w:rPr>
              <w:t>Итоговая оценка по производственной практике</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bl>
    <w:p w:rsidR="00F266F7" w:rsidRPr="00EC4222" w:rsidRDefault="00F266F7" w:rsidP="00F266F7">
      <w:pPr>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_______________                                Ф.И.О. 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(подпись общего руководителя производственной практики  от  организации)</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организации</w:t>
      </w:r>
    </w:p>
    <w:p w:rsidR="00F266F7" w:rsidRPr="00EC4222" w:rsidRDefault="00F266F7" w:rsidP="00F266F7">
      <w:pPr>
        <w:spacing w:after="0"/>
        <w:rPr>
          <w:rFonts w:ascii="Times New Roman" w:hAnsi="Times New Roman"/>
          <w:sz w:val="20"/>
          <w:szCs w:val="20"/>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методический руководитель __________  Ф.И.О.__________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                                                                                   (</w:t>
      </w:r>
      <w:r w:rsidRPr="00EC4222">
        <w:rPr>
          <w:rFonts w:ascii="Times New Roman" w:hAnsi="Times New Roman"/>
          <w:sz w:val="20"/>
          <w:szCs w:val="20"/>
        </w:rPr>
        <w:t>подпись)</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учебного отдела</w:t>
      </w:r>
    </w:p>
    <w:p w:rsidR="00F266F7" w:rsidRDefault="00F266F7" w:rsidP="0028554B">
      <w:pPr>
        <w:spacing w:line="360" w:lineRule="auto"/>
        <w:jc w:val="center"/>
        <w:rPr>
          <w:rFonts w:ascii="Times New Roman" w:hAnsi="Times New Roman" w:cs="Times New Roman"/>
          <w:b/>
          <w:i/>
          <w:sz w:val="28"/>
          <w:szCs w:val="28"/>
        </w:rPr>
      </w:pPr>
    </w:p>
    <w:p w:rsidR="00F266F7" w:rsidRDefault="00F266F7" w:rsidP="0028554B">
      <w:pPr>
        <w:spacing w:line="360" w:lineRule="auto"/>
        <w:jc w:val="center"/>
        <w:rPr>
          <w:rFonts w:ascii="Times New Roman" w:hAnsi="Times New Roman" w:cs="Times New Roman"/>
          <w:b/>
          <w:i/>
          <w:sz w:val="28"/>
          <w:szCs w:val="28"/>
        </w:rPr>
      </w:pPr>
    </w:p>
    <w:p w:rsidR="00FF712C" w:rsidRPr="00543779" w:rsidRDefault="00E46EC5" w:rsidP="0028554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lastRenderedPageBreak/>
        <w:t>1 день</w:t>
      </w:r>
    </w:p>
    <w:p w:rsidR="00F350AF" w:rsidRPr="00543779" w:rsidRDefault="00543779"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Изучение нормативных документов, ргеламентирующих санитарно-противоэпидемический режим в КДЛ.</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Микробиологическая лаборатория располагается в отдельно стоящем здании. На окнах установлены металлические решетки.</w:t>
      </w:r>
      <w:r w:rsidR="00774B28" w:rsidRPr="00543779">
        <w:rPr>
          <w:rFonts w:ascii="Times New Roman" w:hAnsi="Times New Roman" w:cs="Times New Roman"/>
          <w:sz w:val="28"/>
          <w:szCs w:val="28"/>
        </w:rPr>
        <w:t xml:space="preserve"> В</w:t>
      </w:r>
      <w:r w:rsidRPr="00543779">
        <w:rPr>
          <w:rFonts w:ascii="Times New Roman" w:hAnsi="Times New Roman" w:cs="Times New Roman"/>
          <w:sz w:val="28"/>
          <w:szCs w:val="28"/>
        </w:rPr>
        <w:t xml:space="preserve"> лаборатории должна быть установлена охранная сигнализация.</w:t>
      </w:r>
      <w:r w:rsidRPr="00543779">
        <w:rPr>
          <w:rFonts w:ascii="Times New Roman" w:hAnsi="Times New Roman" w:cs="Times New Roman"/>
          <w:sz w:val="28"/>
          <w:szCs w:val="28"/>
        </w:rPr>
        <w:cr/>
        <w:t>Лаборатория име</w:t>
      </w:r>
      <w:r w:rsidR="00774B28" w:rsidRPr="00543779">
        <w:rPr>
          <w:rFonts w:ascii="Times New Roman" w:hAnsi="Times New Roman" w:cs="Times New Roman"/>
          <w:sz w:val="28"/>
          <w:szCs w:val="28"/>
        </w:rPr>
        <w:t>ет</w:t>
      </w:r>
      <w:r w:rsidRPr="00543779">
        <w:rPr>
          <w:rFonts w:ascii="Times New Roman" w:hAnsi="Times New Roman" w:cs="Times New Roman"/>
          <w:sz w:val="28"/>
          <w:szCs w:val="28"/>
        </w:rPr>
        <w:t xml:space="preserve"> 2 входа: один – для сотрудников, другой – для доставки материала на исследование (допускается получение материала через передаточное окно).</w:t>
      </w:r>
      <w:r w:rsidR="00774B28" w:rsidRPr="00543779">
        <w:rPr>
          <w:rFonts w:ascii="Times New Roman" w:hAnsi="Times New Roman" w:cs="Times New Roman"/>
          <w:sz w:val="28"/>
          <w:szCs w:val="28"/>
        </w:rPr>
        <w:t xml:space="preserve"> </w:t>
      </w:r>
      <w:r w:rsidRPr="00543779">
        <w:rPr>
          <w:rFonts w:ascii="Times New Roman" w:hAnsi="Times New Roman" w:cs="Times New Roman"/>
          <w:sz w:val="28"/>
          <w:szCs w:val="28"/>
        </w:rPr>
        <w:t>Помещения лаборатории разделены на «чистую» и «заразную» зоны, обеспечивая поточность продвижения патогенных биологических агентов (ПБА).</w:t>
      </w:r>
    </w:p>
    <w:p w:rsidR="00FF712C" w:rsidRPr="003A662C" w:rsidRDefault="00FF712C" w:rsidP="00B839AB">
      <w:pPr>
        <w:spacing w:line="360" w:lineRule="auto"/>
        <w:jc w:val="both"/>
        <w:rPr>
          <w:rFonts w:ascii="Times New Roman" w:hAnsi="Times New Roman" w:cs="Times New Roman"/>
          <w:sz w:val="28"/>
          <w:szCs w:val="28"/>
          <w:u w:val="single"/>
        </w:rPr>
      </w:pPr>
      <w:r w:rsidRPr="003A662C">
        <w:rPr>
          <w:rFonts w:ascii="Times New Roman" w:hAnsi="Times New Roman" w:cs="Times New Roman"/>
          <w:sz w:val="28"/>
          <w:szCs w:val="28"/>
          <w:u w:val="single"/>
        </w:rPr>
        <w:t>К помещениям «чистой»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Лаборантская комната – для работы с документацией и литературой;</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Средоварочная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(стерилизационная) – это комната для проведения стерилизации приготовленных питательных сред. Она оборудована автоклавами.</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Моечная – это комната предназначена для мытья посуды. Она оборудована раковинами, ванной.</w:t>
      </w:r>
    </w:p>
    <w:p w:rsidR="00FF712C" w:rsidRPr="003A662C" w:rsidRDefault="003A662C" w:rsidP="00B839AB">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К помещениям «грязной</w:t>
      </w:r>
      <w:r w:rsidR="00FF712C" w:rsidRPr="003A662C">
        <w:rPr>
          <w:rFonts w:ascii="Times New Roman" w:hAnsi="Times New Roman" w:cs="Times New Roman"/>
          <w:sz w:val="28"/>
          <w:szCs w:val="28"/>
          <w:u w:val="single"/>
        </w:rPr>
        <w:t>»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 это комната, в которой проводится обеззараживание исследуемого материала.</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комната - предназначена для проведения исследований бактериологическим методом.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Серологическая – комната для проведения серологических исследований.</w:t>
      </w:r>
    </w:p>
    <w:p w:rsidR="000A538E"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Рабочие помещения лаборатории </w:t>
      </w:r>
      <w:r w:rsidR="00774B28" w:rsidRPr="00543779">
        <w:rPr>
          <w:rFonts w:ascii="Times New Roman" w:hAnsi="Times New Roman" w:cs="Times New Roman"/>
          <w:sz w:val="28"/>
          <w:szCs w:val="28"/>
        </w:rPr>
        <w:t>светлые, просторные, теплые</w:t>
      </w:r>
      <w:r w:rsidRPr="00543779">
        <w:rPr>
          <w:rFonts w:ascii="Times New Roman" w:hAnsi="Times New Roman" w:cs="Times New Roman"/>
          <w:sz w:val="28"/>
          <w:szCs w:val="28"/>
        </w:rPr>
        <w:t>, снабжены подводкой холодной и горячей воды, электричеством. Стены</w:t>
      </w:r>
      <w:r w:rsidR="00774B28" w:rsidRPr="00543779">
        <w:rPr>
          <w:rFonts w:ascii="Times New Roman" w:hAnsi="Times New Roman" w:cs="Times New Roman"/>
          <w:sz w:val="28"/>
          <w:szCs w:val="28"/>
        </w:rPr>
        <w:t xml:space="preserve"> выложены кафельной плиткой , потолки и пол имеют</w:t>
      </w:r>
      <w:r w:rsidRPr="00543779">
        <w:rPr>
          <w:rFonts w:ascii="Times New Roman" w:hAnsi="Times New Roman" w:cs="Times New Roman"/>
          <w:sz w:val="28"/>
          <w:szCs w:val="28"/>
        </w:rPr>
        <w:t xml:space="preserve"> гладкую поверхность, </w:t>
      </w:r>
      <w:r w:rsidR="00774B28" w:rsidRPr="00543779">
        <w:rPr>
          <w:rFonts w:ascii="Times New Roman" w:hAnsi="Times New Roman" w:cs="Times New Roman"/>
          <w:sz w:val="28"/>
          <w:szCs w:val="28"/>
        </w:rPr>
        <w:t>легко моющиеся, устойчивы</w:t>
      </w:r>
      <w:r w:rsidRPr="00543779">
        <w:rPr>
          <w:rFonts w:ascii="Times New Roman" w:hAnsi="Times New Roman" w:cs="Times New Roman"/>
          <w:sz w:val="28"/>
          <w:szCs w:val="28"/>
        </w:rPr>
        <w:t xml:space="preserve"> к дезинфектантам. Поверхности рабочих столов также водонепроницаемы, устойчивы к дезинфицирующим веществам.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На рабочем столе бактериолога должны находиться следующие предметы:</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высокая банка с дез.раствором для обеззараживания использованных пипеток;</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дез.раствором для сбрасывания мазков;</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фиксатор для мазков (96град спирт);</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70 град спиртом для обеззараживания рук и поверхности рабочего стола;</w:t>
      </w:r>
    </w:p>
    <w:p w:rsidR="00A01A21"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предметными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покровными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баночка с ватными тампонами;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бактериологической петлей, бактериологической иглой, пинцетом, шпателем;</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газовая горелка или спиртовка</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кусочек хозяйственного мыла для обезжиривания предметных стекол, карандаш по стеклу, простой карандаш;</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крышка от чашки Петри для приготовления мазков.</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Бактериологическая лаборатория оснащена следующим оборудованием: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Автоклав состоит из котла, покрытого наружным кожухом, и внутренней рубашки. С котлом соединена воронка с краном для воды и толстое водомерное стекло. Во внутреннюю рубашку входят трубки с кранами для выпуска пара. На одной из них имеется предохранитель с противовесом и манометр, другая, расположена у дна котла, служит для выпуска воздуха и влажного пара. Автоклав закрывают массивной крышкой, завинчивающейся 6-8 «барашками». Перед пуском автоклава в котел через воронку наливают воду, наблюдая по водомерному стеклу за ее количеством, которое должно занимать около ¾ объема котла. Затем неплотно загружают автоклав биксами, в которых находятся предметы, подлежащие стерилизации или обеззараживанию. Контроль стерилизации осуществляется с помощью индикаторных лент, которые также закладывают в автоклав, затем закрывают крышку автоклава и включают обогревательную систему. Краны для выхода пара в это время должны быть открыты. Когда вода закипает, пар выходит из верхнего крана. По мере наполнения котла паром, воздух до конца вытесняется и пар пойдет струей из из обоих кранов. После этого перекрывают краны, стрелка манометра начнет двигаться и регулируем обогрев так, чтобы заданное давление держалось в течение необходимого времени. По окончании стерилизации выключают обогревательную систему, дают остыть автоклаву, открывают кран, спускают пар. Стрелка манометра должна опуститься до 0, затем открывают крышку автоклава. Учитываем результаты контроля правильной работы автоклава. Для этого сравниваем изменение цвета индикаторной ленты с контрольным образцом. Результаты проведения стерилизации регистрируются в специальном журнале.</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Сушильный шкаф – прибор, который проводит воздушную стерилизацию, предназначен для стерилизации стеклянной лабораторной посуды (чашки Петри, пробирки, пипетки). Перед стерилизацией посуду необходимо правильно подготовить: для этого чистые и сухие пипетки закрывают ваткой с того конца, который берут в руки, затем заворачивают в бумагу и помещают либо в пеналы, либо заворачивают в пачки по несколько штук. В пробирки вставляют ватные или ватно-марлевые пробки и заворачивают также в пачки по 5-10 штук и больше, чашки Петри также по несколько штук заворачивают в бумагу. Затем все помещают в сушильный шкаф. Контроль воздушной стерилизации осуществляется также химическим методом с помощью индикаторов. Результаты проведенной стерилизации записываются в специальных журналах</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Дистиллятор – прибор для получения дистиллированной воды.</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Термостат – оборудование для культивирования микроорганизмов, оптимальная температура роста бактерий 37С.</w:t>
      </w:r>
    </w:p>
    <w:p w:rsidR="00BD6951"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В лабораториях, выполняющих исследования на особо опасные инфекции, существует ряд особенностей для обеспечения максимальной биологической безопасности персонала, населения и окружающей среды. Так, вход в лабораторию и выход из нее осуществляются через санитарный пропускник. </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в халатах, шапочках, сменной обуви, а при угрозе забрызгивания кровью или другими биожидкостями – в масках, очках, клеенчатом фартуке.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Проводить разборку, мойку, прополаскивание лабораторного инструментария и посуды после предварительной дезинфекции.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загрязнении перчаток кровью их протирают тампоном, смоченным 3% раствором хлорамина или 6% раствором перекиси водорода.</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крови на слизистые оболочки, их немедленно промывают водой, 1% раствором борной кислоты, слизистую носа обрабатывают 1 % раствором протаргола, рот и горло прополаскивают 70% спиртом или 1% раствором борной кислоты или 0,06% раствором марганцевокислого калия.</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пипетирование крови ртом. Следует использовать автоматические пипетки, а при их отсутствии – резиновые груши.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принимать пищу, пить, курить и пользоваться косметикой на рабочем месте.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Мероприятия при ранениях, контактах с кровью, другими биологическими материалами пациентов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Любое повреждение кожи, слизистых, загрязнение их биологическими материалами пациентов должно квалифицироваться как возможный контакт с материалом, содержащим ВИЧ или другой агент инфекционного заболевания.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Если контакт с кровью или другими жидкостями произошел </w:t>
      </w:r>
      <w:r w:rsidRPr="00543779">
        <w:rPr>
          <w:rFonts w:ascii="Times New Roman" w:eastAsia="Times New Roman" w:hAnsi="Times New Roman" w:cs="Times New Roman"/>
          <w:i/>
          <w:iCs/>
          <w:sz w:val="28"/>
          <w:szCs w:val="28"/>
          <w:lang w:eastAsia="ru-RU"/>
        </w:rPr>
        <w:t>с нарушением целостности кожных покровов</w:t>
      </w:r>
      <w:r w:rsidRPr="00543779">
        <w:rPr>
          <w:rFonts w:ascii="Times New Roman" w:eastAsia="Times New Roman" w:hAnsi="Times New Roman" w:cs="Times New Roman"/>
          <w:sz w:val="28"/>
          <w:szCs w:val="28"/>
          <w:lang w:eastAsia="ru-RU"/>
        </w:rPr>
        <w:t> (укол, порез), пострадавший должен:</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снять перчатки рабочей поверхностью внутрь;</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выдавить кровь из раны;</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поврежденное место обработать одним из дезинфектантов (70% спирт, 5% настойка йода при порезах, 3% раствор перекиси водорода при уколах и др.);</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руки вымыть под проточной водой с мылом, а затем протереть спиртом 70%;</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рану наложить пластырь, надеть напальчники;</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необходимости продолжить работу, надеть новые перчатки.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случае загрязнения кровью или другой биологической жидкостью </w:t>
      </w:r>
      <w:r w:rsidRPr="00543779">
        <w:rPr>
          <w:rFonts w:ascii="Times New Roman" w:eastAsia="Times New Roman" w:hAnsi="Times New Roman" w:cs="Times New Roman"/>
          <w:i/>
          <w:iCs/>
          <w:sz w:val="28"/>
          <w:szCs w:val="28"/>
          <w:lang w:eastAsia="ru-RU"/>
        </w:rPr>
        <w:t>без повреждения кожи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обработать кожу одним из дезинфектантов (70% спиртом, 3% перекисью водорода, 3% раствором хлорамина и др.);</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обработанное место вымыть водой с мылом и повторно обработать спиртом.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слизистые оболочки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полость рта прополоскать 70% спиртом;</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полость носа закапать 20-30% раствором альбуцида;</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глаза промыть водой, закапать 20-30% раствор альбуцида.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халат, одежду, обувь:</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обеззараживаются перчатки перед снятием одежды;</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значительном загрязнении одежда замачивается в одном из дезинфектантов (кроме 6% перекиси водорода и нейтрального гидрохлорида кальция, который разрушает ткани);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личная одежда, загрязненная биологической жидкостью, подвергается стирке в горячей воде 70°С с моющим средством;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кожа рук и других участков тела под местом загрязненной одежды протирается 70% спиртом, затем промывается с мылом и повторно протирается спиртом;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загрязненная обувь двукратно протирается ветошью, смоченной в растворе одного из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Аптечка для экстренной медицинской помощи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оказания экстренной медицинской помощи при аварийной ситуации, сопровождающейся нарушением целостности кожных покровов, попаданием биологического материала на слизистые на рабочем месте, необходимо иметь аптечку со следующим набором предметов и медикаментов:</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напальчники (или перчатки),</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лейкопластырь,</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ножницы,</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спирт этиловый 70%,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альбуцид 20-30%,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настойка йода 5%,</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перекись водорода 3%.</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Средства индивидуальной защиты</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Прорезиненный или полиэтиленовый фартук</w:t>
      </w:r>
      <w:r w:rsidRPr="00543779">
        <w:rPr>
          <w:rFonts w:ascii="Times New Roman" w:eastAsia="Times New Roman" w:hAnsi="Times New Roman" w:cs="Times New Roman"/>
          <w:sz w:val="28"/>
          <w:szCs w:val="28"/>
          <w:lang w:eastAsia="ru-RU"/>
        </w:rPr>
        <w:t>, резиновые перчатки, защитные очки (должны плотно прилегать к лицу) необходимы при работе с биологическим материалом и едкими веществами.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Халат</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 xml:space="preserve">является формой одежды медицинского персонала, стирается по мере загрязнения, но не реже 2 раз в неделю. В случае загрязнения биологическим </w:t>
      </w:r>
      <w:r w:rsidRPr="00543779">
        <w:rPr>
          <w:rFonts w:ascii="Times New Roman" w:eastAsia="Times New Roman" w:hAnsi="Times New Roman" w:cs="Times New Roman"/>
          <w:sz w:val="28"/>
          <w:szCs w:val="28"/>
          <w:lang w:eastAsia="ru-RU"/>
        </w:rPr>
        <w:lastRenderedPageBreak/>
        <w:t>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Перчатки</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Маскаиочки</w:t>
      </w:r>
      <w:r w:rsidRPr="00543779">
        <w:rPr>
          <w:rFonts w:ascii="Times New Roman" w:eastAsia="Times New Roman" w:hAnsi="Times New Roman" w:cs="Times New Roman"/>
          <w:sz w:val="28"/>
          <w:szCs w:val="28"/>
          <w:lang w:eastAsia="ru-RU"/>
        </w:rPr>
        <w:t>необходимы при возможности разбрызгивания биологического материла.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i/>
          <w:iCs/>
          <w:sz w:val="28"/>
          <w:szCs w:val="28"/>
          <w:lang w:eastAsia="ru-RU"/>
        </w:rPr>
        <w:t>Предупредительные мероприятия при аварийной ситуации: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1. При подготовке к проведению манипуляции больному с ВИЧ-инфекцией убедиться в целостности аварийной аптечки.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2. Выполнять манипуляции в присутствии второго специалиста, который может в случае разрыва перчаток или пореза продолжить ее выполнение.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3. Обработать кожу ногтевых фаланг йодом перед надеванием перчаток.</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глаз, их немедленно обрабатывают 1% раствором борной кислоты, при попадании на слизистую оболочку носа – обрабатывают 1% раствором протаргола, рот и горло прополаскивают 70% спиртом или 0,05% раствором марганцевокислого калия, или 1% раствором борной кислоты. Не тереть!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уколах и порезах выдавить из ранки кровь и обработать ранку 5% раствором йода. Рекомендуется профилактический прием антиретровирусного препарата (тимозида) 800 мг/сут в течение 30 дней.</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«Аварийная» аптечка должна быть на каждом рабочем месте, 70° этиловый спирт, 5% спиртовой раствор йода, перевязочный материал, 1% раствор борной кислоты, 1% раствор протаргола, марганцовокислый калий и соответствующее количество дистиллированной воды для его разведения 1:10000, и прочее. (Состав аварийной аптечки изложен в Приказе № 297-орг, в приложении 1, пункте 2.) На каждом рабочем месте так же рекомендуется иметь памятку действий медицинского персонала в случае возникновения аварийной ситуации и необходимое количество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ЛПУ ведётся строгий учёт аварийных ситуаций, требующих экстренного специфического лечения. В процедурных кабинетах, перевязочных и операционных должны быть «Журналы аварийных ситуаций», правила заполнения которых изложены в приказе «297-орг от 09.07.2001 года). О каждой аварийной ситуации следует срочно поставить в известность заведующего подразделением.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После парентерального контакта с контаминированным биологическим материалом решение о начале специфической терапии принимается врачом-инфекционистом, в его отсутствие – врачом терапевтом, с учетом всех особенностей конкретного случая.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Проводится оценка степени риска заражения: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высокий риск заражения - при глубоком колющем (иглой) или резаном (скальпель и т.д.) поражении, сопровождающимся кровотечением;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умеренный риск заражения - при неглубоких поражениях с "капельным" отделением крови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минимальный риск заражения - при поверхностной травматизации кожи и слизистых или попадании биологических жидкостей на слизистые.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Во всех случаях обязательно проводится оценка риска заражения врачом – инфекционистом и врачом эпидемиологом, и назначается профилактическое лечение.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Основная схема при высоком и среднем риске заражения: лопиновир/ритоновир по 3 капсулы 2 раза в сутки + зидовудин по 0,3- 2р в сутки + ламивудин по 0,15 - 2 раза в сутки (предпочтительно использовать комбинированную форму зидовудин/ламивудин). При низком риске инфицирования проводится монотерапия азидотимидином, который назначается в дозе 300 мг 2 раза в сутки, в течение 4 недель.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Терапия должна начинаться в течение 24 часов после контакта. Наибольшая эффективность достигается, если профилактика начата в первые два часа после контакта с ВИЧ-вирусом. Назначение терапии после 72 часов с момента контакта считается нецелесообразным. Медицинский работник после эпизода аварийного контакта с источником заражения должен наблюдаться не менее 12 месяцев.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Неприкосновенный запас азидотимидина должен быть в лечебных учреждениях тех территорий, где зарегистрированы и находятся под наблюдением ВИЧ-инфицированные лица.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«Акт эпидрасследования» (причины травмы и связь с исполнением служебных обязанностей) на производстве в экстренном порядке (в течение 24 часов) направляется в КГБУЗ Краевой Центр СПИД (факс 212-11-67), где дополнительно оценивается степень риска заражения и решается вопрос о необходимости проведения более агрессивной схемы. Рекомендуется проведение серологического обследования травмированного работника в момент контакта, через 6 недель, 3 месяца, 6 месяцев и 12 месяцев после получения травмы (приказ № 297-орг от 9 07.2001 г.). В период диспансерного наблюдения после травмы не рекомендуется быть донором и планировать беременность.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материала на халат, одежду, это место немедленно обрабатывают одним из дезрастворов, потом обеззараживают перчатки, снимают халат, и замачивают в одном из дезрастворов (кроме 6% перекиси водорода, нейтрального гипохлорида кальция).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Правила обеззараживания использованного биологического материала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Обеззараживание мокроты, оформленных фекалий, смешанных с мочой или водой в соотношении 1:5, жидких фекалий, рвотных масс, остатков пищи.</w:t>
      </w:r>
      <w:r w:rsidRPr="00543779">
        <w:rPr>
          <w:rFonts w:ascii="Times New Roman" w:eastAsia="Times New Roman" w:hAnsi="Times New Roman" w:cs="Times New Roman"/>
          <w:sz w:val="28"/>
          <w:szCs w:val="28"/>
          <w:lang w:eastAsia="ru-RU"/>
        </w:rPr>
        <w:t>Наиболее часто используют следующие средства:</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Хлормикс, Хлордез</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Двутретьосновная соль гипохлорита кальция (ДТС ГК): Время обеззараживания – 60 мин, нормы расхода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Двуосновная соль гипохлорита кальция (ДСГК): Время обеззараживания – 60 мин, нормы расхода –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Гипохлорид кальция технический (ГКТ): Время обеззараживания – 120 мин, нормы расхода – 200 г/л марки А, 250 г/л марки В,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Нейтральный гипохлорид кальция (НГК): Время обеззараживания – 120 мин, нормы расхода – 150 г/л. Время обеззараживания – 30 мин, нормы расхода 200 г/л, засыпать и размешать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Обеззараживание культур</w:t>
      </w:r>
      <w:r w:rsidRPr="00543779">
        <w:rPr>
          <w:rFonts w:ascii="Times New Roman" w:eastAsia="Times New Roman" w:hAnsi="Times New Roman" w:cs="Times New Roman"/>
          <w:b/>
          <w:bCs/>
          <w:i/>
          <w:iCs/>
          <w:sz w:val="28"/>
          <w:szCs w:val="28"/>
          <w:lang w:eastAsia="ru-RU"/>
        </w:rPr>
        <w:t> </w:t>
      </w:r>
      <w:r w:rsidRPr="00543779">
        <w:rPr>
          <w:rFonts w:ascii="Times New Roman" w:eastAsia="Times New Roman" w:hAnsi="Times New Roman" w:cs="Times New Roman"/>
          <w:i/>
          <w:iCs/>
          <w:sz w:val="28"/>
          <w:szCs w:val="28"/>
          <w:lang w:eastAsia="ru-RU"/>
        </w:rPr>
        <w:t>микроорганизмов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Отработанные чашки Петри и пробирки с посевами патогенных культур, матрацы с зараженными перевиваемыми тканевыми культурами собирают в посуду с крышками и автоклавируют при 120</w:t>
      </w:r>
      <w:r w:rsidRPr="00543779">
        <w:rPr>
          <w:rFonts w:ascii="Times New Roman" w:eastAsia="Times New Roman" w:hAnsi="Times New Roman" w:cs="Times New Roman"/>
          <w:sz w:val="28"/>
          <w:szCs w:val="28"/>
          <w:vertAlign w:val="superscript"/>
          <w:lang w:eastAsia="ru-RU"/>
        </w:rPr>
        <w:t>0</w:t>
      </w:r>
      <w:r w:rsidRPr="00543779">
        <w:rPr>
          <w:rFonts w:ascii="Times New Roman" w:eastAsia="Times New Roman" w:hAnsi="Times New Roman" w:cs="Times New Roman"/>
          <w:sz w:val="28"/>
          <w:szCs w:val="28"/>
          <w:lang w:eastAsia="ru-RU"/>
        </w:rPr>
        <w:t>, 1,5 атм,</w:t>
      </w:r>
      <w:r w:rsidRPr="00543779">
        <w:rPr>
          <w:rFonts w:ascii="Times New Roman" w:eastAsia="Times New Roman" w:hAnsi="Times New Roman" w:cs="Times New Roman"/>
          <w:sz w:val="28"/>
          <w:szCs w:val="28"/>
          <w:vertAlign w:val="superscript"/>
          <w:lang w:eastAsia="ru-RU"/>
        </w:rPr>
        <w:t> </w:t>
      </w:r>
      <w:r w:rsidRPr="00543779">
        <w:rPr>
          <w:rFonts w:ascii="Times New Roman" w:eastAsia="Times New Roman" w:hAnsi="Times New Roman" w:cs="Times New Roman"/>
          <w:sz w:val="28"/>
          <w:szCs w:val="28"/>
          <w:lang w:eastAsia="ru-RU"/>
        </w:rPr>
        <w:t>в течение 60 минут или кипятят в мыльной воде или 2% содовом растворе в течение 30 минут с момента закипания. В виде исключения допускается обеззараживание погружением в дезинфицирующие растворы на 10-12 часов (5% лизол или 3% хлорамин). В последнем случае посуда после обеззараживания тщательно промывается.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Первая помощь пострадавшим в лаборатории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Неотложная помощь при термических ожогах:</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Быстрое прекращение действия термического агента.</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Охлаждение обожженного участка (20 – 30 минут под проточной холодной водой, пузырями со льдом, снегом). Обезболивание.</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Обильное питье (теплый чай, минеральная вода, соляные растворы).</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раневые поверхности накладывают сухие асептические повязки. Пузыри не прокалывать, не вскрывать! На лицо повязки не накладывают!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химических ожогах:</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Ожоговую поверхность обливают холодной водой в течение 1 часа.</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Ожоги негашеной известью водой не промывают, а обрабатывают поверхность растительным или вазелиновым маслом.</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Обезболивание. На рану накладывают сухие асептические повязки.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lastRenderedPageBreak/>
        <w:t>Доврачебная помощь при электротравмах:</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успокоить пострадавшего и дать седативные средства (настойка валерианы, пустырника и др.);</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наложить сухую асептическую повязку на местные повреждения;</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обязательная 100% госпитализация! Даже при легкой электротравме могут наблюдаться нарушения ритма в работе сердца спустя несколько часов после поражения, что может привести к остановке сердца.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тяжелой электротравме:</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Освободить пострадавшего от контакта с источником тока, соблюдая при этом правила собственной безопасности (выключение рубильника, выключателя, отбрасывание электрических проводов с помощью деревянной палки, веревки и т. д.).</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отсутствии дыхания и сердечной деятельности немедленно начать сердечно-легочную реанимацию (искусственное дыхание и непрямой массаж сердца).</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Срочная госпитализация.</w:t>
      </w: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Default="00543779" w:rsidP="00B839AB">
      <w:pPr>
        <w:spacing w:line="360" w:lineRule="auto"/>
        <w:jc w:val="both"/>
        <w:rPr>
          <w:rFonts w:ascii="Times New Roman" w:eastAsia="Times New Roman" w:hAnsi="Times New Roman" w:cs="Times New Roman"/>
          <w:b/>
          <w:bCs/>
          <w:sz w:val="28"/>
          <w:szCs w:val="28"/>
          <w:lang w:eastAsia="ru-RU"/>
        </w:rPr>
      </w:pPr>
    </w:p>
    <w:p w:rsidR="0028554B" w:rsidRDefault="0028554B" w:rsidP="00B839AB">
      <w:pPr>
        <w:spacing w:line="360" w:lineRule="auto"/>
        <w:jc w:val="both"/>
        <w:rPr>
          <w:rFonts w:ascii="Times New Roman" w:eastAsia="Times New Roman" w:hAnsi="Times New Roman" w:cs="Times New Roman"/>
          <w:b/>
          <w:bCs/>
          <w:sz w:val="28"/>
          <w:szCs w:val="28"/>
          <w:lang w:eastAsia="ru-RU"/>
        </w:rPr>
      </w:pPr>
    </w:p>
    <w:p w:rsidR="0028554B" w:rsidRPr="00543779" w:rsidRDefault="0028554B" w:rsidP="00B839AB">
      <w:pPr>
        <w:spacing w:line="360" w:lineRule="auto"/>
        <w:jc w:val="both"/>
        <w:rPr>
          <w:rFonts w:ascii="Times New Roman" w:eastAsia="Times New Roman" w:hAnsi="Times New Roman" w:cs="Times New Roman"/>
          <w:b/>
          <w:bCs/>
          <w:sz w:val="28"/>
          <w:szCs w:val="28"/>
          <w:lang w:eastAsia="ru-RU"/>
        </w:rPr>
      </w:pPr>
    </w:p>
    <w:p w:rsidR="00117872" w:rsidRDefault="00117872" w:rsidP="00B839AB">
      <w:pPr>
        <w:spacing w:line="360" w:lineRule="auto"/>
        <w:jc w:val="center"/>
        <w:rPr>
          <w:rFonts w:ascii="Times New Roman" w:eastAsia="Times New Roman" w:hAnsi="Times New Roman" w:cs="Times New Roman"/>
          <w:sz w:val="28"/>
          <w:szCs w:val="28"/>
          <w:lang w:eastAsia="ru-RU"/>
        </w:rPr>
      </w:pPr>
    </w:p>
    <w:p w:rsidR="00C960AD" w:rsidRPr="00543779" w:rsidRDefault="00E46EC5" w:rsidP="00B839AB">
      <w:pPr>
        <w:spacing w:line="360" w:lineRule="auto"/>
        <w:jc w:val="center"/>
        <w:rPr>
          <w:rFonts w:ascii="Times New Roman" w:hAnsi="Times New Roman" w:cs="Times New Roman"/>
          <w:b/>
          <w:i/>
          <w:color w:val="FF0000"/>
          <w:sz w:val="28"/>
          <w:szCs w:val="28"/>
        </w:rPr>
      </w:pPr>
      <w:r w:rsidRPr="00543779">
        <w:rPr>
          <w:rFonts w:ascii="Times New Roman" w:hAnsi="Times New Roman" w:cs="Times New Roman"/>
          <w:b/>
          <w:i/>
          <w:sz w:val="28"/>
          <w:szCs w:val="28"/>
        </w:rPr>
        <w:t>2 день</w:t>
      </w:r>
    </w:p>
    <w:p w:rsidR="00C960AD" w:rsidRPr="00543779" w:rsidRDefault="0064077E"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Прием,</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регистрация,</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маркировка биоматериала.</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наружную поверхность посуды при сборе и доставке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сопроводительные документы (направления);</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транспортировать пробы в переносках или укладках с раздельными гнездами;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соблюдать асептические условия для предотвращения инфицирования пациента в процессе выполнения инвазивных мероприятий;</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Пробы биоматериала необходимо собирать следующим образом:</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до начала антибактериальной терапии, при отсутствии такой возможности - непосредственно перед повторным введением (приемом) препаратов;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с минимальным загрязнением материала нормальной микрофлорой, т.к. ее наличие приводит к ошибочной трактовке результатов, полученных, </w:t>
      </w:r>
      <w:r w:rsidRPr="00543779">
        <w:rPr>
          <w:rFonts w:ascii="Times New Roman" w:hAnsi="Times New Roman" w:cs="Times New Roman"/>
          <w:sz w:val="28"/>
          <w:szCs w:val="28"/>
        </w:rPr>
        <w:lastRenderedPageBreak/>
        <w:t>например, при исследовании мокроты, проб из носа, глотки (зева), гениталий и др.</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При сборе пробы следят за тем, чтобы в лаборатории при вскрытии емкости с биоматериалом не образовывался аэрозоль: пробы крови и других жидкостей организма аккуратно без образования пены переносят из шприца в сухую и/или наполненную средой (антикоагулянтом) посуду.</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антибиотико-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64077E"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Перед сбором пробы, особенно при применении инвазивных методов, учитывается вероятность риска для пациента и пользы, а также значимость именно данного вида биоматериала для целей объективизации клинического диагноза и оценки проводимых или планируемых лечебных мероприятий.</w:t>
      </w:r>
    </w:p>
    <w:p w:rsidR="00117872" w:rsidRPr="00165104" w:rsidRDefault="00117872" w:rsidP="00B839AB">
      <w:pPr>
        <w:spacing w:line="360" w:lineRule="auto"/>
        <w:jc w:val="both"/>
        <w:rPr>
          <w:rFonts w:ascii="Times New Roman" w:hAnsi="Times New Roman" w:cs="Times New Roman"/>
          <w:b/>
          <w:sz w:val="28"/>
          <w:szCs w:val="28"/>
        </w:rPr>
      </w:pPr>
    </w:p>
    <w:p w:rsidR="00117872" w:rsidRPr="00165104" w:rsidRDefault="00117872" w:rsidP="00117872">
      <w:pPr>
        <w:spacing w:after="160" w:line="259" w:lineRule="auto"/>
        <w:jc w:val="center"/>
        <w:rPr>
          <w:rFonts w:ascii="Times New Roman" w:eastAsia="Calibri" w:hAnsi="Times New Roman" w:cs="Times New Roman"/>
          <w:b/>
          <w:sz w:val="28"/>
          <w:szCs w:val="28"/>
        </w:rPr>
      </w:pPr>
      <w:r w:rsidRPr="00165104">
        <w:rPr>
          <w:rFonts w:ascii="Times New Roman" w:eastAsia="Calibri" w:hAnsi="Times New Roman" w:cs="Times New Roman"/>
          <w:b/>
          <w:sz w:val="28"/>
          <w:szCs w:val="28"/>
        </w:rPr>
        <w:t>Окрашивание готовых мазков по Грамму.</w:t>
      </w:r>
    </w:p>
    <w:p w:rsidR="00117872" w:rsidRPr="00165104" w:rsidRDefault="00117872" w:rsidP="00165104">
      <w:pPr>
        <w:spacing w:after="160" w:line="259" w:lineRule="auto"/>
        <w:jc w:val="both"/>
        <w:rPr>
          <w:rFonts w:ascii="Times New Roman" w:eastAsia="Calibri" w:hAnsi="Times New Roman" w:cs="Times New Roman"/>
          <w:sz w:val="28"/>
          <w:szCs w:val="28"/>
        </w:rPr>
      </w:pPr>
      <w:r w:rsidRPr="00165104">
        <w:rPr>
          <w:rFonts w:ascii="Times New Roman" w:eastAsia="Calibri" w:hAnsi="Times New Roman" w:cs="Times New Roman"/>
          <w:sz w:val="28"/>
          <w:szCs w:val="28"/>
        </w:rPr>
        <w:t>Прием, регистрация, маркировка готовых мазков.</w:t>
      </w:r>
    </w:p>
    <w:p w:rsidR="00117872" w:rsidRPr="00117872" w:rsidRDefault="00117872" w:rsidP="00165104">
      <w:pPr>
        <w:spacing w:after="160" w:line="259" w:lineRule="auto"/>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Методика окрашивания по Грамму.</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Поместить на мазок полоску фильтровальной бумаги и нанести на фильтровальный мазок несколько капель (3-4) Карболовый раствор генцианвиолета так, чтобы раствор полностью покрыл фильтровальную бумагу и выдержать 2-3 минуты. Слить краску, удалить фильтровальную бумагу и сполоснуть мазок проточной водой в течение 30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lastRenderedPageBreak/>
        <w:t>Нанести на мазок несколько капель (3-4 капли) раствор Люголя 1-2 минуты, после чего смыть под проточной водой в течении 10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Поместить мазок в емкость с этиловым спиртом 96℃, опуская и извлекая его до тех пор, пока мазок не обесцветится, либо на время не более 1 минуты. Промыть мазок в проточной воде 1-2 мин.</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Нанести на мазок несколько капель (3-4 капли) фуксин Циля-концентрат на 1-3 минут. По окончании окраски промыть стекла в проточной воде 1 минуту и высушить. </w:t>
      </w:r>
    </w:p>
    <w:p w:rsid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Микроскопировать с иммерсией в световом микроскопе (увеличение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 xml:space="preserve">100, окуляр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10)</w:t>
      </w:r>
      <w:r>
        <w:rPr>
          <w:rFonts w:ascii="Times New Roman" w:eastAsia="Calibri" w:hAnsi="Times New Roman" w:cs="Times New Roman"/>
          <w:sz w:val="28"/>
          <w:szCs w:val="28"/>
        </w:rPr>
        <w:t>.</w:t>
      </w: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E96AC9" w:rsidRPr="00117872" w:rsidRDefault="00A97673" w:rsidP="00117872">
      <w:pPr>
        <w:spacing w:after="160" w:line="259" w:lineRule="auto"/>
        <w:ind w:left="720"/>
        <w:contextualSpacing/>
        <w:jc w:val="center"/>
        <w:rPr>
          <w:rFonts w:ascii="Times New Roman" w:eastAsia="Calibri" w:hAnsi="Times New Roman" w:cs="Times New Roman"/>
          <w:sz w:val="28"/>
          <w:szCs w:val="28"/>
        </w:rPr>
      </w:pPr>
      <w:r w:rsidRPr="00117872">
        <w:rPr>
          <w:rFonts w:ascii="Times New Roman" w:hAnsi="Times New Roman" w:cs="Times New Roman"/>
          <w:b/>
          <w:i/>
          <w:sz w:val="32"/>
          <w:szCs w:val="32"/>
        </w:rPr>
        <w:lastRenderedPageBreak/>
        <w:t>3 день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A97673" w:rsidRPr="00543779" w:rsidRDefault="00A97673" w:rsidP="00B839AB">
      <w:pPr>
        <w:spacing w:line="360" w:lineRule="auto"/>
        <w:jc w:val="both"/>
        <w:rPr>
          <w:rFonts w:ascii="Times New Roman" w:hAnsi="Times New Roman" w:cs="Times New Roman"/>
          <w:sz w:val="28"/>
          <w:szCs w:val="28"/>
          <w:u w:val="single"/>
        </w:rPr>
      </w:pPr>
      <w:r w:rsidRPr="00543779">
        <w:rPr>
          <w:rFonts w:ascii="Times New Roman" w:hAnsi="Times New Roman" w:cs="Times New Roman"/>
          <w:sz w:val="28"/>
          <w:szCs w:val="28"/>
          <w:u w:val="single"/>
        </w:rPr>
        <w:t>Требования, предъявляемые к средам</w:t>
      </w:r>
      <w:r w:rsidR="00BD6951" w:rsidRPr="00543779">
        <w:rPr>
          <w:rFonts w:ascii="Times New Roman" w:hAnsi="Times New Roman" w:cs="Times New Roman"/>
          <w:sz w:val="28"/>
          <w:szCs w:val="28"/>
          <w:u w:val="single"/>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Среды должны соответствовать следующим условиям: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Внимание! Микроорганизмы, как все живые существа, нуждаются в большом количестве воды.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F82648"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большинства патогенных бактерий оптимальна слабощелочная среда (рН 7,2—7,4). </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Исключение составляют холерный вибрион — его оптимум находится в щелочной зоне</w:t>
      </w:r>
      <w:r w:rsidR="00BD6951" w:rsidRPr="00543779">
        <w:rPr>
          <w:rFonts w:ascii="Times New Roman" w:hAnsi="Times New Roman" w:cs="Times New Roman"/>
          <w:sz w:val="28"/>
          <w:szCs w:val="28"/>
        </w:rPr>
        <w:t xml:space="preserve"> </w:t>
      </w:r>
      <w:r w:rsidRPr="00543779">
        <w:rPr>
          <w:rFonts w:ascii="Times New Roman" w:hAnsi="Times New Roman" w:cs="Times New Roman"/>
          <w:sz w:val="28"/>
          <w:szCs w:val="28"/>
        </w:rPr>
        <w:t>(рН 8,5—9,0) и возбудитель туберкулеза, нуждающийся в слабокислой реакции (рН 6,2—6,8).</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Чтобы во время роста микроорганизмов кислые или щелочные продукты их жизнедеятельности не изменили рН, среды должны обладать буферностью, т. е. содержать вещества, нейтрализующие продукты обмена;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быть изотоничными для микробной клетки, т. е. осмотическое давление в среде должно быть таким же, как внутри клетки. Для большинства микроорганизмов оптимальна среда, соответствующая 0,5% раствору натрия хлорида;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5) плотные среды должны быть влажными и иметь оптимальную для микроорганизмов консистенцию;</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6) обладать определенным окислительно-восстановительным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Окислительно-восстановительный потенциал большинства сред удовлетворяет требованиям к нему аэробов и факультативных анаэробов;</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гл амин-ного азота NH2, т. е. суммарного азота аминогрупп аминокислот и низших полипептидов; 2,5—3,0 гл общего азота N; 0,5% хлоридов в пересчете на натрия хлорид; 1% пептона.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Желательно, чтобы среды были прозрачными — удобнее следить за ростом культур, легче заметить загрязнение среды посторонними микроорганизмами.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Классификация сред</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настоящее время предложено огромное количество сред, в основу классификации которых положены следующие признаки.</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агар плавится при 80— 100°С, застывает при 40—45°С.</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Желатин — белок животного происхождения. При 25— 30°С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Кроме того, в качестве плотных сред применяют свернутую сыворотку крови, свернутые яйца, картофель, среды с селикагелем.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Состав. Среды делят на простые и сложные. К первым относят мясопептонный бульон (МПБ), мясопептонный агар (МПА), бульон и агар Хоттингера, питательный желатин и пептонную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Назначение: а) основные (общеупотребительные) среды служат для культивирования большинства патогенных микробов. Это вы</w:t>
      </w:r>
      <w:r w:rsidR="00047EAB" w:rsidRPr="00543779">
        <w:rPr>
          <w:rFonts w:ascii="Times New Roman" w:hAnsi="Times New Roman" w:cs="Times New Roman"/>
          <w:sz w:val="28"/>
          <w:szCs w:val="28"/>
        </w:rPr>
        <w:t>шеупомянутые МП</w:t>
      </w:r>
      <w:r w:rsidRPr="00543779">
        <w:rPr>
          <w:rFonts w:ascii="Times New Roman" w:hAnsi="Times New Roman" w:cs="Times New Roman"/>
          <w:sz w:val="28"/>
          <w:szCs w:val="28"/>
        </w:rPr>
        <w:t xml:space="preserve">А, МПБ, бульон и агар Хоттингера, пептонная вода; б) специальные среды служат для выделения и выращивания микроорганизмов, не растущих на простых средах. Например, для культивирования стрептококка к средам прибавляют сахар, для пневмо-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w:t>
      </w:r>
      <w:r w:rsidRPr="00543779">
        <w:rPr>
          <w:rFonts w:ascii="Times New Roman" w:hAnsi="Times New Roman" w:cs="Times New Roman"/>
          <w:sz w:val="28"/>
          <w:szCs w:val="28"/>
        </w:rPr>
        <w:lastRenderedPageBreak/>
        <w:t>становятся элективными при добавлении к ним определенных антибиотиков, солей, изменении рН.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Жидкие элективные среды называют средами накопления. Примером такой среды служит пептонная вода с рН 8,0. При таком рН на ней активно размножается холерный вибрион, а другие микроорганизмы не растут; г) дифференциально-диагностические среды позволяют отличить (дифференцировать) один вид микробов от другого по ферментативной активности, например среды Гисса с углеводами и индикатором. При росте микроорганизмов, расщепляющих углеводы, изменяется цвет среды; д) 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117872" w:rsidRPr="00543779" w:rsidRDefault="00117872"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F82648" w:rsidRDefault="00F82648" w:rsidP="00B839A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t>4 день</w:t>
      </w:r>
    </w:p>
    <w:p w:rsidR="00B839AB" w:rsidRPr="00B839AB" w:rsidRDefault="00B839AB" w:rsidP="00B839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Изучение культуральных, морфологичских свойств исследуемой культуры.</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культуральных, биохимических и серологических признаков, которые позволяют его идентифицировать, т. е. определить его природу.</w:t>
      </w:r>
    </w:p>
    <w:p w:rsidR="00F82648" w:rsidRPr="00543779" w:rsidRDefault="00F82648"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Морфологические свойства</w:t>
      </w:r>
      <w:r w:rsidRPr="00543779">
        <w:rPr>
          <w:rFonts w:ascii="Times New Roman" w:hAnsi="Times New Roman" w:cs="Times New Roman"/>
          <w:sz w:val="28"/>
          <w:szCs w:val="28"/>
        </w:rPr>
        <w:t xml:space="preserve"> определяются путем бактериоскопии окрашенных мазков и изучения микробов в живом виде (висячая капля). При микроскопировании обращают внимание на форму микроба, его расположение, величину, наличие спор, капсул, отношение к методам окраски.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Культуральные свойства</w:t>
      </w:r>
      <w:r w:rsidRPr="00543779">
        <w:rPr>
          <w:rFonts w:ascii="Times New Roman" w:hAnsi="Times New Roman" w:cs="Times New Roman"/>
          <w:sz w:val="28"/>
          <w:szCs w:val="28"/>
        </w:rPr>
        <w:t>. Так как бактериоскопически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Характеристика роста бактерий на плотных и жидких средах</w:t>
      </w:r>
      <w:r w:rsidRPr="00543779">
        <w:rPr>
          <w:rFonts w:ascii="Times New Roman" w:hAnsi="Times New Roman" w:cs="Times New Roman"/>
          <w:sz w:val="28"/>
          <w:szCs w:val="28"/>
        </w:rPr>
        <w:t>. При изучении колоний макроскопически (невооруженным глазом) различают ее величину, форму, цвет, прозрачность, характер поверхности.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 величине различают колонии мелкие, т. е. 1—3 мм, средние — 2—4 мм, крупные — 4—6 мм и более в диаметре.</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По форме</w:t>
      </w:r>
      <w:r w:rsidRPr="00543779">
        <w:rPr>
          <w:rFonts w:ascii="Times New Roman" w:hAnsi="Times New Roman" w:cs="Times New Roman"/>
          <w:sz w:val="28"/>
          <w:szCs w:val="28"/>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гирозные, состоящие из переплетенных валиков, похожие на извилины мозга. Колонии могут быть плоскими, приподнятыми и куполообразными.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Цвет колоний</w:t>
      </w:r>
      <w:r w:rsidRPr="00543779">
        <w:rPr>
          <w:rFonts w:ascii="Times New Roman" w:hAnsi="Times New Roman" w:cs="Times New Roman"/>
          <w:sz w:val="28"/>
          <w:szCs w:val="28"/>
        </w:rPr>
        <w:t xml:space="preserve"> может быть разнообразным: сероватобелым, желтым, оранжевым, красным и т. д.</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Поверхность колонии может быть гладкая, морщинистая, блестящая, тусклая, влажная, сухая, слизистая.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мелко-, среднеили грубозернистая, нитевидная].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w:t>
      </w:r>
      <w:r w:rsidRPr="00543779">
        <w:rPr>
          <w:rFonts w:ascii="Times New Roman" w:hAnsi="Times New Roman" w:cs="Times New Roman"/>
          <w:sz w:val="28"/>
          <w:szCs w:val="28"/>
        </w:rPr>
        <w:lastRenderedPageBreak/>
        <w:t>белого цвета. Нередко характер колонии имеет диагностическое значение для определения вида микробов.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Рост микробов на скошенном агаре. На скошенном агаре рост изучают невооруженным глазом и отмечают те же характерные особенности, что и при исследовании колоний. Следует различать рост пышный, скудный и умеренный; непрозрачный, прозрачный и полупрозрачный; влажный, матовый и сухой; бесцветный, сероватобелый или с наличием пигмента.</w:t>
      </w:r>
    </w:p>
    <w:p w:rsidR="000D16B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Рост при посеве уколом в столбик среды. При росте по ходу укола в столбике агара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кратерообразное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0D16B8" w:rsidRDefault="000D16B8"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B839AB" w:rsidRPr="00543779" w:rsidRDefault="00B839AB" w:rsidP="00B839AB">
      <w:pPr>
        <w:spacing w:line="360" w:lineRule="auto"/>
        <w:jc w:val="both"/>
        <w:rPr>
          <w:rFonts w:ascii="Times New Roman" w:hAnsi="Times New Roman" w:cs="Times New Roman"/>
          <w:sz w:val="28"/>
          <w:szCs w:val="28"/>
        </w:rPr>
      </w:pPr>
    </w:p>
    <w:p w:rsidR="002F3DA2" w:rsidRDefault="00F82648"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t>5 день</w:t>
      </w:r>
    </w:p>
    <w:p w:rsidR="00B839AB" w:rsidRPr="00B839AB" w:rsidRDefault="00B839AB" w:rsidP="00B839AB">
      <w:pPr>
        <w:spacing w:line="360" w:lineRule="auto"/>
        <w:jc w:val="center"/>
        <w:rPr>
          <w:rFonts w:ascii="Times New Roman" w:hAnsi="Times New Roman" w:cs="Times New Roman"/>
          <w:b/>
          <w:sz w:val="28"/>
          <w:szCs w:val="28"/>
        </w:rPr>
      </w:pPr>
      <w:r w:rsidRPr="00B839AB">
        <w:rPr>
          <w:rFonts w:ascii="Times New Roman" w:hAnsi="Times New Roman" w:cs="Times New Roman"/>
          <w:b/>
          <w:sz w:val="28"/>
          <w:szCs w:val="28"/>
        </w:rPr>
        <w:t>Изучение сахаролитической, протеолитической, гемолитической активности исследуемой культуры.</w:t>
      </w:r>
    </w:p>
    <w:p w:rsidR="005D5433"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Протеолитические свойства</w:t>
      </w:r>
      <w:r w:rsidRPr="00543779">
        <w:rPr>
          <w:rFonts w:ascii="Times New Roman" w:hAnsi="Times New Roman" w:cs="Times New Roman"/>
          <w:sz w:val="28"/>
          <w:szCs w:val="28"/>
        </w:rPr>
        <w:t xml:space="preserve"> </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способность расщеп</w:t>
      </w:r>
      <w:r w:rsidR="002F3DA2" w:rsidRPr="00543779">
        <w:rPr>
          <w:rFonts w:ascii="Times New Roman" w:hAnsi="Times New Roman" w:cs="Times New Roman"/>
          <w:sz w:val="28"/>
          <w:szCs w:val="28"/>
        </w:rPr>
        <w:t>лять белки, полипептиды и т. п.  И</w:t>
      </w:r>
      <w:r w:rsidRPr="00543779">
        <w:rPr>
          <w:rFonts w:ascii="Times New Roman" w:hAnsi="Times New Roman" w:cs="Times New Roman"/>
          <w:sz w:val="28"/>
          <w:szCs w:val="28"/>
        </w:rPr>
        <w:t xml:space="preserve">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w:t>
      </w:r>
      <w:r w:rsidR="002F3DA2" w:rsidRPr="00543779">
        <w:rPr>
          <w:rFonts w:ascii="Times New Roman" w:hAnsi="Times New Roman" w:cs="Times New Roman"/>
          <w:sz w:val="28"/>
          <w:szCs w:val="28"/>
        </w:rPr>
        <w:t>различен</w:t>
      </w:r>
      <w:r w:rsidRPr="00543779">
        <w:rPr>
          <w:rFonts w:ascii="Times New Roman" w:hAnsi="Times New Roman" w:cs="Times New Roman"/>
          <w:sz w:val="28"/>
          <w:szCs w:val="28"/>
        </w:rPr>
        <w:t xml:space="preserve">. Микробы, расщепляющие казеин (молочный белок), вызывают пептонизацию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w:t>
      </w:r>
      <w:r w:rsidRPr="00543779">
        <w:rPr>
          <w:rFonts w:ascii="Times New Roman" w:hAnsi="Times New Roman" w:cs="Times New Roman"/>
          <w:sz w:val="28"/>
          <w:szCs w:val="28"/>
        </w:rPr>
        <w:lastRenderedPageBreak/>
        <w:t>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w:t>
      </w:r>
      <w:r w:rsidR="005D5433" w:rsidRPr="00543779">
        <w:rPr>
          <w:rFonts w:ascii="Times New Roman" w:hAnsi="Times New Roman" w:cs="Times New Roman"/>
          <w:sz w:val="28"/>
          <w:szCs w:val="28"/>
        </w:rPr>
        <w:t xml:space="preserve">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 С по изменению цвета дисков судят о разложении углеводов, аминокислот, белков и т. д.</w:t>
      </w:r>
    </w:p>
    <w:p w:rsidR="00F82648" w:rsidRPr="00543779" w:rsidRDefault="002F3DA2"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Расщепление углеводов (</w:t>
      </w:r>
      <w:r w:rsidRPr="00543779">
        <w:rPr>
          <w:rFonts w:ascii="Times New Roman" w:hAnsi="Times New Roman" w:cs="Times New Roman"/>
          <w:b/>
          <w:sz w:val="28"/>
          <w:szCs w:val="28"/>
        </w:rPr>
        <w:t>сахара</w:t>
      </w:r>
      <w:r w:rsidR="00F82648" w:rsidRPr="00543779">
        <w:rPr>
          <w:rFonts w:ascii="Times New Roman" w:hAnsi="Times New Roman" w:cs="Times New Roman"/>
          <w:b/>
          <w:sz w:val="28"/>
          <w:szCs w:val="28"/>
        </w:rPr>
        <w:t>литическая активность</w:t>
      </w:r>
      <w:r w:rsidR="00F82648" w:rsidRPr="00543779">
        <w:rPr>
          <w:rFonts w:ascii="Times New Roman" w:hAnsi="Times New Roman" w:cs="Times New Roman"/>
          <w:sz w:val="28"/>
          <w:szCs w:val="28"/>
        </w:rPr>
        <w:t>), т. е. способность расщеплять сахара и многоатомные спирты с образованием кислоты или кислоты и газа, изучают на средах Гисса, которые содержат тот или иной углевод и индикатор. Под действием образующейся при расщеплении 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агаром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сахаролитическую активность изучают на средах Эндо, ЭМС, Плоскирева. Микроорганизмы, сбраживая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w:t>
      </w:r>
      <w:r w:rsidR="00B06BF8" w:rsidRPr="00543779">
        <w:rPr>
          <w:rFonts w:ascii="Times New Roman" w:hAnsi="Times New Roman" w:cs="Times New Roman"/>
          <w:sz w:val="28"/>
          <w:szCs w:val="28"/>
        </w:rPr>
        <w:t xml:space="preserve">ментирующих лактозу, бесцветны. </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Молоко при росте микробов, сбраживающих лактозу, свертывается.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Люголя - цвет среды не изменяется. Нерасщепленный крахмал дает с этим раствором синее окрашивание.</w:t>
      </w:r>
    </w:p>
    <w:p w:rsidR="00F82648"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lastRenderedPageBreak/>
        <w:t>Гемолитические свойства</w:t>
      </w:r>
      <w:r w:rsidRPr="00543779">
        <w:rPr>
          <w:rFonts w:ascii="Times New Roman" w:hAnsi="Times New Roman" w:cs="Times New Roman"/>
          <w:sz w:val="28"/>
          <w:szCs w:val="28"/>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При образовании метгемоглобина среда зеленеет.</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5D5433" w:rsidRPr="00B839AB" w:rsidRDefault="005D5433" w:rsidP="00B839AB">
      <w:pPr>
        <w:spacing w:line="360" w:lineRule="auto"/>
        <w:jc w:val="center"/>
        <w:rPr>
          <w:rFonts w:ascii="Times New Roman" w:hAnsi="Times New Roman" w:cs="Times New Roman"/>
          <w:i/>
          <w:sz w:val="32"/>
          <w:szCs w:val="32"/>
        </w:rPr>
      </w:pPr>
      <w:r w:rsidRPr="00B839AB">
        <w:rPr>
          <w:rFonts w:ascii="Times New Roman" w:hAnsi="Times New Roman" w:cs="Times New Roman"/>
          <w:b/>
          <w:i/>
          <w:sz w:val="32"/>
          <w:szCs w:val="32"/>
        </w:rPr>
        <w:t>6 день</w:t>
      </w:r>
    </w:p>
    <w:p w:rsidR="005D5433"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F350AF" w:rsidRPr="00543779" w:rsidRDefault="00F350A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РЕАКЦИИ  АГГЛЮТИНАЦИИ</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постановки реакции агглютинации (РА) необходимы три компонента: 1) антиген (агглютиноген); 2) антитело (агглютинин) и 3) электролит (изотонический раствор натрия хлорида).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Ориентировочная реакция агглютинации (РА)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диагностикума)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при отрицательной - сыворотка остается равномерно мутной.</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4763135" cy="2715895"/>
            <wp:effectExtent l="0" t="0" r="0" b="8255"/>
            <wp:docPr id="1" name="Рисунок 2" descr="http://collegemicrob.narod.ru/immunology/im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legemicrob.narod.ru/immunology/img/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135" cy="2715895"/>
                    </a:xfrm>
                    <a:prstGeom prst="rect">
                      <a:avLst/>
                    </a:prstGeom>
                    <a:noFill/>
                    <a:ln>
                      <a:noFill/>
                    </a:ln>
                  </pic:spPr>
                </pic:pic>
              </a:graphicData>
            </a:graphic>
          </wp:inline>
        </w:drawing>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2. Ориентировочная реакция агглютинации.</w:t>
      </w:r>
    </w:p>
    <w:p w:rsidR="00F350AF" w:rsidRPr="00543779" w:rsidRDefault="00F350AF" w:rsidP="00B839AB">
      <w:pPr>
        <w:spacing w:line="360" w:lineRule="auto"/>
        <w:jc w:val="both"/>
        <w:rPr>
          <w:rFonts w:ascii="Times New Roman" w:hAnsi="Times New Roman" w:cs="Times New Roman"/>
          <w:b/>
          <w:sz w:val="28"/>
          <w:szCs w:val="28"/>
        </w:rPr>
      </w:pPr>
    </w:p>
    <w:p w:rsidR="00F350AF" w:rsidRPr="00543779" w:rsidRDefault="00F350AF" w:rsidP="00B839AB">
      <w:pPr>
        <w:spacing w:line="360" w:lineRule="auto"/>
        <w:jc w:val="both"/>
        <w:rPr>
          <w:rFonts w:ascii="Times New Roman" w:hAnsi="Times New Roman" w:cs="Times New Roman"/>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Default="00F350AF"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F350AF" w:rsidRPr="00543779" w:rsidRDefault="0028554B" w:rsidP="0028554B">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7 день</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РЕАКЦИИ  ПРЕЦИПИТАЦИИ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Реакции преципитации (РП) основаны на фенoмене образования видимого осадка (преципитата) или общего помутнения среды после взаимодействия растворимых либо находящихся в коллоидном дисперсном состоянии Аг с АТ. РП ставят в специальных узких пробирках. В качестве реагентов используют гипериммунные преципитирующие сыворотки с высокими титрами АТ к гомологичным Аг. РП позволяет быстро (в течение нескольких секунд) выявлять незначительные количества Аг (можно выявить антиген в таких малых количествах, которые не обнаруживаются химическим путем). Они очень чувствительны, и их применяют для тонкого иммунохимического анализа, выявляющего отдельные компоненты в смеси антигена. </w:t>
      </w:r>
    </w:p>
    <w:p w:rsidR="0010626F" w:rsidRPr="00543779" w:rsidRDefault="00BD695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lastRenderedPageBreak/>
        <w:drawing>
          <wp:inline distT="0" distB="0" distL="0" distR="0">
            <wp:extent cx="5863135" cy="2671629"/>
            <wp:effectExtent l="19050" t="0" r="4265" b="0"/>
            <wp:docPr id="16" name="Рисунок 5" descr="http://collegemicrob.narod.ru/immunology/img/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legemicrob.narod.ru/immunology/img/r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159" cy="2670729"/>
                    </a:xfrm>
                    <a:prstGeom prst="rect">
                      <a:avLst/>
                    </a:prstGeom>
                    <a:noFill/>
                    <a:ln>
                      <a:noFill/>
                    </a:ln>
                  </pic:spPr>
                </pic:pic>
              </a:graphicData>
            </a:graphic>
          </wp:inline>
        </w:drawing>
      </w:r>
    </w:p>
    <w:p w:rsidR="0010626F" w:rsidRPr="00543779" w:rsidRDefault="001452D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3</w:t>
      </w:r>
      <w:r w:rsidR="0010626F" w:rsidRPr="00543779">
        <w:rPr>
          <w:rFonts w:ascii="Times New Roman" w:hAnsi="Times New Roman" w:cs="Times New Roman"/>
          <w:sz w:val="28"/>
          <w:szCs w:val="28"/>
        </w:rPr>
        <w:t>. Схемы реакций преципитации в пробирке (А) и агаре (Б).</w:t>
      </w: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t>8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СВЯЗЫВАНИЯ  КОМПЛЕМЕНТА  (РСК)</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РСК широко используют для лабораторной диагностики венерических 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отсутствии в сыворотке антител, комплементарных антигену, специфический комплекс антиген-антитело не образуется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1452DF" w:rsidRPr="00543779" w:rsidRDefault="001452DF"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t>9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иммунофлюоресценции (РИФ)</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Данный метод является экспрессным и высокочувствительным. Существуют две его разновидности.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прямом методе к исследуемой взвеси микробов, фиксированной на стекле, добавляют сыворотку, меченную флуорохромом. Образующийся комплекс антиген-антитело при освещении ультрафиолетовыми (сине-фиолетовыми) лучами дает ярко-зеленое свечение.</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При непрямом РИФ используют обычные диагностические сыворотки против какого-либо вида микробов. Добавление этой сыворотки к </w:t>
      </w:r>
      <w:r w:rsidRPr="00543779">
        <w:rPr>
          <w:rFonts w:ascii="Times New Roman" w:hAnsi="Times New Roman" w:cs="Times New Roman"/>
          <w:sz w:val="28"/>
          <w:szCs w:val="28"/>
        </w:rPr>
        <w:lastRenderedPageBreak/>
        <w:t>испытуемой взвеси микробов вызывает образование комплекса антиген-антитело. Этот комплекс выявляется с помощью универсальной флюоресцирующей сыворотки, содержащей антитела к гаммаглобулиновой фракции крови того вида животного, от которого была получена диагностическая сыворотка.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Светящийся комплекс выявляют при люминесцентной микроскопии.</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Иммуноферментный анализ (ИФА)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основе иммуноферментного анализа лежит известная иммунная реакция антигена и антитела. Один из этих реагентов является определяемым веществом, а другой - узнающим, обладающим известной стандартной специфичностью (избирательностью) по отношению к определяемому веществу.</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выявления образовавшихся иммунных комплексов (антиген-антитело) используется фермент, которым предварительно метится узнающий компонент (антиген или антитело). Сам фермент, естественно, не виден, поэтому визуализация присутствия вещества, определяемого методом ИФА, достигается применением посредника - хромогена. Это особое химическое соединение, которое хорошо растворимо в воде, и раствор которого бесцветен. Превращение бесцветного хромогена в цветное вещество хромофор происходит под действием фермента, для которого хромоген является субстратом.</w:t>
      </w:r>
    </w:p>
    <w:p w:rsidR="00BD6951" w:rsidRPr="00543779" w:rsidRDefault="00BD6951"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503616" w:rsidRDefault="00503616"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Pr="00543779" w:rsidRDefault="00B839AB"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E46EC5" w:rsidRPr="00B839AB" w:rsidRDefault="00E46EC5" w:rsidP="00B839AB">
      <w:pPr>
        <w:spacing w:after="0" w:line="360" w:lineRule="auto"/>
        <w:jc w:val="center"/>
        <w:rPr>
          <w:rFonts w:ascii="Times New Roman" w:eastAsia="Times New Roman" w:hAnsi="Times New Roman" w:cs="Times New Roman"/>
          <w:sz w:val="32"/>
          <w:szCs w:val="32"/>
        </w:rPr>
      </w:pPr>
      <w:r w:rsidRPr="00B839AB">
        <w:rPr>
          <w:rFonts w:ascii="Times New Roman" w:hAnsi="Times New Roman" w:cs="Times New Roman"/>
          <w:b/>
          <w:i/>
          <w:sz w:val="32"/>
          <w:szCs w:val="32"/>
        </w:rPr>
        <w:t>10 день</w:t>
      </w:r>
    </w:p>
    <w:p w:rsidR="008D0941" w:rsidRPr="00543779" w:rsidRDefault="008D0941"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непрямой (пассивной) гемагглютинации (РНГА, РПГА)</w:t>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Реакция ставится: 1) для обнаружения полисахаридов, белков, экстрактов бактерий и других высокодисперстных веществ, риккетсий и вирусов, комплексы которых с агглютининами в обычных </w:t>
      </w:r>
      <w:r w:rsidR="007B3024" w:rsidRPr="00543779">
        <w:rPr>
          <w:rFonts w:ascii="Times New Roman" w:hAnsi="Times New Roman" w:cs="Times New Roman"/>
          <w:sz w:val="28"/>
          <w:szCs w:val="28"/>
        </w:rPr>
        <w:t xml:space="preserve"> </w:t>
      </w:r>
      <w:r w:rsidRPr="00543779">
        <w:rPr>
          <w:rFonts w:ascii="Times New Roman" w:hAnsi="Times New Roman" w:cs="Times New Roman"/>
          <w:sz w:val="28"/>
          <w:szCs w:val="28"/>
        </w:rPr>
        <w:t>РА увидеть не удается, или 2) для выявления антител в сыворотках больных к этим высокодисперстным веществам и мельчайшим микроорганизмам.</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Под непрямой, или пассивной, агглютинацией понимают реакцию, в которой антитела взаимодействуют с антигенами, предварительно адсорбированными </w:t>
      </w:r>
      <w:r w:rsidRPr="00543779">
        <w:rPr>
          <w:rFonts w:ascii="Times New Roman" w:hAnsi="Times New Roman" w:cs="Times New Roman"/>
          <w:sz w:val="28"/>
          <w:szCs w:val="28"/>
        </w:rPr>
        <w:lastRenderedPageBreak/>
        <w:t>на инертных частицах (латекс, целлюлоза, полистерол, оксид бария и др. или эритроциты барана, I(0)-группы крови человека)</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реакции пассивной гемагглютинации (РПГА) в качестве носителя используют эритроциты. Нагруженные антигеном эритроциты склеиваются в присутствии специфических антител к данному антигену и выпадают в осадок. Сенсибилизированные антигеном эритроциты используют в РПГА как эритроцитарный диагностикум для обнаружения антител (серодиагностика). Если нагрузить эритроциты антителами (эритроцитарный антительный диагностикум), то можно применять для выявления антигенов.</w:t>
      </w:r>
    </w:p>
    <w:p w:rsidR="008D0941" w:rsidRPr="00543779" w:rsidRDefault="00152549"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2456815" cy="2156460"/>
            <wp:effectExtent l="0" t="0" r="635" b="0"/>
            <wp:docPr id="3" name="Рисунок 3" descr="http://collegemicrob.narod.ru/immunology/img/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legemicrob.narod.ru/immunology/img/rn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6815" cy="2156460"/>
                    </a:xfrm>
                    <a:prstGeom prst="rect">
                      <a:avLst/>
                    </a:prstGeom>
                    <a:noFill/>
                    <a:ln>
                      <a:noFill/>
                    </a:ln>
                  </pic:spPr>
                </pic:pic>
              </a:graphicData>
            </a:graphic>
          </wp:inline>
        </w:drawing>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6. Схема РПГА: эритроциты (1), нагруженные антигеном (3), связываются специфическими антителами (4).</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Постановка. В лунках полистироловых планшетов готовят ряд последовательных разведений сыворотки. В предпоследнюю лунку вносят - 0,5 мл заведомо положительной сыворотки и в последнюю 0,5 мл физиологического раствора (контроли). Затем во все лунки добавляют по 0,1 мл разведенного эритроцитарного диагностикума, встряхивают и помещают в термостат на 2 ч.</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Учет. В положительном случае эритроциты оседают на дне лунки в виде ровного слоя клеток со складчатым или зазубренным краем (перевернутый зонтик), в отрицательном - оседают в виде пуговки или колечка.</w:t>
      </w:r>
    </w:p>
    <w:p w:rsidR="008D0941" w:rsidRPr="00543779" w:rsidRDefault="008D0941" w:rsidP="00B839AB">
      <w:pPr>
        <w:spacing w:line="360" w:lineRule="auto"/>
        <w:jc w:val="both"/>
        <w:rPr>
          <w:rFonts w:ascii="Times New Roman" w:hAnsi="Times New Roman" w:cs="Times New Roman"/>
          <w:sz w:val="28"/>
          <w:szCs w:val="28"/>
        </w:rPr>
      </w:pPr>
    </w:p>
    <w:p w:rsidR="00152549"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3788676" cy="1719618"/>
            <wp:effectExtent l="19050" t="0" r="2274" b="0"/>
            <wp:docPr id="25" name="Рисунок 4" descr="http://collegemicrob.narod.ru/immunology/img/resultat_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legemicrob.narod.ru/immunology/img/resultat_rng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8743" cy="1733265"/>
                    </a:xfrm>
                    <a:prstGeom prst="rect">
                      <a:avLst/>
                    </a:prstGeom>
                    <a:noFill/>
                    <a:ln>
                      <a:noFill/>
                    </a:ln>
                  </pic:spPr>
                </pic:pic>
              </a:graphicData>
            </a:graphic>
          </wp:inline>
        </w:drawing>
      </w:r>
      <w:r w:rsidR="00152549" w:rsidRPr="00543779">
        <w:rPr>
          <w:rFonts w:ascii="Times New Roman" w:hAnsi="Times New Roman" w:cs="Times New Roman"/>
          <w:sz w:val="28"/>
          <w:szCs w:val="28"/>
        </w:rPr>
        <w:t xml:space="preserve"> Рис.7. Учет РНГА (РПГА).</w:t>
      </w:r>
    </w:p>
    <w:p w:rsidR="007804C6" w:rsidRPr="00543779" w:rsidRDefault="007804C6" w:rsidP="00B839AB">
      <w:pPr>
        <w:spacing w:line="360" w:lineRule="auto"/>
        <w:jc w:val="both"/>
        <w:rPr>
          <w:rFonts w:ascii="Times New Roman" w:hAnsi="Times New Roman" w:cs="Times New Roman"/>
          <w:b/>
          <w:i/>
          <w:sz w:val="28"/>
          <w:szCs w:val="28"/>
        </w:rPr>
      </w:pPr>
      <w:r w:rsidRPr="00543779">
        <w:rPr>
          <w:rFonts w:ascii="Times New Roman" w:hAnsi="Times New Roman" w:cs="Times New Roman"/>
          <w:b/>
          <w:i/>
          <w:sz w:val="28"/>
          <w:szCs w:val="28"/>
        </w:rPr>
        <w:t xml:space="preserve"> </w:t>
      </w: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B839AB" w:rsidRDefault="00B839AB"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E46EC5" w:rsidRPr="00B839AB" w:rsidRDefault="00E46EC5"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t>11 день</w:t>
      </w:r>
    </w:p>
    <w:p w:rsidR="00543779" w:rsidRPr="00543779" w:rsidRDefault="00543779" w:rsidP="00B839AB">
      <w:pPr>
        <w:spacing w:line="360" w:lineRule="auto"/>
        <w:jc w:val="center"/>
        <w:rPr>
          <w:rFonts w:ascii="Times New Roman" w:hAnsi="Times New Roman" w:cs="Times New Roman"/>
          <w:sz w:val="28"/>
          <w:szCs w:val="28"/>
        </w:rPr>
      </w:pPr>
      <w:r w:rsidRPr="00543779">
        <w:rPr>
          <w:rFonts w:ascii="Times New Roman" w:hAnsi="Times New Roman" w:cs="Times New Roman"/>
          <w:b/>
          <w:sz w:val="28"/>
          <w:szCs w:val="28"/>
        </w:rPr>
        <w:t>Утилизация отработанного материала, дезинфекция и стрелизация использованной лабораторной посуды, инструментария и средств защиты.</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В микробиологической </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практике применяют различные дезинфицирующие вещества</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 xml:space="preserve">: 0,2% раствор жавель-солида, 3-5% растворы фенола, 5-10% растворы лизола, 1-5% растворы хлорамина, 3-6% растворы перекиси водорода, 1-5% растворы формалина, растворы сулемы в разведении 1:1000 </w:t>
      </w:r>
      <w:r w:rsidRPr="00543779">
        <w:rPr>
          <w:rFonts w:ascii="Times New Roman" w:eastAsia="Times New Roman" w:hAnsi="Times New Roman" w:cs="Times New Roman"/>
          <w:sz w:val="28"/>
          <w:szCs w:val="28"/>
          <w:lang w:eastAsia="ru-RU"/>
        </w:rPr>
        <w:lastRenderedPageBreak/>
        <w:t>(0,1%), 70% спирт и др.</w:t>
      </w:r>
      <w:r w:rsidRPr="00543779">
        <w:rPr>
          <w:rFonts w:ascii="Times New Roman" w:eastAsia="Times New Roman" w:hAnsi="Times New Roman" w:cs="Times New Roman"/>
          <w:sz w:val="28"/>
          <w:szCs w:val="28"/>
          <w:lang w:eastAsia="ru-RU"/>
        </w:rPr>
        <w:br/>
        <w:t> Дезинфекции подвергают отработанный патологический материал (гной, кал, моча, мокрота, кровь, спиномозговая жидкость) перед сливом его в канализацию. Обеззараживание проводят сухой хлорной известью или 3-5% раствором хлорамина.</w:t>
      </w:r>
      <w:r w:rsidRPr="00543779">
        <w:rPr>
          <w:rFonts w:ascii="Times New Roman" w:eastAsia="Times New Roman" w:hAnsi="Times New Roman" w:cs="Times New Roman"/>
          <w:sz w:val="28"/>
          <w:szCs w:val="28"/>
          <w:lang w:eastAsia="ru-RU"/>
        </w:rPr>
        <w:br/>
        <w:t>Загрязненные патологическим материалом или культурами микроорганизмов пипетки, стеклянные шпатели, предметные и покровные стекла опускают на сутки в стеклянные банки с 0,2% раствор жавель-солида, 3% раствором фенола или перекиси водорода. Препаровальные иглы, бактериальные петли после употребления немедленно прокаливают на огне.</w:t>
      </w:r>
      <w:r w:rsidRPr="00543779">
        <w:rPr>
          <w:rFonts w:ascii="Times New Roman" w:eastAsia="Times New Roman" w:hAnsi="Times New Roman" w:cs="Times New Roman"/>
          <w:b/>
          <w:bCs/>
          <w:sz w:val="28"/>
          <w:szCs w:val="28"/>
          <w:lang w:eastAsia="ru-RU"/>
        </w:rPr>
        <w:t>.</w:t>
      </w:r>
      <w:r w:rsidRPr="00543779">
        <w:rPr>
          <w:rFonts w:ascii="Times New Roman" w:eastAsia="Times New Roman" w:hAnsi="Times New Roman" w:cs="Times New Roman"/>
          <w:sz w:val="28"/>
          <w:szCs w:val="28"/>
          <w:lang w:eastAsia="ru-RU"/>
        </w:rPr>
        <w:br/>
        <w:t>По окончании работы с заразным материалом лаборант должен обработать дезинфицирующим раствором рабочее место и руки. Поверхность рабочего стола протирают кусочком ваты, смоченным 3% раствором фенола. Руки дезинфицируют 1% раствором хлорамина.</w:t>
      </w:r>
      <w:r w:rsidRPr="00543779">
        <w:rPr>
          <w:rFonts w:ascii="Times New Roman" w:eastAsia="Times New Roman" w:hAnsi="Times New Roman" w:cs="Times New Roman"/>
          <w:sz w:val="28"/>
          <w:szCs w:val="28"/>
          <w:lang w:eastAsia="ru-RU"/>
        </w:rPr>
        <w:br/>
        <w:t>Выбор дезинфицирующего вещества, его концентрация и длительность воздействия (экспозиция) зависят от биологических свойств микроба и от той среды, в которой будет происходить контакт дезинфицирующего вещества с патогенными микроорганизмами. Например, сулема, фенол, спирты непригодны для обеззараживания белковых субстратов (гной, кровь, мокрота), так как под их влиянием происходит свертывание белков, а свернувшийся белок предохраняет микроорганизмы от воздействия дезинфицирующего вещества.</w:t>
      </w:r>
      <w:r w:rsidRPr="00543779">
        <w:rPr>
          <w:rFonts w:ascii="Times New Roman" w:eastAsia="Times New Roman" w:hAnsi="Times New Roman" w:cs="Times New Roman"/>
          <w:sz w:val="28"/>
          <w:szCs w:val="28"/>
          <w:lang w:eastAsia="ru-RU"/>
        </w:rPr>
        <w:br/>
        <w:t>При дезинфекции материала, инфицированного споровыми формами микроорганизмов, применяют 5% раствор хлорамина, 1-2, 5% растворы активированного хлорамина, 5-10% растворы формалина и другие вещества.</w:t>
      </w:r>
      <w:r w:rsidRPr="00543779">
        <w:rPr>
          <w:rFonts w:ascii="Times New Roman" w:eastAsia="Times New Roman" w:hAnsi="Times New Roman" w:cs="Times New Roman"/>
          <w:sz w:val="28"/>
          <w:szCs w:val="28"/>
          <w:lang w:eastAsia="ru-RU"/>
        </w:rPr>
        <w:br/>
        <w:t>Дезинфекцию, которую проводят на протяжении всего дня по ходу работы, называют текущей, а по окончании - заключительной.</w:t>
      </w:r>
    </w:p>
    <w:p w:rsidR="006723A3"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Стерилизацию питательных сред</w:t>
      </w:r>
      <w:r w:rsidRPr="00543779">
        <w:rPr>
          <w:rFonts w:ascii="Times New Roman" w:eastAsia="Times New Roman" w:hAnsi="Times New Roman" w:cs="Times New Roman"/>
          <w:sz w:val="28"/>
          <w:szCs w:val="28"/>
          <w:lang w:eastAsia="ru-RU"/>
        </w:rPr>
        <w:t> осуществляют различными способами в зависимости от тех ингредиентов, которые входят в их состав.</w:t>
      </w:r>
    </w:p>
    <w:p w:rsidR="00E46EC5" w:rsidRPr="00543779" w:rsidRDefault="006723A3"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 xml:space="preserve">   Синтетические среды и все агаровые среды, не содержащие в своем составе нативного белка и углеводов, стерилизуют 15-20 мин в автоклаве при температуре 115-120°С.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с углеводами и молоком, питательный желатин стерилизуют текучим паром при температуре 100°С дробно или в автоклаве при 112°С.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в состав которых входят белковые вещества обеспложиваются тиндализацией или фильтрованием.</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стерилизации питательных сред, содержащих в своем составе нативные белки, пользуются фильтрацией через мембранные фильтры Зейтца.</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Подготовленные к употреблению питательные среды проверяют на стерильность.</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543779">
        <w:rPr>
          <w:rFonts w:ascii="Times New Roman" w:eastAsia="Times New Roman" w:hAnsi="Times New Roman" w:cs="Times New Roman"/>
          <w:b/>
          <w:bCs/>
          <w:sz w:val="28"/>
          <w:szCs w:val="28"/>
          <w:lang w:eastAsia="ru-RU"/>
        </w:rPr>
        <w:t>Подготовка к стерилизации лабораторной посуды</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Перед стерилизацией лабораторную посуду тщательно моют и сушат.</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Пробирки, флаконы, бутылки, колбы закрывают ватно-марлевыми пробками. Поверх пробки на каждый сосуд (кроме пробирок) надевают бумажный колпачек.</w:t>
      </w:r>
    </w:p>
    <w:p w:rsidR="00B06BF8"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Чашки Петри стерилизуют </w:t>
      </w:r>
      <w:r w:rsidR="00B06BF8" w:rsidRPr="00543779">
        <w:rPr>
          <w:rFonts w:ascii="Times New Roman" w:eastAsia="Times New Roman" w:hAnsi="Times New Roman" w:cs="Times New Roman"/>
          <w:sz w:val="28"/>
          <w:szCs w:val="28"/>
          <w:lang w:eastAsia="ru-RU"/>
        </w:rPr>
        <w:t>в с</w:t>
      </w:r>
      <w:r w:rsidR="005D7115" w:rsidRPr="00543779">
        <w:rPr>
          <w:rFonts w:ascii="Times New Roman" w:eastAsia="Times New Roman" w:hAnsi="Times New Roman" w:cs="Times New Roman"/>
          <w:sz w:val="28"/>
          <w:szCs w:val="28"/>
          <w:lang w:eastAsia="ru-RU"/>
        </w:rPr>
        <w:t xml:space="preserve">терилизаторе воздушном ГП-160-ОХ-ПЗ </w:t>
      </w:r>
      <w:r w:rsidR="00B06BF8" w:rsidRPr="00543779">
        <w:rPr>
          <w:rFonts w:ascii="Times New Roman" w:eastAsia="Times New Roman" w:hAnsi="Times New Roman" w:cs="Times New Roman"/>
          <w:sz w:val="28"/>
          <w:szCs w:val="28"/>
          <w:lang w:eastAsia="ru-RU"/>
        </w:rPr>
        <w:t xml:space="preserve">. </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Лабораторную посуду стерилизуют:</w:t>
      </w:r>
    </w:p>
    <w:p w:rsidR="00B839AB"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а)</w:t>
      </w:r>
      <w:r w:rsidRPr="00543779">
        <w:rPr>
          <w:rFonts w:ascii="Times New Roman" w:eastAsia="Times New Roman" w:hAnsi="Times New Roman" w:cs="Times New Roman"/>
          <w:sz w:val="28"/>
          <w:szCs w:val="28"/>
          <w:lang w:eastAsia="ru-RU"/>
        </w:rPr>
        <w:t> сухим жаром</w:t>
      </w:r>
      <w:r w:rsidR="005D7115" w:rsidRPr="00543779">
        <w:rPr>
          <w:rFonts w:ascii="Times New Roman" w:eastAsia="Times New Roman" w:hAnsi="Times New Roman" w:cs="Times New Roman"/>
          <w:sz w:val="28"/>
          <w:szCs w:val="28"/>
          <w:lang w:eastAsia="ru-RU"/>
        </w:rPr>
        <w:t xml:space="preserve"> при температуре 180 градусе 1 час.</w:t>
      </w:r>
      <w:r w:rsidRPr="00543779">
        <w:rPr>
          <w:rFonts w:ascii="Times New Roman" w:eastAsia="Times New Roman" w:hAnsi="Times New Roman" w:cs="Times New Roman"/>
          <w:sz w:val="28"/>
          <w:szCs w:val="28"/>
          <w:lang w:eastAsia="ru-RU"/>
        </w:rPr>
        <w:br/>
      </w:r>
      <w:r w:rsidRPr="00543779">
        <w:rPr>
          <w:rFonts w:ascii="Times New Roman" w:eastAsia="Times New Roman" w:hAnsi="Times New Roman" w:cs="Times New Roman"/>
          <w:b/>
          <w:bCs/>
          <w:sz w:val="28"/>
          <w:szCs w:val="28"/>
          <w:lang w:eastAsia="ru-RU"/>
        </w:rPr>
        <w:t>б)</w:t>
      </w:r>
      <w:r w:rsidRPr="00543779">
        <w:rPr>
          <w:rFonts w:ascii="Times New Roman" w:eastAsia="Times New Roman" w:hAnsi="Times New Roman" w:cs="Times New Roman"/>
          <w:sz w:val="28"/>
          <w:szCs w:val="28"/>
          <w:lang w:eastAsia="ru-RU"/>
        </w:rPr>
        <w:t> в автоклаве при давлении 1 атм. В течение 20-30 минут</w:t>
      </w:r>
      <w:r w:rsidR="00B55A27">
        <w:rPr>
          <w:rFonts w:ascii="Times New Roman" w:eastAsia="Times New Roman" w:hAnsi="Times New Roman" w:cs="Times New Roman"/>
          <w:sz w:val="28"/>
          <w:szCs w:val="28"/>
          <w:lang w:eastAsia="ru-RU"/>
        </w:rPr>
        <w:t>.</w:t>
      </w:r>
    </w:p>
    <w:p w:rsidR="00B55A27" w:rsidRDefault="00B55A27"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Pr="00B55A27"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6EC5" w:rsidRPr="00543779" w:rsidRDefault="00E46EC5" w:rsidP="00B839A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43779">
        <w:rPr>
          <w:rFonts w:ascii="Times New Roman" w:hAnsi="Times New Roman" w:cs="Times New Roman"/>
          <w:b/>
          <w:i/>
          <w:sz w:val="28"/>
          <w:szCs w:val="28"/>
        </w:rPr>
        <w:t>12 день</w:t>
      </w:r>
    </w:p>
    <w:p w:rsidR="00165104" w:rsidRDefault="00B55A27" w:rsidP="001651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Отбор проб воздуха на с</w:t>
      </w:r>
      <w:r w:rsidR="00165104" w:rsidRPr="00337026">
        <w:rPr>
          <w:rFonts w:ascii="Times New Roman" w:hAnsi="Times New Roman" w:cs="Times New Roman"/>
          <w:b/>
          <w:sz w:val="28"/>
          <w:szCs w:val="28"/>
        </w:rPr>
        <w:t>анитарно-бактериологическое исследование</w:t>
      </w:r>
      <w:r w:rsidR="00165104">
        <w:rPr>
          <w:rFonts w:ascii="Times New Roman" w:hAnsi="Times New Roman" w:cs="Times New Roman"/>
          <w:b/>
          <w:sz w:val="28"/>
          <w:szCs w:val="28"/>
        </w:rPr>
        <w:t>.</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1)Для определения бактериальной обсемененности воздуха используют Аппарат Кротова и   чашки Петри с питательными средами ЖСА, Сабуро, ППА. Забор на ЖСА производят для определения золотистого стафилококка. Забор на Сабуро производят для определения грибов, а на ППА для определения</w:t>
      </w:r>
      <w:r w:rsidR="00A40A19">
        <w:rPr>
          <w:rFonts w:ascii="Times New Roman" w:hAnsi="Times New Roman" w:cs="Times New Roman"/>
          <w:sz w:val="28"/>
          <w:szCs w:val="28"/>
        </w:rPr>
        <w:t xml:space="preserve"> бактерий</w:t>
      </w:r>
      <w:r w:rsidRPr="006D0E4C">
        <w:rPr>
          <w:rFonts w:ascii="Times New Roman" w:hAnsi="Times New Roman" w:cs="Times New Roman"/>
          <w:sz w:val="28"/>
          <w:szCs w:val="28"/>
        </w:rPr>
        <w:t xml:space="preserve"> кишечной группы. </w:t>
      </w:r>
    </w:p>
    <w:p w:rsidR="00165104" w:rsidRPr="002B0BF9" w:rsidRDefault="00951D82"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Принцип работы А</w:t>
      </w:r>
      <w:r w:rsidR="00165104" w:rsidRPr="002B0BF9">
        <w:rPr>
          <w:rFonts w:ascii="Times New Roman" w:hAnsi="Times New Roman" w:cs="Times New Roman"/>
          <w:sz w:val="28"/>
          <w:szCs w:val="28"/>
        </w:rPr>
        <w:t>ппарата Кротова.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Действие основано на принципе удара струи воздуха на среду в чашках Петри. Аппарат состоит из 3-х частей: узла для отбора проб воздуха , ротаметра, электрической части питающего механизма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Исследуемый воздух при помощи центробежного вентилятора, вращающегося со скоростью   4000-5000 об. в мин, засасывается в щель прибора и ударяется о поверхность открытой чашки Петри со средой. Содержащаяся в воздухе микроорганизмы оседают на питательный агар. Для равномерного распределения микроорганизмов по всей поверхности столик с находящейся на нем чашкой вращается.</w:t>
      </w:r>
    </w:p>
    <w:p w:rsidR="00165104" w:rsidRDefault="00165104" w:rsidP="00165104">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5104" w:rsidRPr="006D0E4C" w:rsidRDefault="00165104"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D0E4C">
        <w:rPr>
          <w:rFonts w:ascii="Times New Roman" w:hAnsi="Times New Roman" w:cs="Times New Roman"/>
          <w:sz w:val="28"/>
          <w:szCs w:val="28"/>
        </w:rPr>
        <w:t>)Отобранные пробы помещают в термостат при 37℃ на 18-24 часов.</w:t>
      </w: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C86EF9" w:rsidRPr="00543779" w:rsidRDefault="00C86EF9" w:rsidP="00B839AB">
      <w:pPr>
        <w:tabs>
          <w:tab w:val="left" w:pos="215"/>
        </w:tabs>
        <w:spacing w:line="360" w:lineRule="auto"/>
        <w:jc w:val="both"/>
        <w:rPr>
          <w:rFonts w:ascii="Times New Roman" w:hAnsi="Times New Roman" w:cs="Times New Roman"/>
          <w:sz w:val="28"/>
          <w:szCs w:val="28"/>
        </w:rPr>
      </w:pPr>
    </w:p>
    <w:sectPr w:rsidR="00C86EF9" w:rsidRPr="00543779" w:rsidSect="00933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DC" w:rsidRDefault="006731DC" w:rsidP="008D0941">
      <w:pPr>
        <w:spacing w:after="0" w:line="240" w:lineRule="auto"/>
      </w:pPr>
      <w:r>
        <w:separator/>
      </w:r>
    </w:p>
  </w:endnote>
  <w:endnote w:type="continuationSeparator" w:id="0">
    <w:p w:rsidR="006731DC" w:rsidRDefault="006731DC" w:rsidP="008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DC" w:rsidRDefault="006731DC" w:rsidP="008D0941">
      <w:pPr>
        <w:spacing w:after="0" w:line="240" w:lineRule="auto"/>
      </w:pPr>
      <w:r>
        <w:separator/>
      </w:r>
    </w:p>
  </w:footnote>
  <w:footnote w:type="continuationSeparator" w:id="0">
    <w:p w:rsidR="006731DC" w:rsidRDefault="006731DC" w:rsidP="008D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66D"/>
    <w:multiLevelType w:val="hybridMultilevel"/>
    <w:tmpl w:val="CCA8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56D5E"/>
    <w:multiLevelType w:val="multilevel"/>
    <w:tmpl w:val="F5E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6E7B"/>
    <w:multiLevelType w:val="multilevel"/>
    <w:tmpl w:val="79D452E4"/>
    <w:lvl w:ilvl="0">
      <w:start w:val="1"/>
      <w:numFmt w:val="decimal"/>
      <w:pStyle w:val="2"/>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A300A76"/>
    <w:multiLevelType w:val="multilevel"/>
    <w:tmpl w:val="268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A41F7"/>
    <w:multiLevelType w:val="multilevel"/>
    <w:tmpl w:val="E43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E4831"/>
    <w:multiLevelType w:val="multilevel"/>
    <w:tmpl w:val="888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AB26BE"/>
    <w:multiLevelType w:val="multilevel"/>
    <w:tmpl w:val="F2F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5A7D85"/>
    <w:multiLevelType w:val="multilevel"/>
    <w:tmpl w:val="6DB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760EE7"/>
    <w:multiLevelType w:val="multilevel"/>
    <w:tmpl w:val="C4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B70BF"/>
    <w:multiLevelType w:val="multilevel"/>
    <w:tmpl w:val="499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F6F8E"/>
    <w:multiLevelType w:val="hybridMultilevel"/>
    <w:tmpl w:val="C3C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7B25EA"/>
    <w:multiLevelType w:val="multilevel"/>
    <w:tmpl w:val="6F7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B7A45"/>
    <w:multiLevelType w:val="multilevel"/>
    <w:tmpl w:val="07D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6450AD"/>
    <w:multiLevelType w:val="multilevel"/>
    <w:tmpl w:val="663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19"/>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8"/>
  </w:num>
  <w:num w:numId="10">
    <w:abstractNumId w:val="16"/>
  </w:num>
  <w:num w:numId="11">
    <w:abstractNumId w:val="13"/>
  </w:num>
  <w:num w:numId="12">
    <w:abstractNumId w:val="5"/>
  </w:num>
  <w:num w:numId="13">
    <w:abstractNumId w:val="1"/>
  </w:num>
  <w:num w:numId="14">
    <w:abstractNumId w:val="14"/>
  </w:num>
  <w:num w:numId="15">
    <w:abstractNumId w:val="4"/>
  </w:num>
  <w:num w:numId="16">
    <w:abstractNumId w:val="7"/>
  </w:num>
  <w:num w:numId="17">
    <w:abstractNumId w:val="9"/>
  </w:num>
  <w:num w:numId="18">
    <w:abstractNumId w:val="3"/>
  </w:num>
  <w:num w:numId="19">
    <w:abstractNumId w:val="15"/>
  </w:num>
  <w:num w:numId="20">
    <w:abstractNumId w:val="0"/>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2C"/>
    <w:rsid w:val="00031469"/>
    <w:rsid w:val="00047EAB"/>
    <w:rsid w:val="000A538E"/>
    <w:rsid w:val="000A660A"/>
    <w:rsid w:val="000D16B8"/>
    <w:rsid w:val="001023B5"/>
    <w:rsid w:val="0010626F"/>
    <w:rsid w:val="00117872"/>
    <w:rsid w:val="001452DF"/>
    <w:rsid w:val="00146432"/>
    <w:rsid w:val="00152549"/>
    <w:rsid w:val="00154FAB"/>
    <w:rsid w:val="00165104"/>
    <w:rsid w:val="001E329E"/>
    <w:rsid w:val="001F11B3"/>
    <w:rsid w:val="00215B8F"/>
    <w:rsid w:val="00225C59"/>
    <w:rsid w:val="00236988"/>
    <w:rsid w:val="0026102B"/>
    <w:rsid w:val="0028554B"/>
    <w:rsid w:val="002F3DA2"/>
    <w:rsid w:val="0031463B"/>
    <w:rsid w:val="00320404"/>
    <w:rsid w:val="003A662C"/>
    <w:rsid w:val="003D1E8A"/>
    <w:rsid w:val="003F6EE9"/>
    <w:rsid w:val="00464A1D"/>
    <w:rsid w:val="004F60FD"/>
    <w:rsid w:val="004F7B5E"/>
    <w:rsid w:val="00503616"/>
    <w:rsid w:val="00543779"/>
    <w:rsid w:val="005631DD"/>
    <w:rsid w:val="005C0A3A"/>
    <w:rsid w:val="005D5433"/>
    <w:rsid w:val="005D54F3"/>
    <w:rsid w:val="005D7115"/>
    <w:rsid w:val="005E1BDA"/>
    <w:rsid w:val="0064077E"/>
    <w:rsid w:val="006454B9"/>
    <w:rsid w:val="006723A3"/>
    <w:rsid w:val="006731DC"/>
    <w:rsid w:val="006A55CB"/>
    <w:rsid w:val="006C42A7"/>
    <w:rsid w:val="006C69E0"/>
    <w:rsid w:val="006E141A"/>
    <w:rsid w:val="00774B28"/>
    <w:rsid w:val="007804C6"/>
    <w:rsid w:val="007B3024"/>
    <w:rsid w:val="007F3F14"/>
    <w:rsid w:val="008075DF"/>
    <w:rsid w:val="00840F5D"/>
    <w:rsid w:val="008C4E40"/>
    <w:rsid w:val="008D0941"/>
    <w:rsid w:val="00911CBE"/>
    <w:rsid w:val="009276F9"/>
    <w:rsid w:val="00933165"/>
    <w:rsid w:val="00934B2B"/>
    <w:rsid w:val="00951D82"/>
    <w:rsid w:val="009B06C7"/>
    <w:rsid w:val="009B2F64"/>
    <w:rsid w:val="009C16CC"/>
    <w:rsid w:val="009D2A8E"/>
    <w:rsid w:val="00A01A21"/>
    <w:rsid w:val="00A40A19"/>
    <w:rsid w:val="00A7275C"/>
    <w:rsid w:val="00A8700E"/>
    <w:rsid w:val="00A97673"/>
    <w:rsid w:val="00B06BF8"/>
    <w:rsid w:val="00B22426"/>
    <w:rsid w:val="00B55A27"/>
    <w:rsid w:val="00B839AB"/>
    <w:rsid w:val="00B97882"/>
    <w:rsid w:val="00BA4122"/>
    <w:rsid w:val="00BD6951"/>
    <w:rsid w:val="00C042BB"/>
    <w:rsid w:val="00C671F8"/>
    <w:rsid w:val="00C86EF9"/>
    <w:rsid w:val="00C878A3"/>
    <w:rsid w:val="00C960AD"/>
    <w:rsid w:val="00D17E14"/>
    <w:rsid w:val="00D40276"/>
    <w:rsid w:val="00DB72A0"/>
    <w:rsid w:val="00DD63CD"/>
    <w:rsid w:val="00E07842"/>
    <w:rsid w:val="00E3516F"/>
    <w:rsid w:val="00E46EC5"/>
    <w:rsid w:val="00E5775A"/>
    <w:rsid w:val="00E96AC9"/>
    <w:rsid w:val="00EE5870"/>
    <w:rsid w:val="00F266F7"/>
    <w:rsid w:val="00F350AF"/>
    <w:rsid w:val="00F82648"/>
    <w:rsid w:val="00FB7B13"/>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5"/>
  </w:style>
  <w:style w:type="paragraph" w:styleId="1">
    <w:name w:val="heading 1"/>
    <w:basedOn w:val="a"/>
    <w:next w:val="a"/>
    <w:link w:val="10"/>
    <w:uiPriority w:val="99"/>
    <w:qFormat/>
    <w:rsid w:val="00236988"/>
    <w:pPr>
      <w:keepNext/>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qFormat/>
    <w:rsid w:val="00236988"/>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236988"/>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F266F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266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266F7"/>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266F7"/>
    <w:pPr>
      <w:keepNext/>
      <w:shd w:val="clear" w:color="auto" w:fill="FFFFFF"/>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
    <w:next w:val="a"/>
    <w:link w:val="80"/>
    <w:uiPriority w:val="99"/>
    <w:qFormat/>
    <w:rsid w:val="00F266F7"/>
    <w:pPr>
      <w:keepNext/>
      <w:shd w:val="clear" w:color="auto" w:fill="FFFFFF"/>
      <w:spacing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F266F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988"/>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23698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36988"/>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F266F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266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66F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266F7"/>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rsid w:val="00F266F7"/>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rsid w:val="00F266F7"/>
    <w:rPr>
      <w:rFonts w:ascii="Cambria" w:eastAsia="Times New Roman" w:hAnsi="Cambria" w:cs="Times New Roman"/>
    </w:rPr>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rsid w:val="008D0941"/>
  </w:style>
  <w:style w:type="paragraph" w:styleId="aa">
    <w:name w:val="footer"/>
    <w:basedOn w:val="a"/>
    <w:link w:val="ab"/>
    <w:uiPriority w:val="99"/>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941"/>
  </w:style>
  <w:style w:type="paragraph" w:customStyle="1" w:styleId="11">
    <w:name w:val="Обычный1"/>
    <w:uiPriority w:val="99"/>
    <w:rsid w:val="00EE5870"/>
    <w:pPr>
      <w:spacing w:after="0" w:line="240" w:lineRule="auto"/>
    </w:pPr>
    <w:rPr>
      <w:rFonts w:ascii="Calibri" w:eastAsia="Calibri" w:hAnsi="Calibri" w:cs="Calibri"/>
      <w:sz w:val="20"/>
      <w:szCs w:val="20"/>
      <w:lang w:eastAsia="ru-RU"/>
    </w:rPr>
  </w:style>
  <w:style w:type="paragraph" w:styleId="2">
    <w:name w:val="List Bullet 2"/>
    <w:basedOn w:val="a"/>
    <w:uiPriority w:val="99"/>
    <w:rsid w:val="00EE5870"/>
    <w:pPr>
      <w:numPr>
        <w:numId w:val="3"/>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 w:type="paragraph" w:styleId="22">
    <w:name w:val="Body Text 2"/>
    <w:basedOn w:val="a"/>
    <w:link w:val="23"/>
    <w:uiPriority w:val="99"/>
    <w:rsid w:val="0023698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36988"/>
    <w:rPr>
      <w:rFonts w:ascii="Times New Roman" w:eastAsia="Times New Roman" w:hAnsi="Times New Roman" w:cs="Times New Roman"/>
      <w:sz w:val="24"/>
      <w:szCs w:val="24"/>
      <w:lang w:eastAsia="ru-RU"/>
    </w:rPr>
  </w:style>
  <w:style w:type="paragraph" w:styleId="ac">
    <w:name w:val="Body Text"/>
    <w:basedOn w:val="a"/>
    <w:link w:val="ad"/>
    <w:rsid w:val="0023698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36988"/>
    <w:rPr>
      <w:rFonts w:ascii="Times New Roman" w:eastAsia="Times New Roman" w:hAnsi="Times New Roman" w:cs="Times New Roman"/>
      <w:sz w:val="24"/>
      <w:szCs w:val="24"/>
      <w:lang w:eastAsia="ru-RU"/>
    </w:rPr>
  </w:style>
  <w:style w:type="paragraph" w:customStyle="1" w:styleId="13">
    <w:name w:val="Основной текст13"/>
    <w:basedOn w:val="a"/>
    <w:link w:val="ae"/>
    <w:rsid w:val="00236988"/>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13"/>
    <w:locked/>
    <w:rsid w:val="00236988"/>
    <w:rPr>
      <w:rFonts w:ascii="Times New Roman" w:eastAsia="Times New Roman" w:hAnsi="Times New Roman" w:cs="Times New Roman"/>
      <w:color w:val="000000"/>
      <w:sz w:val="23"/>
      <w:szCs w:val="23"/>
      <w:shd w:val="clear" w:color="auto" w:fill="FFFFFF"/>
      <w:lang w:eastAsia="ru-RU"/>
    </w:rPr>
  </w:style>
  <w:style w:type="character" w:styleId="af">
    <w:name w:val="Hyperlink"/>
    <w:basedOn w:val="a0"/>
    <w:uiPriority w:val="99"/>
    <w:unhideWhenUsed/>
    <w:rsid w:val="00543779"/>
    <w:rPr>
      <w:color w:val="0000FF"/>
      <w:u w:val="single"/>
    </w:rPr>
  </w:style>
  <w:style w:type="paragraph" w:styleId="af0">
    <w:name w:val="List Paragraph"/>
    <w:basedOn w:val="a"/>
    <w:uiPriority w:val="99"/>
    <w:qFormat/>
    <w:rsid w:val="003A662C"/>
    <w:pPr>
      <w:ind w:left="720"/>
      <w:contextualSpacing/>
    </w:pPr>
  </w:style>
  <w:style w:type="character" w:styleId="af1">
    <w:name w:val="page number"/>
    <w:uiPriority w:val="99"/>
    <w:rsid w:val="00F266F7"/>
    <w:rPr>
      <w:rFonts w:cs="Times New Roman"/>
    </w:rPr>
  </w:style>
  <w:style w:type="paragraph" w:styleId="af2">
    <w:name w:val="Body Text Indent"/>
    <w:basedOn w:val="a"/>
    <w:link w:val="af3"/>
    <w:uiPriority w:val="99"/>
    <w:rsid w:val="00F266F7"/>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F266F7"/>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uiPriority w:val="99"/>
    <w:semiHidden/>
    <w:rsid w:val="00F266F7"/>
    <w:rPr>
      <w:rFonts w:ascii="Calibri" w:eastAsia="Times New Roman" w:hAnsi="Calibri" w:cs="Times New Roman"/>
      <w:sz w:val="20"/>
      <w:szCs w:val="20"/>
      <w:lang w:eastAsia="ru-RU"/>
    </w:rPr>
  </w:style>
  <w:style w:type="paragraph" w:styleId="25">
    <w:name w:val="Body Text Indent 2"/>
    <w:basedOn w:val="a"/>
    <w:link w:val="24"/>
    <w:uiPriority w:val="99"/>
    <w:semiHidden/>
    <w:rsid w:val="00F266F7"/>
    <w:pPr>
      <w:spacing w:after="120" w:line="480" w:lineRule="auto"/>
      <w:ind w:left="283"/>
    </w:pPr>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rsid w:val="00F266F7"/>
    <w:rPr>
      <w:rFonts w:ascii="Calibri" w:eastAsia="Times New Roman" w:hAnsi="Calibri" w:cs="Times New Roman"/>
      <w:sz w:val="16"/>
      <w:szCs w:val="16"/>
      <w:lang w:eastAsia="ru-RU"/>
    </w:rPr>
  </w:style>
  <w:style w:type="paragraph" w:styleId="32">
    <w:name w:val="Body Text 3"/>
    <w:basedOn w:val="a"/>
    <w:link w:val="31"/>
    <w:uiPriority w:val="99"/>
    <w:semiHidden/>
    <w:rsid w:val="00F266F7"/>
    <w:pPr>
      <w:spacing w:after="120" w:line="240" w:lineRule="auto"/>
    </w:pPr>
    <w:rPr>
      <w:rFonts w:ascii="Calibri" w:eastAsia="Times New Roman" w:hAnsi="Calibri" w:cs="Times New Roman"/>
      <w:sz w:val="16"/>
      <w:szCs w:val="16"/>
      <w:lang w:eastAsia="ru-RU"/>
    </w:rPr>
  </w:style>
  <w:style w:type="paragraph" w:customStyle="1" w:styleId="af4">
    <w:name w:val="список с точками"/>
    <w:basedOn w:val="a"/>
    <w:uiPriority w:val="99"/>
    <w:rsid w:val="00F266F7"/>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5">
    <w:name w:val="Для таблиц"/>
    <w:basedOn w:val="a"/>
    <w:uiPriority w:val="99"/>
    <w:rsid w:val="00F266F7"/>
    <w:pPr>
      <w:spacing w:after="0" w:line="240" w:lineRule="auto"/>
    </w:pPr>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uiPriority w:val="99"/>
    <w:semiHidden/>
    <w:rsid w:val="00F266F7"/>
    <w:rPr>
      <w:rFonts w:ascii="Times New Roman" w:eastAsia="Times New Roman" w:hAnsi="Times New Roman" w:cs="Times New Roman"/>
      <w:sz w:val="20"/>
      <w:szCs w:val="20"/>
      <w:lang w:eastAsia="ru-RU"/>
    </w:rPr>
  </w:style>
  <w:style w:type="paragraph" w:styleId="af7">
    <w:name w:val="annotation text"/>
    <w:basedOn w:val="a"/>
    <w:link w:val="af6"/>
    <w:uiPriority w:val="99"/>
    <w:semiHidden/>
    <w:rsid w:val="00F266F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266F7"/>
    <w:pPr>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66F7"/>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F266F7"/>
    <w:rPr>
      <w:rFonts w:ascii="Times New Roman" w:hAnsi="Times New Roman"/>
      <w:spacing w:val="10"/>
      <w:sz w:val="20"/>
    </w:rPr>
  </w:style>
  <w:style w:type="character" w:customStyle="1" w:styleId="33">
    <w:name w:val="Основной текст с отступом 3 Знак"/>
    <w:basedOn w:val="a0"/>
    <w:link w:val="34"/>
    <w:uiPriority w:val="99"/>
    <w:semiHidden/>
    <w:rsid w:val="00F266F7"/>
    <w:rPr>
      <w:rFonts w:ascii="Calibri" w:eastAsia="Times New Roman" w:hAnsi="Calibri" w:cs="Times New Roman"/>
      <w:sz w:val="16"/>
      <w:szCs w:val="16"/>
      <w:lang w:eastAsia="ru-RU"/>
    </w:rPr>
  </w:style>
  <w:style w:type="paragraph" w:styleId="34">
    <w:name w:val="Body Text Indent 3"/>
    <w:basedOn w:val="a"/>
    <w:link w:val="33"/>
    <w:uiPriority w:val="99"/>
    <w:semiHidden/>
    <w:rsid w:val="00F266F7"/>
    <w:pPr>
      <w:spacing w:after="120" w:line="240" w:lineRule="auto"/>
      <w:ind w:left="283"/>
    </w:pPr>
    <w:rPr>
      <w:rFonts w:ascii="Calibri" w:eastAsia="Times New Roman" w:hAnsi="Calibri" w:cs="Times New Roman"/>
      <w:sz w:val="16"/>
      <w:szCs w:val="16"/>
      <w:lang w:eastAsia="ru-RU"/>
    </w:rPr>
  </w:style>
  <w:style w:type="paragraph" w:customStyle="1" w:styleId="NoSpacing1">
    <w:name w:val="No Spacing1"/>
    <w:uiPriority w:val="99"/>
    <w:rsid w:val="00F266F7"/>
    <w:pPr>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266F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F266F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uiPriority w:val="99"/>
    <w:rsid w:val="00F266F7"/>
  </w:style>
  <w:style w:type="paragraph" w:customStyle="1" w:styleId="0">
    <w:name w:val="Нумерованный 0"/>
    <w:basedOn w:val="a"/>
    <w:uiPriority w:val="99"/>
    <w:rsid w:val="00F266F7"/>
    <w:pPr>
      <w:spacing w:after="0" w:line="240" w:lineRule="auto"/>
      <w:ind w:left="425" w:hanging="425"/>
      <w:jc w:val="both"/>
    </w:pPr>
    <w:rPr>
      <w:rFonts w:ascii="Times New Roman" w:eastAsia="MS Mincho" w:hAnsi="Times New Roman" w:cs="Times New Roman"/>
      <w:sz w:val="20"/>
      <w:szCs w:val="24"/>
      <w:lang w:eastAsia="ru-RU"/>
    </w:rPr>
  </w:style>
  <w:style w:type="paragraph" w:styleId="af8">
    <w:name w:val="footnote text"/>
    <w:basedOn w:val="a"/>
    <w:link w:val="af9"/>
    <w:uiPriority w:val="99"/>
    <w:rsid w:val="00F266F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F266F7"/>
    <w:rPr>
      <w:rFonts w:ascii="Times New Roman" w:eastAsia="Times New Roman" w:hAnsi="Times New Roman" w:cs="Times New Roman"/>
      <w:sz w:val="20"/>
      <w:szCs w:val="20"/>
      <w:lang w:eastAsia="ru-RU"/>
    </w:rPr>
  </w:style>
  <w:style w:type="paragraph" w:customStyle="1" w:styleId="main">
    <w:name w:val="main"/>
    <w:basedOn w:val="a"/>
    <w:uiPriority w:val="99"/>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266F7"/>
    <w:rPr>
      <w:b/>
      <w:sz w:val="24"/>
      <w:lang w:eastAsia="ru-RU"/>
    </w:rPr>
  </w:style>
  <w:style w:type="paragraph" w:styleId="afa">
    <w:name w:val="Title"/>
    <w:basedOn w:val="a"/>
    <w:link w:val="afb"/>
    <w:qFormat/>
    <w:rsid w:val="00F266F7"/>
    <w:pPr>
      <w:spacing w:after="0" w:line="240" w:lineRule="auto"/>
      <w:jc w:val="center"/>
    </w:pPr>
    <w:rPr>
      <w:rFonts w:ascii="Cambria" w:eastAsia="Times New Roman" w:hAnsi="Cambria" w:cs="Times New Roman"/>
      <w:color w:val="17365D"/>
      <w:spacing w:val="5"/>
      <w:kern w:val="28"/>
      <w:sz w:val="52"/>
      <w:szCs w:val="52"/>
      <w:lang w:eastAsia="ru-RU"/>
    </w:rPr>
  </w:style>
  <w:style w:type="character" w:customStyle="1" w:styleId="afb">
    <w:name w:val="Название Знак"/>
    <w:basedOn w:val="a0"/>
    <w:link w:val="afa"/>
    <w:rsid w:val="00F266F7"/>
    <w:rPr>
      <w:rFonts w:ascii="Cambria" w:eastAsia="Times New Roman" w:hAnsi="Cambria" w:cs="Times New Roman"/>
      <w:color w:val="17365D"/>
      <w:spacing w:val="5"/>
      <w:kern w:val="28"/>
      <w:sz w:val="52"/>
      <w:szCs w:val="52"/>
      <w:lang w:eastAsia="ru-RU"/>
    </w:rPr>
  </w:style>
  <w:style w:type="paragraph" w:styleId="afc">
    <w:name w:val="Plain Text"/>
    <w:basedOn w:val="a"/>
    <w:link w:val="afd"/>
    <w:uiPriority w:val="99"/>
    <w:rsid w:val="00F266F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F266F7"/>
    <w:rPr>
      <w:rFonts w:ascii="Courier New" w:eastAsia="Times New Roman" w:hAnsi="Courier New" w:cs="Times New Roman"/>
      <w:sz w:val="20"/>
      <w:szCs w:val="20"/>
      <w:lang w:eastAsia="ru-RU"/>
    </w:rPr>
  </w:style>
  <w:style w:type="character" w:customStyle="1" w:styleId="highlighthighlightactive">
    <w:name w:val="highlight highlight_active"/>
    <w:rsid w:val="00F266F7"/>
  </w:style>
  <w:style w:type="paragraph" w:customStyle="1" w:styleId="afe">
    <w:name w:val="a"/>
    <w:basedOn w:val="a"/>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
    <w:qFormat/>
    <w:rsid w:val="00F266F7"/>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F266F7"/>
    <w:pPr>
      <w:keepLines/>
      <w:suppressAutoHyphens/>
      <w:ind w:firstLine="0"/>
      <w:jc w:val="both"/>
      <w:outlineLvl w:val="1"/>
    </w:pPr>
    <w:rPr>
      <w:bCs/>
      <w:sz w:val="28"/>
      <w:szCs w:val="28"/>
    </w:rPr>
  </w:style>
  <w:style w:type="character" w:customStyle="1" w:styleId="12">
    <w:name w:val="Знак Знак1"/>
    <w:uiPriority w:val="99"/>
    <w:rsid w:val="00F266F7"/>
    <w:rPr>
      <w:lang w:val="ru-RU" w:eastAsia="ru-RU"/>
    </w:rPr>
  </w:style>
  <w:style w:type="paragraph" w:styleId="14">
    <w:name w:val="toc 1"/>
    <w:basedOn w:val="a"/>
    <w:next w:val="a"/>
    <w:autoRedefine/>
    <w:uiPriority w:val="39"/>
    <w:qFormat/>
    <w:rsid w:val="00F266F7"/>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qFormat/>
    <w:rsid w:val="00F266F7"/>
    <w:pPr>
      <w:spacing w:after="0" w:line="240" w:lineRule="auto"/>
      <w:ind w:left="240"/>
    </w:pPr>
    <w:rPr>
      <w:rFonts w:ascii="Times New Roman" w:eastAsia="Times New Roman" w:hAnsi="Times New Roman" w:cs="Times New Roman"/>
      <w:smallCaps/>
      <w:sz w:val="20"/>
      <w:szCs w:val="20"/>
      <w:lang w:eastAsia="ru-RU"/>
    </w:rPr>
  </w:style>
  <w:style w:type="paragraph" w:customStyle="1" w:styleId="03">
    <w:name w:val="_з03_прил"/>
    <w:basedOn w:val="a"/>
    <w:uiPriority w:val="99"/>
    <w:rsid w:val="00F266F7"/>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
    <w:uiPriority w:val="99"/>
    <w:rsid w:val="00F266F7"/>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F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
    <w:name w:val="Абзац"/>
    <w:basedOn w:val="a"/>
    <w:uiPriority w:val="99"/>
    <w:rsid w:val="00F266F7"/>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0">
    <w:name w:val="TOC Heading"/>
    <w:basedOn w:val="1"/>
    <w:next w:val="a"/>
    <w:uiPriority w:val="39"/>
    <w:qFormat/>
    <w:rsid w:val="00F266F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F266F7"/>
    <w:pPr>
      <w:ind w:left="440"/>
    </w:pPr>
    <w:rPr>
      <w:rFonts w:ascii="Calibri" w:eastAsia="Times New Roman" w:hAnsi="Calibri" w:cs="Times New Roman"/>
    </w:rPr>
  </w:style>
  <w:style w:type="paragraph" w:customStyle="1" w:styleId="210">
    <w:name w:val="Основной текст с отступом 21"/>
    <w:basedOn w:val="a"/>
    <w:rsid w:val="00F266F7"/>
    <w:pPr>
      <w:suppressAutoHyphens/>
    </w:pPr>
    <w:rPr>
      <w:rFonts w:ascii="Calibri" w:eastAsia="Times New Roman" w:hAnsi="Calibri" w:cs="Times New Roman"/>
      <w:kern w:val="1"/>
      <w:lang w:eastAsia="ar-SA"/>
    </w:rPr>
  </w:style>
  <w:style w:type="paragraph" w:styleId="aff1">
    <w:name w:val="Block Text"/>
    <w:basedOn w:val="a"/>
    <w:rsid w:val="00F266F7"/>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lang w:eastAsia="ru-RU"/>
    </w:rPr>
  </w:style>
  <w:style w:type="character" w:customStyle="1" w:styleId="aff2">
    <w:name w:val="Перечисление (список) Знак Знак Знак"/>
    <w:basedOn w:val="a0"/>
    <w:rsid w:val="00F266F7"/>
    <w:rPr>
      <w:sz w:val="24"/>
      <w:lang w:val="ru-RU" w:eastAsia="ru-RU" w:bidi="ar-SA"/>
    </w:rPr>
  </w:style>
  <w:style w:type="paragraph" w:customStyle="1" w:styleId="28">
    <w:name w:val="Основной текст (2)"/>
    <w:basedOn w:val="a"/>
    <w:link w:val="29"/>
    <w:uiPriority w:val="99"/>
    <w:rsid w:val="00F266F7"/>
    <w:pPr>
      <w:shd w:val="clear" w:color="auto" w:fill="FFFFFF"/>
      <w:spacing w:after="420" w:line="0" w:lineRule="atLeast"/>
    </w:pPr>
    <w:rPr>
      <w:rFonts w:ascii="Times New Roman" w:eastAsia="Times New Roman" w:hAnsi="Times New Roman" w:cs="Times New Roman"/>
      <w:color w:val="000000"/>
      <w:sz w:val="27"/>
      <w:szCs w:val="27"/>
      <w:lang w:eastAsia="ru-RU"/>
    </w:rPr>
  </w:style>
  <w:style w:type="character" w:customStyle="1" w:styleId="29">
    <w:name w:val="Основной текст (2)_"/>
    <w:basedOn w:val="a0"/>
    <w:link w:val="28"/>
    <w:uiPriority w:val="99"/>
    <w:locked/>
    <w:rsid w:val="00F266F7"/>
    <w:rPr>
      <w:rFonts w:ascii="Times New Roman" w:eastAsia="Times New Roman" w:hAnsi="Times New Roman" w:cs="Times New Roman"/>
      <w:color w:val="000000"/>
      <w:sz w:val="27"/>
      <w:szCs w:val="27"/>
      <w:shd w:val="clear" w:color="auto" w:fill="FFFFFF"/>
      <w:lang w:eastAsia="ru-RU"/>
    </w:rPr>
  </w:style>
  <w:style w:type="character" w:customStyle="1" w:styleId="61">
    <w:name w:val="Основной текст6"/>
    <w:basedOn w:val="ae"/>
    <w:uiPriority w:val="99"/>
    <w:rsid w:val="00F266F7"/>
    <w:rPr>
      <w:rFonts w:ascii="Times New Roman" w:eastAsia="Times New Roman" w:hAnsi="Times New Roman" w:cs="Times New Roman"/>
      <w:color w:val="000000"/>
      <w:spacing w:val="0"/>
      <w:sz w:val="23"/>
      <w:szCs w:val="23"/>
      <w:u w:val="single"/>
      <w:shd w:val="clear" w:color="auto" w:fill="FFFFFF"/>
      <w:lang w:eastAsia="ru-RU"/>
    </w:rPr>
  </w:style>
  <w:style w:type="character" w:customStyle="1" w:styleId="FontStyle23">
    <w:name w:val="Font Style23"/>
    <w:basedOn w:val="a0"/>
    <w:uiPriority w:val="99"/>
    <w:rsid w:val="00F266F7"/>
    <w:rPr>
      <w:rFonts w:ascii="Times New Roman" w:hAnsi="Times New Roman" w:cs="Times New Roman"/>
      <w:sz w:val="24"/>
      <w:szCs w:val="24"/>
    </w:rPr>
  </w:style>
  <w:style w:type="paragraph" w:customStyle="1" w:styleId="Style6">
    <w:name w:val="Style6"/>
    <w:basedOn w:val="a"/>
    <w:uiPriority w:val="99"/>
    <w:rsid w:val="00F266F7"/>
    <w:pPr>
      <w:widowControl w:val="0"/>
      <w:autoSpaceDE w:val="0"/>
      <w:autoSpaceDN w:val="0"/>
      <w:adjustRightInd w:val="0"/>
      <w:spacing w:after="0" w:line="311"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6F7"/>
    <w:pPr>
      <w:widowControl w:val="0"/>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266F7"/>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F266F7"/>
    <w:rPr>
      <w:rFonts w:ascii="Times New Roman" w:hAnsi="Times New Roman" w:cs="Times New Roman"/>
      <w:spacing w:val="10"/>
      <w:sz w:val="20"/>
      <w:szCs w:val="20"/>
    </w:rPr>
  </w:style>
  <w:style w:type="character" w:customStyle="1" w:styleId="FontStyle24">
    <w:name w:val="Font Style24"/>
    <w:basedOn w:val="a0"/>
    <w:uiPriority w:val="99"/>
    <w:rsid w:val="00F266F7"/>
    <w:rPr>
      <w:rFonts w:ascii="Times New Roman" w:hAnsi="Times New Roman" w:cs="Times New Roman"/>
      <w:b/>
      <w:bCs/>
      <w:sz w:val="20"/>
      <w:szCs w:val="20"/>
    </w:rPr>
  </w:style>
  <w:style w:type="paragraph" w:customStyle="1" w:styleId="Style2">
    <w:name w:val="Style2"/>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266F7"/>
    <w:rPr>
      <w:rFonts w:ascii="Times New Roman" w:hAnsi="Times New Roman" w:cs="Times New Roman"/>
      <w:sz w:val="26"/>
      <w:szCs w:val="26"/>
    </w:rPr>
  </w:style>
  <w:style w:type="paragraph" w:customStyle="1" w:styleId="aff3">
    <w:name w:val="т"/>
    <w:uiPriority w:val="99"/>
    <w:rsid w:val="00F266F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4">
    <w:name w:val="Колонтитул_"/>
    <w:basedOn w:val="a0"/>
    <w:link w:val="aff5"/>
    <w:rsid w:val="00F266F7"/>
    <w:rPr>
      <w:rFonts w:ascii="Times New Roman" w:hAnsi="Times New Roman"/>
      <w:shd w:val="clear" w:color="auto" w:fill="FFFFFF"/>
    </w:rPr>
  </w:style>
  <w:style w:type="paragraph" w:customStyle="1" w:styleId="aff5">
    <w:name w:val="Колонтитул"/>
    <w:basedOn w:val="a"/>
    <w:link w:val="aff4"/>
    <w:rsid w:val="00F266F7"/>
    <w:pPr>
      <w:shd w:val="clear" w:color="auto" w:fill="FFFFFF"/>
      <w:spacing w:after="0" w:line="240" w:lineRule="auto"/>
    </w:pPr>
    <w:rPr>
      <w:rFonts w:ascii="Times New Roman" w:hAnsi="Times New Roman"/>
    </w:rPr>
  </w:style>
  <w:style w:type="character" w:customStyle="1" w:styleId="8pt">
    <w:name w:val="Колонтитул + 8 pt"/>
    <w:basedOn w:val="aff4"/>
    <w:rsid w:val="00F266F7"/>
    <w:rPr>
      <w:rFonts w:ascii="Times New Roman" w:hAnsi="Times New Roman"/>
      <w:spacing w:val="0"/>
      <w:sz w:val="16"/>
      <w:szCs w:val="16"/>
      <w:shd w:val="clear" w:color="auto" w:fill="FFFFFF"/>
    </w:rPr>
  </w:style>
  <w:style w:type="character" w:customStyle="1" w:styleId="11pt">
    <w:name w:val="Колонтитул + 11 pt"/>
    <w:basedOn w:val="aff4"/>
    <w:rsid w:val="00F266F7"/>
    <w:rPr>
      <w:rFonts w:ascii="Times New Roman" w:hAnsi="Times New Roman"/>
      <w:spacing w:val="0"/>
      <w:sz w:val="22"/>
      <w:szCs w:val="22"/>
      <w:shd w:val="clear" w:color="auto" w:fill="FFFFFF"/>
    </w:rPr>
  </w:style>
  <w:style w:type="character" w:customStyle="1" w:styleId="0pt">
    <w:name w:val="Колонтитул + Интервал 0 pt"/>
    <w:basedOn w:val="aff4"/>
    <w:rsid w:val="00F266F7"/>
    <w:rPr>
      <w:rFonts w:ascii="Times New Roman" w:hAnsi="Times New Roman"/>
      <w:spacing w:val="-10"/>
      <w:shd w:val="clear" w:color="auto" w:fill="FFFFFF"/>
    </w:rPr>
  </w:style>
  <w:style w:type="paragraph" w:customStyle="1" w:styleId="aff6">
    <w:name w:val="Базовый"/>
    <w:rsid w:val="00F266F7"/>
    <w:pPr>
      <w:tabs>
        <w:tab w:val="left" w:pos="708"/>
      </w:tabs>
      <w:suppressAutoHyphens/>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5"/>
  </w:style>
  <w:style w:type="paragraph" w:styleId="1">
    <w:name w:val="heading 1"/>
    <w:basedOn w:val="a"/>
    <w:next w:val="a"/>
    <w:link w:val="10"/>
    <w:uiPriority w:val="99"/>
    <w:qFormat/>
    <w:rsid w:val="00236988"/>
    <w:pPr>
      <w:keepNext/>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qFormat/>
    <w:rsid w:val="00236988"/>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236988"/>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F266F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266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266F7"/>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266F7"/>
    <w:pPr>
      <w:keepNext/>
      <w:shd w:val="clear" w:color="auto" w:fill="FFFFFF"/>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
    <w:next w:val="a"/>
    <w:link w:val="80"/>
    <w:uiPriority w:val="99"/>
    <w:qFormat/>
    <w:rsid w:val="00F266F7"/>
    <w:pPr>
      <w:keepNext/>
      <w:shd w:val="clear" w:color="auto" w:fill="FFFFFF"/>
      <w:spacing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F266F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988"/>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23698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36988"/>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F266F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266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66F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266F7"/>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rsid w:val="00F266F7"/>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rsid w:val="00F266F7"/>
    <w:rPr>
      <w:rFonts w:ascii="Cambria" w:eastAsia="Times New Roman" w:hAnsi="Cambria" w:cs="Times New Roman"/>
    </w:rPr>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rsid w:val="008D0941"/>
  </w:style>
  <w:style w:type="paragraph" w:styleId="aa">
    <w:name w:val="footer"/>
    <w:basedOn w:val="a"/>
    <w:link w:val="ab"/>
    <w:uiPriority w:val="99"/>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941"/>
  </w:style>
  <w:style w:type="paragraph" w:customStyle="1" w:styleId="11">
    <w:name w:val="Обычный1"/>
    <w:uiPriority w:val="99"/>
    <w:rsid w:val="00EE5870"/>
    <w:pPr>
      <w:spacing w:after="0" w:line="240" w:lineRule="auto"/>
    </w:pPr>
    <w:rPr>
      <w:rFonts w:ascii="Calibri" w:eastAsia="Calibri" w:hAnsi="Calibri" w:cs="Calibri"/>
      <w:sz w:val="20"/>
      <w:szCs w:val="20"/>
      <w:lang w:eastAsia="ru-RU"/>
    </w:rPr>
  </w:style>
  <w:style w:type="paragraph" w:styleId="2">
    <w:name w:val="List Bullet 2"/>
    <w:basedOn w:val="a"/>
    <w:uiPriority w:val="99"/>
    <w:rsid w:val="00EE5870"/>
    <w:pPr>
      <w:numPr>
        <w:numId w:val="3"/>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 w:type="paragraph" w:styleId="22">
    <w:name w:val="Body Text 2"/>
    <w:basedOn w:val="a"/>
    <w:link w:val="23"/>
    <w:uiPriority w:val="99"/>
    <w:rsid w:val="0023698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36988"/>
    <w:rPr>
      <w:rFonts w:ascii="Times New Roman" w:eastAsia="Times New Roman" w:hAnsi="Times New Roman" w:cs="Times New Roman"/>
      <w:sz w:val="24"/>
      <w:szCs w:val="24"/>
      <w:lang w:eastAsia="ru-RU"/>
    </w:rPr>
  </w:style>
  <w:style w:type="paragraph" w:styleId="ac">
    <w:name w:val="Body Text"/>
    <w:basedOn w:val="a"/>
    <w:link w:val="ad"/>
    <w:rsid w:val="0023698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36988"/>
    <w:rPr>
      <w:rFonts w:ascii="Times New Roman" w:eastAsia="Times New Roman" w:hAnsi="Times New Roman" w:cs="Times New Roman"/>
      <w:sz w:val="24"/>
      <w:szCs w:val="24"/>
      <w:lang w:eastAsia="ru-RU"/>
    </w:rPr>
  </w:style>
  <w:style w:type="paragraph" w:customStyle="1" w:styleId="13">
    <w:name w:val="Основной текст13"/>
    <w:basedOn w:val="a"/>
    <w:link w:val="ae"/>
    <w:rsid w:val="00236988"/>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13"/>
    <w:locked/>
    <w:rsid w:val="00236988"/>
    <w:rPr>
      <w:rFonts w:ascii="Times New Roman" w:eastAsia="Times New Roman" w:hAnsi="Times New Roman" w:cs="Times New Roman"/>
      <w:color w:val="000000"/>
      <w:sz w:val="23"/>
      <w:szCs w:val="23"/>
      <w:shd w:val="clear" w:color="auto" w:fill="FFFFFF"/>
      <w:lang w:eastAsia="ru-RU"/>
    </w:rPr>
  </w:style>
  <w:style w:type="character" w:styleId="af">
    <w:name w:val="Hyperlink"/>
    <w:basedOn w:val="a0"/>
    <w:uiPriority w:val="99"/>
    <w:unhideWhenUsed/>
    <w:rsid w:val="00543779"/>
    <w:rPr>
      <w:color w:val="0000FF"/>
      <w:u w:val="single"/>
    </w:rPr>
  </w:style>
  <w:style w:type="paragraph" w:styleId="af0">
    <w:name w:val="List Paragraph"/>
    <w:basedOn w:val="a"/>
    <w:uiPriority w:val="99"/>
    <w:qFormat/>
    <w:rsid w:val="003A662C"/>
    <w:pPr>
      <w:ind w:left="720"/>
      <w:contextualSpacing/>
    </w:pPr>
  </w:style>
  <w:style w:type="character" w:styleId="af1">
    <w:name w:val="page number"/>
    <w:uiPriority w:val="99"/>
    <w:rsid w:val="00F266F7"/>
    <w:rPr>
      <w:rFonts w:cs="Times New Roman"/>
    </w:rPr>
  </w:style>
  <w:style w:type="paragraph" w:styleId="af2">
    <w:name w:val="Body Text Indent"/>
    <w:basedOn w:val="a"/>
    <w:link w:val="af3"/>
    <w:uiPriority w:val="99"/>
    <w:rsid w:val="00F266F7"/>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F266F7"/>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uiPriority w:val="99"/>
    <w:semiHidden/>
    <w:rsid w:val="00F266F7"/>
    <w:rPr>
      <w:rFonts w:ascii="Calibri" w:eastAsia="Times New Roman" w:hAnsi="Calibri" w:cs="Times New Roman"/>
      <w:sz w:val="20"/>
      <w:szCs w:val="20"/>
      <w:lang w:eastAsia="ru-RU"/>
    </w:rPr>
  </w:style>
  <w:style w:type="paragraph" w:styleId="25">
    <w:name w:val="Body Text Indent 2"/>
    <w:basedOn w:val="a"/>
    <w:link w:val="24"/>
    <w:uiPriority w:val="99"/>
    <w:semiHidden/>
    <w:rsid w:val="00F266F7"/>
    <w:pPr>
      <w:spacing w:after="120" w:line="480" w:lineRule="auto"/>
      <w:ind w:left="283"/>
    </w:pPr>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rsid w:val="00F266F7"/>
    <w:rPr>
      <w:rFonts w:ascii="Calibri" w:eastAsia="Times New Roman" w:hAnsi="Calibri" w:cs="Times New Roman"/>
      <w:sz w:val="16"/>
      <w:szCs w:val="16"/>
      <w:lang w:eastAsia="ru-RU"/>
    </w:rPr>
  </w:style>
  <w:style w:type="paragraph" w:styleId="32">
    <w:name w:val="Body Text 3"/>
    <w:basedOn w:val="a"/>
    <w:link w:val="31"/>
    <w:uiPriority w:val="99"/>
    <w:semiHidden/>
    <w:rsid w:val="00F266F7"/>
    <w:pPr>
      <w:spacing w:after="120" w:line="240" w:lineRule="auto"/>
    </w:pPr>
    <w:rPr>
      <w:rFonts w:ascii="Calibri" w:eastAsia="Times New Roman" w:hAnsi="Calibri" w:cs="Times New Roman"/>
      <w:sz w:val="16"/>
      <w:szCs w:val="16"/>
      <w:lang w:eastAsia="ru-RU"/>
    </w:rPr>
  </w:style>
  <w:style w:type="paragraph" w:customStyle="1" w:styleId="af4">
    <w:name w:val="список с точками"/>
    <w:basedOn w:val="a"/>
    <w:uiPriority w:val="99"/>
    <w:rsid w:val="00F266F7"/>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5">
    <w:name w:val="Для таблиц"/>
    <w:basedOn w:val="a"/>
    <w:uiPriority w:val="99"/>
    <w:rsid w:val="00F266F7"/>
    <w:pPr>
      <w:spacing w:after="0" w:line="240" w:lineRule="auto"/>
    </w:pPr>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uiPriority w:val="99"/>
    <w:semiHidden/>
    <w:rsid w:val="00F266F7"/>
    <w:rPr>
      <w:rFonts w:ascii="Times New Roman" w:eastAsia="Times New Roman" w:hAnsi="Times New Roman" w:cs="Times New Roman"/>
      <w:sz w:val="20"/>
      <w:szCs w:val="20"/>
      <w:lang w:eastAsia="ru-RU"/>
    </w:rPr>
  </w:style>
  <w:style w:type="paragraph" w:styleId="af7">
    <w:name w:val="annotation text"/>
    <w:basedOn w:val="a"/>
    <w:link w:val="af6"/>
    <w:uiPriority w:val="99"/>
    <w:semiHidden/>
    <w:rsid w:val="00F266F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266F7"/>
    <w:pPr>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66F7"/>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F266F7"/>
    <w:rPr>
      <w:rFonts w:ascii="Times New Roman" w:hAnsi="Times New Roman"/>
      <w:spacing w:val="10"/>
      <w:sz w:val="20"/>
    </w:rPr>
  </w:style>
  <w:style w:type="character" w:customStyle="1" w:styleId="33">
    <w:name w:val="Основной текст с отступом 3 Знак"/>
    <w:basedOn w:val="a0"/>
    <w:link w:val="34"/>
    <w:uiPriority w:val="99"/>
    <w:semiHidden/>
    <w:rsid w:val="00F266F7"/>
    <w:rPr>
      <w:rFonts w:ascii="Calibri" w:eastAsia="Times New Roman" w:hAnsi="Calibri" w:cs="Times New Roman"/>
      <w:sz w:val="16"/>
      <w:szCs w:val="16"/>
      <w:lang w:eastAsia="ru-RU"/>
    </w:rPr>
  </w:style>
  <w:style w:type="paragraph" w:styleId="34">
    <w:name w:val="Body Text Indent 3"/>
    <w:basedOn w:val="a"/>
    <w:link w:val="33"/>
    <w:uiPriority w:val="99"/>
    <w:semiHidden/>
    <w:rsid w:val="00F266F7"/>
    <w:pPr>
      <w:spacing w:after="120" w:line="240" w:lineRule="auto"/>
      <w:ind w:left="283"/>
    </w:pPr>
    <w:rPr>
      <w:rFonts w:ascii="Calibri" w:eastAsia="Times New Roman" w:hAnsi="Calibri" w:cs="Times New Roman"/>
      <w:sz w:val="16"/>
      <w:szCs w:val="16"/>
      <w:lang w:eastAsia="ru-RU"/>
    </w:rPr>
  </w:style>
  <w:style w:type="paragraph" w:customStyle="1" w:styleId="NoSpacing1">
    <w:name w:val="No Spacing1"/>
    <w:uiPriority w:val="99"/>
    <w:rsid w:val="00F266F7"/>
    <w:pPr>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266F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F266F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uiPriority w:val="99"/>
    <w:rsid w:val="00F266F7"/>
  </w:style>
  <w:style w:type="paragraph" w:customStyle="1" w:styleId="0">
    <w:name w:val="Нумерованный 0"/>
    <w:basedOn w:val="a"/>
    <w:uiPriority w:val="99"/>
    <w:rsid w:val="00F266F7"/>
    <w:pPr>
      <w:spacing w:after="0" w:line="240" w:lineRule="auto"/>
      <w:ind w:left="425" w:hanging="425"/>
      <w:jc w:val="both"/>
    </w:pPr>
    <w:rPr>
      <w:rFonts w:ascii="Times New Roman" w:eastAsia="MS Mincho" w:hAnsi="Times New Roman" w:cs="Times New Roman"/>
      <w:sz w:val="20"/>
      <w:szCs w:val="24"/>
      <w:lang w:eastAsia="ru-RU"/>
    </w:rPr>
  </w:style>
  <w:style w:type="paragraph" w:styleId="af8">
    <w:name w:val="footnote text"/>
    <w:basedOn w:val="a"/>
    <w:link w:val="af9"/>
    <w:uiPriority w:val="99"/>
    <w:rsid w:val="00F266F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F266F7"/>
    <w:rPr>
      <w:rFonts w:ascii="Times New Roman" w:eastAsia="Times New Roman" w:hAnsi="Times New Roman" w:cs="Times New Roman"/>
      <w:sz w:val="20"/>
      <w:szCs w:val="20"/>
      <w:lang w:eastAsia="ru-RU"/>
    </w:rPr>
  </w:style>
  <w:style w:type="paragraph" w:customStyle="1" w:styleId="main">
    <w:name w:val="main"/>
    <w:basedOn w:val="a"/>
    <w:uiPriority w:val="99"/>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266F7"/>
    <w:rPr>
      <w:b/>
      <w:sz w:val="24"/>
      <w:lang w:eastAsia="ru-RU"/>
    </w:rPr>
  </w:style>
  <w:style w:type="paragraph" w:styleId="afa">
    <w:name w:val="Title"/>
    <w:basedOn w:val="a"/>
    <w:link w:val="afb"/>
    <w:qFormat/>
    <w:rsid w:val="00F266F7"/>
    <w:pPr>
      <w:spacing w:after="0" w:line="240" w:lineRule="auto"/>
      <w:jc w:val="center"/>
    </w:pPr>
    <w:rPr>
      <w:rFonts w:ascii="Cambria" w:eastAsia="Times New Roman" w:hAnsi="Cambria" w:cs="Times New Roman"/>
      <w:color w:val="17365D"/>
      <w:spacing w:val="5"/>
      <w:kern w:val="28"/>
      <w:sz w:val="52"/>
      <w:szCs w:val="52"/>
      <w:lang w:eastAsia="ru-RU"/>
    </w:rPr>
  </w:style>
  <w:style w:type="character" w:customStyle="1" w:styleId="afb">
    <w:name w:val="Название Знак"/>
    <w:basedOn w:val="a0"/>
    <w:link w:val="afa"/>
    <w:rsid w:val="00F266F7"/>
    <w:rPr>
      <w:rFonts w:ascii="Cambria" w:eastAsia="Times New Roman" w:hAnsi="Cambria" w:cs="Times New Roman"/>
      <w:color w:val="17365D"/>
      <w:spacing w:val="5"/>
      <w:kern w:val="28"/>
      <w:sz w:val="52"/>
      <w:szCs w:val="52"/>
      <w:lang w:eastAsia="ru-RU"/>
    </w:rPr>
  </w:style>
  <w:style w:type="paragraph" w:styleId="afc">
    <w:name w:val="Plain Text"/>
    <w:basedOn w:val="a"/>
    <w:link w:val="afd"/>
    <w:uiPriority w:val="99"/>
    <w:rsid w:val="00F266F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F266F7"/>
    <w:rPr>
      <w:rFonts w:ascii="Courier New" w:eastAsia="Times New Roman" w:hAnsi="Courier New" w:cs="Times New Roman"/>
      <w:sz w:val="20"/>
      <w:szCs w:val="20"/>
      <w:lang w:eastAsia="ru-RU"/>
    </w:rPr>
  </w:style>
  <w:style w:type="character" w:customStyle="1" w:styleId="highlighthighlightactive">
    <w:name w:val="highlight highlight_active"/>
    <w:rsid w:val="00F266F7"/>
  </w:style>
  <w:style w:type="paragraph" w:customStyle="1" w:styleId="afe">
    <w:name w:val="a"/>
    <w:basedOn w:val="a"/>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
    <w:qFormat/>
    <w:rsid w:val="00F266F7"/>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F266F7"/>
    <w:pPr>
      <w:keepLines/>
      <w:suppressAutoHyphens/>
      <w:ind w:firstLine="0"/>
      <w:jc w:val="both"/>
      <w:outlineLvl w:val="1"/>
    </w:pPr>
    <w:rPr>
      <w:bCs/>
      <w:sz w:val="28"/>
      <w:szCs w:val="28"/>
    </w:rPr>
  </w:style>
  <w:style w:type="character" w:customStyle="1" w:styleId="12">
    <w:name w:val="Знак Знак1"/>
    <w:uiPriority w:val="99"/>
    <w:rsid w:val="00F266F7"/>
    <w:rPr>
      <w:lang w:val="ru-RU" w:eastAsia="ru-RU"/>
    </w:rPr>
  </w:style>
  <w:style w:type="paragraph" w:styleId="14">
    <w:name w:val="toc 1"/>
    <w:basedOn w:val="a"/>
    <w:next w:val="a"/>
    <w:autoRedefine/>
    <w:uiPriority w:val="39"/>
    <w:qFormat/>
    <w:rsid w:val="00F266F7"/>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qFormat/>
    <w:rsid w:val="00F266F7"/>
    <w:pPr>
      <w:spacing w:after="0" w:line="240" w:lineRule="auto"/>
      <w:ind w:left="240"/>
    </w:pPr>
    <w:rPr>
      <w:rFonts w:ascii="Times New Roman" w:eastAsia="Times New Roman" w:hAnsi="Times New Roman" w:cs="Times New Roman"/>
      <w:smallCaps/>
      <w:sz w:val="20"/>
      <w:szCs w:val="20"/>
      <w:lang w:eastAsia="ru-RU"/>
    </w:rPr>
  </w:style>
  <w:style w:type="paragraph" w:customStyle="1" w:styleId="03">
    <w:name w:val="_з03_прил"/>
    <w:basedOn w:val="a"/>
    <w:uiPriority w:val="99"/>
    <w:rsid w:val="00F266F7"/>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
    <w:uiPriority w:val="99"/>
    <w:rsid w:val="00F266F7"/>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F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
    <w:name w:val="Абзац"/>
    <w:basedOn w:val="a"/>
    <w:uiPriority w:val="99"/>
    <w:rsid w:val="00F266F7"/>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0">
    <w:name w:val="TOC Heading"/>
    <w:basedOn w:val="1"/>
    <w:next w:val="a"/>
    <w:uiPriority w:val="39"/>
    <w:qFormat/>
    <w:rsid w:val="00F266F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F266F7"/>
    <w:pPr>
      <w:ind w:left="440"/>
    </w:pPr>
    <w:rPr>
      <w:rFonts w:ascii="Calibri" w:eastAsia="Times New Roman" w:hAnsi="Calibri" w:cs="Times New Roman"/>
    </w:rPr>
  </w:style>
  <w:style w:type="paragraph" w:customStyle="1" w:styleId="210">
    <w:name w:val="Основной текст с отступом 21"/>
    <w:basedOn w:val="a"/>
    <w:rsid w:val="00F266F7"/>
    <w:pPr>
      <w:suppressAutoHyphens/>
    </w:pPr>
    <w:rPr>
      <w:rFonts w:ascii="Calibri" w:eastAsia="Times New Roman" w:hAnsi="Calibri" w:cs="Times New Roman"/>
      <w:kern w:val="1"/>
      <w:lang w:eastAsia="ar-SA"/>
    </w:rPr>
  </w:style>
  <w:style w:type="paragraph" w:styleId="aff1">
    <w:name w:val="Block Text"/>
    <w:basedOn w:val="a"/>
    <w:rsid w:val="00F266F7"/>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lang w:eastAsia="ru-RU"/>
    </w:rPr>
  </w:style>
  <w:style w:type="character" w:customStyle="1" w:styleId="aff2">
    <w:name w:val="Перечисление (список) Знак Знак Знак"/>
    <w:basedOn w:val="a0"/>
    <w:rsid w:val="00F266F7"/>
    <w:rPr>
      <w:sz w:val="24"/>
      <w:lang w:val="ru-RU" w:eastAsia="ru-RU" w:bidi="ar-SA"/>
    </w:rPr>
  </w:style>
  <w:style w:type="paragraph" w:customStyle="1" w:styleId="28">
    <w:name w:val="Основной текст (2)"/>
    <w:basedOn w:val="a"/>
    <w:link w:val="29"/>
    <w:uiPriority w:val="99"/>
    <w:rsid w:val="00F266F7"/>
    <w:pPr>
      <w:shd w:val="clear" w:color="auto" w:fill="FFFFFF"/>
      <w:spacing w:after="420" w:line="0" w:lineRule="atLeast"/>
    </w:pPr>
    <w:rPr>
      <w:rFonts w:ascii="Times New Roman" w:eastAsia="Times New Roman" w:hAnsi="Times New Roman" w:cs="Times New Roman"/>
      <w:color w:val="000000"/>
      <w:sz w:val="27"/>
      <w:szCs w:val="27"/>
      <w:lang w:eastAsia="ru-RU"/>
    </w:rPr>
  </w:style>
  <w:style w:type="character" w:customStyle="1" w:styleId="29">
    <w:name w:val="Основной текст (2)_"/>
    <w:basedOn w:val="a0"/>
    <w:link w:val="28"/>
    <w:uiPriority w:val="99"/>
    <w:locked/>
    <w:rsid w:val="00F266F7"/>
    <w:rPr>
      <w:rFonts w:ascii="Times New Roman" w:eastAsia="Times New Roman" w:hAnsi="Times New Roman" w:cs="Times New Roman"/>
      <w:color w:val="000000"/>
      <w:sz w:val="27"/>
      <w:szCs w:val="27"/>
      <w:shd w:val="clear" w:color="auto" w:fill="FFFFFF"/>
      <w:lang w:eastAsia="ru-RU"/>
    </w:rPr>
  </w:style>
  <w:style w:type="character" w:customStyle="1" w:styleId="61">
    <w:name w:val="Основной текст6"/>
    <w:basedOn w:val="ae"/>
    <w:uiPriority w:val="99"/>
    <w:rsid w:val="00F266F7"/>
    <w:rPr>
      <w:rFonts w:ascii="Times New Roman" w:eastAsia="Times New Roman" w:hAnsi="Times New Roman" w:cs="Times New Roman"/>
      <w:color w:val="000000"/>
      <w:spacing w:val="0"/>
      <w:sz w:val="23"/>
      <w:szCs w:val="23"/>
      <w:u w:val="single"/>
      <w:shd w:val="clear" w:color="auto" w:fill="FFFFFF"/>
      <w:lang w:eastAsia="ru-RU"/>
    </w:rPr>
  </w:style>
  <w:style w:type="character" w:customStyle="1" w:styleId="FontStyle23">
    <w:name w:val="Font Style23"/>
    <w:basedOn w:val="a0"/>
    <w:uiPriority w:val="99"/>
    <w:rsid w:val="00F266F7"/>
    <w:rPr>
      <w:rFonts w:ascii="Times New Roman" w:hAnsi="Times New Roman" w:cs="Times New Roman"/>
      <w:sz w:val="24"/>
      <w:szCs w:val="24"/>
    </w:rPr>
  </w:style>
  <w:style w:type="paragraph" w:customStyle="1" w:styleId="Style6">
    <w:name w:val="Style6"/>
    <w:basedOn w:val="a"/>
    <w:uiPriority w:val="99"/>
    <w:rsid w:val="00F266F7"/>
    <w:pPr>
      <w:widowControl w:val="0"/>
      <w:autoSpaceDE w:val="0"/>
      <w:autoSpaceDN w:val="0"/>
      <w:adjustRightInd w:val="0"/>
      <w:spacing w:after="0" w:line="311"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6F7"/>
    <w:pPr>
      <w:widowControl w:val="0"/>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266F7"/>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F266F7"/>
    <w:rPr>
      <w:rFonts w:ascii="Times New Roman" w:hAnsi="Times New Roman" w:cs="Times New Roman"/>
      <w:spacing w:val="10"/>
      <w:sz w:val="20"/>
      <w:szCs w:val="20"/>
    </w:rPr>
  </w:style>
  <w:style w:type="character" w:customStyle="1" w:styleId="FontStyle24">
    <w:name w:val="Font Style24"/>
    <w:basedOn w:val="a0"/>
    <w:uiPriority w:val="99"/>
    <w:rsid w:val="00F266F7"/>
    <w:rPr>
      <w:rFonts w:ascii="Times New Roman" w:hAnsi="Times New Roman" w:cs="Times New Roman"/>
      <w:b/>
      <w:bCs/>
      <w:sz w:val="20"/>
      <w:szCs w:val="20"/>
    </w:rPr>
  </w:style>
  <w:style w:type="paragraph" w:customStyle="1" w:styleId="Style2">
    <w:name w:val="Style2"/>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266F7"/>
    <w:rPr>
      <w:rFonts w:ascii="Times New Roman" w:hAnsi="Times New Roman" w:cs="Times New Roman"/>
      <w:sz w:val="26"/>
      <w:szCs w:val="26"/>
    </w:rPr>
  </w:style>
  <w:style w:type="paragraph" w:customStyle="1" w:styleId="aff3">
    <w:name w:val="т"/>
    <w:uiPriority w:val="99"/>
    <w:rsid w:val="00F266F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4">
    <w:name w:val="Колонтитул_"/>
    <w:basedOn w:val="a0"/>
    <w:link w:val="aff5"/>
    <w:rsid w:val="00F266F7"/>
    <w:rPr>
      <w:rFonts w:ascii="Times New Roman" w:hAnsi="Times New Roman"/>
      <w:shd w:val="clear" w:color="auto" w:fill="FFFFFF"/>
    </w:rPr>
  </w:style>
  <w:style w:type="paragraph" w:customStyle="1" w:styleId="aff5">
    <w:name w:val="Колонтитул"/>
    <w:basedOn w:val="a"/>
    <w:link w:val="aff4"/>
    <w:rsid w:val="00F266F7"/>
    <w:pPr>
      <w:shd w:val="clear" w:color="auto" w:fill="FFFFFF"/>
      <w:spacing w:after="0" w:line="240" w:lineRule="auto"/>
    </w:pPr>
    <w:rPr>
      <w:rFonts w:ascii="Times New Roman" w:hAnsi="Times New Roman"/>
    </w:rPr>
  </w:style>
  <w:style w:type="character" w:customStyle="1" w:styleId="8pt">
    <w:name w:val="Колонтитул + 8 pt"/>
    <w:basedOn w:val="aff4"/>
    <w:rsid w:val="00F266F7"/>
    <w:rPr>
      <w:rFonts w:ascii="Times New Roman" w:hAnsi="Times New Roman"/>
      <w:spacing w:val="0"/>
      <w:sz w:val="16"/>
      <w:szCs w:val="16"/>
      <w:shd w:val="clear" w:color="auto" w:fill="FFFFFF"/>
    </w:rPr>
  </w:style>
  <w:style w:type="character" w:customStyle="1" w:styleId="11pt">
    <w:name w:val="Колонтитул + 11 pt"/>
    <w:basedOn w:val="aff4"/>
    <w:rsid w:val="00F266F7"/>
    <w:rPr>
      <w:rFonts w:ascii="Times New Roman" w:hAnsi="Times New Roman"/>
      <w:spacing w:val="0"/>
      <w:sz w:val="22"/>
      <w:szCs w:val="22"/>
      <w:shd w:val="clear" w:color="auto" w:fill="FFFFFF"/>
    </w:rPr>
  </w:style>
  <w:style w:type="character" w:customStyle="1" w:styleId="0pt">
    <w:name w:val="Колонтитул + Интервал 0 pt"/>
    <w:basedOn w:val="aff4"/>
    <w:rsid w:val="00F266F7"/>
    <w:rPr>
      <w:rFonts w:ascii="Times New Roman" w:hAnsi="Times New Roman"/>
      <w:spacing w:val="-10"/>
      <w:shd w:val="clear" w:color="auto" w:fill="FFFFFF"/>
    </w:rPr>
  </w:style>
  <w:style w:type="paragraph" w:customStyle="1" w:styleId="aff6">
    <w:name w:val="Базовый"/>
    <w:rsid w:val="00F266F7"/>
    <w:pPr>
      <w:tabs>
        <w:tab w:val="left" w:pos="708"/>
      </w:tabs>
      <w:suppressAutoHyphens/>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373">
      <w:bodyDiv w:val="1"/>
      <w:marLeft w:val="0"/>
      <w:marRight w:val="0"/>
      <w:marTop w:val="0"/>
      <w:marBottom w:val="0"/>
      <w:divBdr>
        <w:top w:val="none" w:sz="0" w:space="0" w:color="auto"/>
        <w:left w:val="none" w:sz="0" w:space="0" w:color="auto"/>
        <w:bottom w:val="none" w:sz="0" w:space="0" w:color="auto"/>
        <w:right w:val="none" w:sz="0" w:space="0" w:color="auto"/>
      </w:divBdr>
      <w:divsChild>
        <w:div w:id="1371800987">
          <w:marLeft w:val="0"/>
          <w:marRight w:val="0"/>
          <w:marTop w:val="0"/>
          <w:marBottom w:val="0"/>
          <w:divBdr>
            <w:top w:val="none" w:sz="0" w:space="0" w:color="auto"/>
            <w:left w:val="none" w:sz="0" w:space="0" w:color="auto"/>
            <w:bottom w:val="none" w:sz="0" w:space="0" w:color="auto"/>
            <w:right w:val="none" w:sz="0" w:space="0" w:color="auto"/>
          </w:divBdr>
          <w:divsChild>
            <w:div w:id="389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240">
      <w:bodyDiv w:val="1"/>
      <w:marLeft w:val="0"/>
      <w:marRight w:val="0"/>
      <w:marTop w:val="0"/>
      <w:marBottom w:val="0"/>
      <w:divBdr>
        <w:top w:val="none" w:sz="0" w:space="0" w:color="auto"/>
        <w:left w:val="none" w:sz="0" w:space="0" w:color="auto"/>
        <w:bottom w:val="none" w:sz="0" w:space="0" w:color="auto"/>
        <w:right w:val="none" w:sz="0" w:space="0" w:color="auto"/>
      </w:divBdr>
    </w:div>
    <w:div w:id="1772816608">
      <w:bodyDiv w:val="1"/>
      <w:marLeft w:val="0"/>
      <w:marRight w:val="0"/>
      <w:marTop w:val="0"/>
      <w:marBottom w:val="0"/>
      <w:divBdr>
        <w:top w:val="none" w:sz="0" w:space="0" w:color="auto"/>
        <w:left w:val="none" w:sz="0" w:space="0" w:color="auto"/>
        <w:bottom w:val="none" w:sz="0" w:space="0" w:color="auto"/>
        <w:right w:val="none" w:sz="0" w:space="0" w:color="auto"/>
      </w:divBdr>
    </w:div>
    <w:div w:id="21351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50</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Студент 309</cp:lastModifiedBy>
  <cp:revision>12</cp:revision>
  <dcterms:created xsi:type="dcterms:W3CDTF">2016-04-26T07:26:00Z</dcterms:created>
  <dcterms:modified xsi:type="dcterms:W3CDTF">2019-06-19T06:19:00Z</dcterms:modified>
</cp:coreProperties>
</file>