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22" w:rsidRPr="003A4922" w:rsidRDefault="007B37EB" w:rsidP="00464E9B">
      <w:pPr>
        <w:spacing w:before="100" w:beforeAutospacing="1" w:after="100" w:afterAutospacing="1"/>
        <w:jc w:val="right"/>
        <w:rPr>
          <w:bCs/>
          <w:iCs/>
        </w:rPr>
      </w:pPr>
      <w:r>
        <w:rPr>
          <w:bCs/>
          <w:iCs/>
        </w:rPr>
        <w:t>Стоматология</w:t>
      </w:r>
    </w:p>
    <w:p w:rsidR="003A4922" w:rsidRPr="003A4922" w:rsidRDefault="00402408" w:rsidP="003A4922">
      <w:pPr>
        <w:jc w:val="center"/>
        <w:rPr>
          <w:b/>
          <w:sz w:val="24"/>
          <w:szCs w:val="24"/>
        </w:rPr>
      </w:pPr>
      <w:r w:rsidRPr="003A4922">
        <w:rPr>
          <w:b/>
          <w:sz w:val="24"/>
          <w:szCs w:val="24"/>
        </w:rPr>
        <w:t xml:space="preserve">КОНТРОЛЬНОЕ ЗАНЯТИЕ: </w:t>
      </w:r>
      <w:r w:rsidR="003A4922" w:rsidRPr="003A4922">
        <w:rPr>
          <w:b/>
          <w:sz w:val="24"/>
          <w:szCs w:val="24"/>
        </w:rPr>
        <w:t>ВИРУСЫ</w:t>
      </w:r>
    </w:p>
    <w:p w:rsidR="003A4922" w:rsidRDefault="003A4922" w:rsidP="003A4922">
      <w:pPr>
        <w:ind w:firstLine="360"/>
        <w:jc w:val="both"/>
        <w:rPr>
          <w:sz w:val="24"/>
          <w:szCs w:val="24"/>
        </w:rPr>
      </w:pPr>
    </w:p>
    <w:p w:rsidR="007B37EB" w:rsidRPr="007B37EB" w:rsidRDefault="007B37EB" w:rsidP="007B37EB">
      <w:pPr>
        <w:ind w:firstLine="708"/>
        <w:jc w:val="both"/>
        <w:rPr>
          <w:sz w:val="26"/>
          <w:szCs w:val="26"/>
        </w:rPr>
      </w:pPr>
      <w:r w:rsidRPr="007B37EB">
        <w:rPr>
          <w:sz w:val="26"/>
          <w:szCs w:val="26"/>
        </w:rPr>
        <w:t xml:space="preserve">Знать возбудителей: </w:t>
      </w:r>
      <w:r w:rsidRPr="00575C47">
        <w:rPr>
          <w:sz w:val="26"/>
          <w:szCs w:val="26"/>
        </w:rPr>
        <w:t>натуральной оспы,</w:t>
      </w:r>
      <w:r w:rsidRPr="007B37EB">
        <w:rPr>
          <w:sz w:val="26"/>
          <w:szCs w:val="26"/>
        </w:rPr>
        <w:t xml:space="preserve"> гриппа, </w:t>
      </w:r>
      <w:r w:rsidRPr="00237778">
        <w:rPr>
          <w:sz w:val="26"/>
          <w:szCs w:val="26"/>
        </w:rPr>
        <w:t xml:space="preserve">бешенства, клещевого энцефалита, </w:t>
      </w:r>
      <w:r w:rsidRPr="00575C47">
        <w:rPr>
          <w:sz w:val="26"/>
          <w:szCs w:val="26"/>
        </w:rPr>
        <w:t xml:space="preserve">кори, </w:t>
      </w:r>
      <w:r w:rsidRPr="007B37EB">
        <w:rPr>
          <w:sz w:val="26"/>
          <w:szCs w:val="26"/>
        </w:rPr>
        <w:t xml:space="preserve">эпидемического паротита, полиомиелита, </w:t>
      </w:r>
      <w:proofErr w:type="spellStart"/>
      <w:r w:rsidRPr="007B37EB">
        <w:rPr>
          <w:sz w:val="26"/>
          <w:szCs w:val="26"/>
        </w:rPr>
        <w:t>Коксаки</w:t>
      </w:r>
      <w:proofErr w:type="spellEnd"/>
      <w:r w:rsidRPr="007B37EB">
        <w:rPr>
          <w:sz w:val="26"/>
          <w:szCs w:val="26"/>
        </w:rPr>
        <w:t>, ЕСНО, гепатитов</w:t>
      </w:r>
      <w:proofErr w:type="gramStart"/>
      <w:r w:rsidRPr="007B37EB">
        <w:rPr>
          <w:sz w:val="26"/>
          <w:szCs w:val="26"/>
        </w:rPr>
        <w:t xml:space="preserve"> А</w:t>
      </w:r>
      <w:proofErr w:type="gramEnd"/>
      <w:r w:rsidRPr="007B37EB">
        <w:rPr>
          <w:sz w:val="26"/>
          <w:szCs w:val="26"/>
        </w:rPr>
        <w:t xml:space="preserve">, Е,  гепатитов В, С, D, G, TTV; ВИЧ-инфекции, </w:t>
      </w:r>
      <w:proofErr w:type="spellStart"/>
      <w:r w:rsidRPr="007B37EB">
        <w:rPr>
          <w:sz w:val="26"/>
          <w:szCs w:val="26"/>
        </w:rPr>
        <w:t>герпесных</w:t>
      </w:r>
      <w:proofErr w:type="spellEnd"/>
      <w:r w:rsidRPr="007B37EB">
        <w:rPr>
          <w:sz w:val="26"/>
          <w:szCs w:val="26"/>
        </w:rPr>
        <w:t xml:space="preserve"> инфекций</w:t>
      </w:r>
      <w:r w:rsidR="0071161B">
        <w:rPr>
          <w:sz w:val="26"/>
          <w:szCs w:val="26"/>
        </w:rPr>
        <w:t xml:space="preserve"> (</w:t>
      </w:r>
      <w:r w:rsidR="0071161B">
        <w:rPr>
          <w:sz w:val="26"/>
          <w:szCs w:val="26"/>
          <w:lang w:val="en-US"/>
        </w:rPr>
        <w:t>I</w:t>
      </w:r>
      <w:r w:rsidR="00CE17A5">
        <w:rPr>
          <w:sz w:val="26"/>
          <w:szCs w:val="26"/>
        </w:rPr>
        <w:t xml:space="preserve">, </w:t>
      </w:r>
      <w:r w:rsidR="0071161B">
        <w:rPr>
          <w:sz w:val="26"/>
          <w:szCs w:val="26"/>
          <w:lang w:val="en-US"/>
        </w:rPr>
        <w:t>II</w:t>
      </w:r>
      <w:r w:rsidR="0071161B" w:rsidRPr="0071161B">
        <w:rPr>
          <w:sz w:val="26"/>
          <w:szCs w:val="26"/>
        </w:rPr>
        <w:t>,</w:t>
      </w:r>
      <w:r w:rsidR="00CE17A5">
        <w:rPr>
          <w:sz w:val="26"/>
          <w:szCs w:val="26"/>
        </w:rPr>
        <w:t xml:space="preserve"> </w:t>
      </w:r>
      <w:bookmarkStart w:id="0" w:name="_GoBack"/>
      <w:bookmarkEnd w:id="0"/>
      <w:r w:rsidR="0071161B">
        <w:rPr>
          <w:sz w:val="26"/>
          <w:szCs w:val="26"/>
          <w:lang w:val="en-US"/>
        </w:rPr>
        <w:t>III</w:t>
      </w:r>
      <w:r w:rsidR="0071161B">
        <w:rPr>
          <w:sz w:val="26"/>
          <w:szCs w:val="26"/>
        </w:rPr>
        <w:t xml:space="preserve"> типов)</w:t>
      </w:r>
      <w:r w:rsidRPr="007B37EB">
        <w:rPr>
          <w:sz w:val="26"/>
          <w:szCs w:val="26"/>
        </w:rPr>
        <w:t>, везикулярного стоматита</w:t>
      </w:r>
      <w:r w:rsidR="00227404">
        <w:rPr>
          <w:sz w:val="26"/>
          <w:szCs w:val="26"/>
        </w:rPr>
        <w:t xml:space="preserve">; </w:t>
      </w:r>
      <w:proofErr w:type="spellStart"/>
      <w:r w:rsidR="00227404">
        <w:rPr>
          <w:sz w:val="26"/>
          <w:szCs w:val="26"/>
        </w:rPr>
        <w:t>прионовые</w:t>
      </w:r>
      <w:proofErr w:type="spellEnd"/>
      <w:r w:rsidR="00227404">
        <w:rPr>
          <w:sz w:val="26"/>
          <w:szCs w:val="26"/>
        </w:rPr>
        <w:t xml:space="preserve"> инфекции</w:t>
      </w:r>
      <w:r w:rsidRPr="007B37EB">
        <w:rPr>
          <w:sz w:val="26"/>
          <w:szCs w:val="26"/>
        </w:rPr>
        <w:t>.</w:t>
      </w:r>
    </w:p>
    <w:p w:rsidR="007B37EB" w:rsidRPr="007B37EB" w:rsidRDefault="007B37EB" w:rsidP="003E5B9D">
      <w:pPr>
        <w:pStyle w:val="a4"/>
        <w:ind w:firstLine="708"/>
        <w:rPr>
          <w:sz w:val="26"/>
          <w:szCs w:val="26"/>
        </w:rPr>
      </w:pPr>
      <w:r w:rsidRPr="007B37EB">
        <w:rPr>
          <w:sz w:val="26"/>
          <w:szCs w:val="26"/>
        </w:rPr>
        <w:t>При подготовке к контрольному занятию рекомендуется придерживаться следующего плана: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 xml:space="preserve">Таксономия возбудителя: </w:t>
      </w:r>
    </w:p>
    <w:p w:rsidR="007B37EB" w:rsidRPr="007B37EB" w:rsidRDefault="007B37EB" w:rsidP="002C08AE">
      <w:pPr>
        <w:numPr>
          <w:ilvl w:val="0"/>
          <w:numId w:val="1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 xml:space="preserve">семейство, род, вид, </w:t>
      </w:r>
      <w:proofErr w:type="spellStart"/>
      <w:r w:rsidRPr="007B37EB">
        <w:rPr>
          <w:sz w:val="26"/>
          <w:szCs w:val="26"/>
        </w:rPr>
        <w:t>серогруппа</w:t>
      </w:r>
      <w:proofErr w:type="spellEnd"/>
      <w:r w:rsidRPr="007B37EB">
        <w:rPr>
          <w:sz w:val="26"/>
          <w:szCs w:val="26"/>
        </w:rPr>
        <w:t>.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 xml:space="preserve">Характеристика вирусного возбудителя: </w:t>
      </w:r>
    </w:p>
    <w:p w:rsidR="007B37EB" w:rsidRPr="007B37EB" w:rsidRDefault="007B37EB" w:rsidP="002C08AE">
      <w:pPr>
        <w:numPr>
          <w:ilvl w:val="0"/>
          <w:numId w:val="1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>тип нуклеиновой кислоты (ДНК или РНК);</w:t>
      </w:r>
    </w:p>
    <w:p w:rsidR="007B37EB" w:rsidRPr="007B37EB" w:rsidRDefault="007B37EB" w:rsidP="002C08AE">
      <w:pPr>
        <w:numPr>
          <w:ilvl w:val="0"/>
          <w:numId w:val="1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>тип симметрии (спиральный, кубический, смешанный);</w:t>
      </w:r>
    </w:p>
    <w:p w:rsidR="007B37EB" w:rsidRPr="007B37EB" w:rsidRDefault="007B37EB" w:rsidP="002C08AE">
      <w:pPr>
        <w:numPr>
          <w:ilvl w:val="0"/>
          <w:numId w:val="1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>размеры (мелкие, средние, крупные);</w:t>
      </w:r>
    </w:p>
    <w:p w:rsidR="007B37EB" w:rsidRPr="007B37EB" w:rsidRDefault="007B37EB" w:rsidP="002C08AE">
      <w:pPr>
        <w:numPr>
          <w:ilvl w:val="0"/>
          <w:numId w:val="1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>степень организации (простые, сложные).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 xml:space="preserve">Вызываемые заболевания: </w:t>
      </w:r>
    </w:p>
    <w:p w:rsidR="007B37EB" w:rsidRPr="007B37EB" w:rsidRDefault="007B37EB" w:rsidP="002C08AE">
      <w:pPr>
        <w:numPr>
          <w:ilvl w:val="0"/>
          <w:numId w:val="2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>экология, краткая эпидемиологическая характеристика (источники инфекции, механизм, пути и факторы передачи, восприимчивый коллектив);</w:t>
      </w:r>
    </w:p>
    <w:p w:rsidR="007B37EB" w:rsidRPr="007B37EB" w:rsidRDefault="007B37EB" w:rsidP="002C08AE">
      <w:pPr>
        <w:numPr>
          <w:ilvl w:val="0"/>
          <w:numId w:val="2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>патогенез;</w:t>
      </w:r>
    </w:p>
    <w:p w:rsidR="007B37EB" w:rsidRPr="007B37EB" w:rsidRDefault="007B37EB" w:rsidP="002C08AE">
      <w:pPr>
        <w:numPr>
          <w:ilvl w:val="0"/>
          <w:numId w:val="2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>основные клинические проявления;</w:t>
      </w:r>
    </w:p>
    <w:p w:rsidR="007B37EB" w:rsidRPr="007B37EB" w:rsidRDefault="007B37EB" w:rsidP="002C08AE">
      <w:pPr>
        <w:numPr>
          <w:ilvl w:val="0"/>
          <w:numId w:val="2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 xml:space="preserve">особенности иммунитета. 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 xml:space="preserve">Лабораторная диагностика: </w:t>
      </w:r>
    </w:p>
    <w:p w:rsidR="007B37EB" w:rsidRPr="007B37EB" w:rsidRDefault="007B37EB" w:rsidP="002C08AE">
      <w:pPr>
        <w:numPr>
          <w:ilvl w:val="0"/>
          <w:numId w:val="3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>исследуемый материал;</w:t>
      </w:r>
    </w:p>
    <w:p w:rsidR="007B37EB" w:rsidRPr="007B37EB" w:rsidRDefault="007B37EB" w:rsidP="002C08AE">
      <w:pPr>
        <w:numPr>
          <w:ilvl w:val="0"/>
          <w:numId w:val="3"/>
        </w:numPr>
        <w:ind w:left="1080"/>
        <w:rPr>
          <w:sz w:val="26"/>
          <w:szCs w:val="26"/>
        </w:rPr>
      </w:pPr>
      <w:r w:rsidRPr="007B37EB">
        <w:rPr>
          <w:sz w:val="26"/>
          <w:szCs w:val="26"/>
        </w:rPr>
        <w:t xml:space="preserve">применяемые методы диагностики. </w:t>
      </w:r>
    </w:p>
    <w:p w:rsidR="007B37EB" w:rsidRPr="007B37EB" w:rsidRDefault="007B37EB" w:rsidP="007B37EB">
      <w:pPr>
        <w:ind w:left="720"/>
        <w:rPr>
          <w:sz w:val="26"/>
          <w:szCs w:val="26"/>
        </w:rPr>
      </w:pPr>
      <w:r w:rsidRPr="007B37EB">
        <w:rPr>
          <w:sz w:val="26"/>
          <w:szCs w:val="26"/>
        </w:rPr>
        <w:t>Обосновать.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>Специфическая профилактика и терапия (вакцины, сыворотки, иммуноглобулины).</w:t>
      </w:r>
    </w:p>
    <w:p w:rsidR="00227404" w:rsidRDefault="00227404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>
        <w:rPr>
          <w:sz w:val="26"/>
          <w:szCs w:val="26"/>
        </w:rPr>
        <w:t>Неспецифическая профилактика.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>Возможность профессионального заражения и меры профилактики. Обосновать.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proofErr w:type="spellStart"/>
      <w:r w:rsidRPr="007B37EB">
        <w:rPr>
          <w:sz w:val="26"/>
          <w:szCs w:val="26"/>
        </w:rPr>
        <w:t>Прионы</w:t>
      </w:r>
      <w:proofErr w:type="spellEnd"/>
      <w:r w:rsidRPr="007B37EB">
        <w:rPr>
          <w:sz w:val="26"/>
          <w:szCs w:val="26"/>
        </w:rPr>
        <w:t xml:space="preserve"> – возбудители медленных инфекций. Биологические особенности. Заболевания человека и их патогенетические особенности. Лабораторная диагностика. Профилактика.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>Культивирование вирусов: куриные эмбрионы, лабораторные животные, культуры клеток тканей.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>Методы индикации вирусов: ЦПД, ЦП, РГА, внутриклеточные включения. Сущность, учет и оценка результатов.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>Методы идентификации вирусов: РН, РТГА, ИФА, РИФ. Сущность, учет и оценка результатов.</w:t>
      </w:r>
    </w:p>
    <w:p w:rsidR="007B37EB" w:rsidRPr="007B37EB" w:rsidRDefault="007B37EB" w:rsidP="002C08AE">
      <w:pPr>
        <w:numPr>
          <w:ilvl w:val="0"/>
          <w:numId w:val="13"/>
        </w:numPr>
        <w:ind w:hanging="357"/>
        <w:rPr>
          <w:sz w:val="26"/>
          <w:szCs w:val="26"/>
        </w:rPr>
      </w:pPr>
      <w:r w:rsidRPr="007B37EB">
        <w:rPr>
          <w:sz w:val="26"/>
          <w:szCs w:val="26"/>
        </w:rPr>
        <w:t xml:space="preserve">Биопрепараты: вакцины, сыворотки, иммуноглобулины, </w:t>
      </w:r>
      <w:proofErr w:type="spellStart"/>
      <w:r w:rsidRPr="007B37EB">
        <w:rPr>
          <w:sz w:val="26"/>
          <w:szCs w:val="26"/>
        </w:rPr>
        <w:t>диагностикумы</w:t>
      </w:r>
      <w:proofErr w:type="spellEnd"/>
      <w:r w:rsidRPr="007B37EB">
        <w:rPr>
          <w:sz w:val="26"/>
          <w:szCs w:val="26"/>
        </w:rPr>
        <w:t>, диагностические сыворотки. Что содержат, для чего и как применяются.</w:t>
      </w:r>
    </w:p>
    <w:p w:rsidR="007B37EB" w:rsidRDefault="007B37EB" w:rsidP="003A4922">
      <w:pPr>
        <w:ind w:firstLine="708"/>
        <w:jc w:val="both"/>
        <w:rPr>
          <w:sz w:val="24"/>
          <w:szCs w:val="24"/>
        </w:rPr>
      </w:pPr>
    </w:p>
    <w:p w:rsidR="00237778" w:rsidRDefault="00237778" w:rsidP="003E5B9D">
      <w:pPr>
        <w:jc w:val="both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br w:type="page"/>
      </w:r>
    </w:p>
    <w:p w:rsidR="0071161B" w:rsidRDefault="00402408" w:rsidP="0071161B">
      <w:pPr>
        <w:jc w:val="center"/>
        <w:rPr>
          <w:b/>
          <w:sz w:val="24"/>
          <w:szCs w:val="24"/>
        </w:rPr>
      </w:pPr>
      <w:r w:rsidRPr="00402408">
        <w:rPr>
          <w:b/>
          <w:sz w:val="24"/>
          <w:szCs w:val="24"/>
        </w:rPr>
        <w:lastRenderedPageBreak/>
        <w:t>ВОПРОСЫ</w:t>
      </w:r>
    </w:p>
    <w:p w:rsidR="003E5B9D" w:rsidRPr="006D2895" w:rsidRDefault="003E5B9D" w:rsidP="0071161B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Д.И. Ивановский – основоположник вирусологии. Вирусы: понятие, их отличительные особенности.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Морфология, структура и химический состав вирусов.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Типы взаимодействия вируса с клеткой - хозяина и их патогенетическое значение.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Интегративный тип взаимодействия вируса с клеткой - хозяина (</w:t>
      </w:r>
      <w:proofErr w:type="spellStart"/>
      <w:r w:rsidRPr="006D2895">
        <w:rPr>
          <w:sz w:val="24"/>
          <w:szCs w:val="24"/>
        </w:rPr>
        <w:t>вирогения</w:t>
      </w:r>
      <w:proofErr w:type="spellEnd"/>
      <w:r w:rsidRPr="006D2895">
        <w:rPr>
          <w:sz w:val="24"/>
          <w:szCs w:val="24"/>
        </w:rPr>
        <w:t>): суть, патогенетическое значение при вирусных инфекциях. Конкретные примеры.</w:t>
      </w:r>
    </w:p>
    <w:p w:rsidR="00237778" w:rsidRPr="006D2895" w:rsidRDefault="00237778" w:rsidP="00237778">
      <w:pPr>
        <w:pStyle w:val="a4"/>
        <w:numPr>
          <w:ilvl w:val="0"/>
          <w:numId w:val="14"/>
        </w:numPr>
        <w:jc w:val="left"/>
        <w:rPr>
          <w:szCs w:val="24"/>
        </w:rPr>
      </w:pPr>
      <w:proofErr w:type="spellStart"/>
      <w:r w:rsidRPr="006D2895">
        <w:rPr>
          <w:szCs w:val="24"/>
        </w:rPr>
        <w:t>Вирусоскопический</w:t>
      </w:r>
      <w:proofErr w:type="spellEnd"/>
      <w:r w:rsidRPr="006D2895">
        <w:rPr>
          <w:szCs w:val="24"/>
        </w:rPr>
        <w:t xml:space="preserve"> метод в диагностике вирусных инфекций: суть, особенности, примеры практического использования.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Вирусологический метод в диагностике вирусных инфекций: суть, особенности, время выдачи ответа вирусологической лабораторией.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Культивирование вирусов в культуре клеток ткани: типы культур, методы индикации и идентификации.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Культивирование вирусов в куриных эмбрионах: способы заражения, методы индикации и идентификации.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Культивирование вирусов в организме лабораторных животных. Способы заражения, методы индикации и идентификации.</w:t>
      </w:r>
    </w:p>
    <w:p w:rsidR="00237778" w:rsidRPr="006D2895" w:rsidRDefault="00237778" w:rsidP="00237778">
      <w:pPr>
        <w:pStyle w:val="a4"/>
        <w:numPr>
          <w:ilvl w:val="0"/>
          <w:numId w:val="14"/>
        </w:numPr>
        <w:jc w:val="left"/>
        <w:rPr>
          <w:szCs w:val="24"/>
        </w:rPr>
      </w:pPr>
      <w:r w:rsidRPr="006D2895">
        <w:rPr>
          <w:szCs w:val="24"/>
        </w:rPr>
        <w:t>Цветная проба при диагностике вирусных инфекций: суть, ингредиенты, критерии учета и оценки. Свойство вирусов, лежащее в основе цветной пробы. Конкретные примеры.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РГА при диагностике вирусных инфекций: суть, ингредиенты, критерии учета и оценки. Свойство вирусов, лежащее в основе РГА. Конкретные примеры.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Серологический метод в диагностике вирусных инфекций: суть, особенности, время выдачи ответа.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Экспресс-диагностика вирусных инфекций: суть, особенности, время выдачи ответа.</w:t>
      </w:r>
    </w:p>
    <w:p w:rsidR="008A6983" w:rsidRPr="006D2895" w:rsidRDefault="008A6983" w:rsidP="008A6983">
      <w:pPr>
        <w:rPr>
          <w:sz w:val="24"/>
          <w:szCs w:val="24"/>
        </w:rPr>
      </w:pP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натуральной оспы. Классификация, характеристика. Специфическая профилактика. Вклад нашей страны в Программу ликвидации натуральной оспы  во всем мире.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Лабораторная диагностика натуральной оспы: материал, методы, их суть.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гриппа. Классификация, характеристика. Эволюция вируса на современном этапе и ее эпидемиологическое значение. Профилактики профессионального заражения в стоматологической практике; обосновать.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Экспресс-диагностика гриппа: материал, методы, их суть.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Лабораторная диагностика гриппа: материал, методы, их суть.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Особенности постинфекционного иммунитета при гриппе; чем определяется эффективность применения вакцин для профилактики гриппа.</w:t>
      </w:r>
    </w:p>
    <w:p w:rsidR="009F3897" w:rsidRPr="006D2895" w:rsidRDefault="009F3897" w:rsidP="009F3897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кори. Классификация, характеристика. Специфическая профилактика.</w:t>
      </w:r>
    </w:p>
    <w:p w:rsidR="009F3897" w:rsidRPr="006D2895" w:rsidRDefault="009F3897" w:rsidP="009F3897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Особенности биологии вируса кори, определяющие возможность глобальной ликвидации кори по программе ВОЗ.</w:t>
      </w:r>
    </w:p>
    <w:p w:rsidR="009F3897" w:rsidRPr="006D2895" w:rsidRDefault="009F3897" w:rsidP="009F3897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Лабораторная диагностика кори: материал, методы, их суть.</w:t>
      </w:r>
    </w:p>
    <w:p w:rsidR="009F3897" w:rsidRPr="006D2895" w:rsidRDefault="009F3897" w:rsidP="009F3897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эпидемического паротита. Классификация, характеристика. Специфическая профилактика.</w:t>
      </w:r>
    </w:p>
    <w:p w:rsidR="009F3897" w:rsidRPr="006D2895" w:rsidRDefault="009F3897" w:rsidP="009F3897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Лабораторная диагностика эпидемического паротита: материал, методы, их суть.</w:t>
      </w:r>
    </w:p>
    <w:p w:rsidR="009F3897" w:rsidRPr="006D2895" w:rsidRDefault="009F3897" w:rsidP="009F3897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везикулярного стоматита. Классификация, характеристика. Профилактика профессионального заражения в стоматологической практике; обосновать.</w:t>
      </w:r>
    </w:p>
    <w:p w:rsidR="009F3897" w:rsidRPr="006D2895" w:rsidRDefault="009F3897" w:rsidP="009F3897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Лабораторная диагностика везикулярного стоматита: материал, методы, их суть.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полиомиелита. Классификация, характеристика. Программа ВОЗ по глобальной ликвидации полиомиелита; результаты ее реализации в России и Красноярском крае.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Лабораторная диагностика полиомиелита: материал, методы, их суть.</w:t>
      </w:r>
    </w:p>
    <w:p w:rsidR="00237778" w:rsidRPr="006D2895" w:rsidRDefault="00237778" w:rsidP="00237778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Вирусы </w:t>
      </w:r>
      <w:proofErr w:type="spellStart"/>
      <w:r w:rsidRPr="006D2895">
        <w:rPr>
          <w:sz w:val="24"/>
          <w:szCs w:val="24"/>
        </w:rPr>
        <w:t>Коксаки</w:t>
      </w:r>
      <w:proofErr w:type="spellEnd"/>
      <w:r w:rsidRPr="006D2895">
        <w:rPr>
          <w:sz w:val="24"/>
          <w:szCs w:val="24"/>
        </w:rPr>
        <w:t>, ЕСНО. Классификация, характеристика. Роль в патологии челюстно-лицевой области.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Лабораторная диагностика герпетической ангины, вызванной вирусами </w:t>
      </w:r>
      <w:proofErr w:type="spellStart"/>
      <w:r w:rsidRPr="006D2895">
        <w:rPr>
          <w:sz w:val="24"/>
          <w:szCs w:val="24"/>
        </w:rPr>
        <w:t>Коксаки</w:t>
      </w:r>
      <w:proofErr w:type="spellEnd"/>
      <w:proofErr w:type="gramStart"/>
      <w:r w:rsidRPr="006D2895">
        <w:rPr>
          <w:sz w:val="24"/>
          <w:szCs w:val="24"/>
        </w:rPr>
        <w:t xml:space="preserve"> А</w:t>
      </w:r>
      <w:proofErr w:type="gramEnd"/>
      <w:r w:rsidRPr="006D2895">
        <w:rPr>
          <w:sz w:val="24"/>
          <w:szCs w:val="24"/>
        </w:rPr>
        <w:t>: материал, методы.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Вирус герпеса </w:t>
      </w:r>
      <w:r w:rsidRPr="006D2895">
        <w:rPr>
          <w:sz w:val="24"/>
          <w:szCs w:val="24"/>
          <w:lang w:val="en-US"/>
        </w:rPr>
        <w:t>I</w:t>
      </w:r>
      <w:r w:rsidRPr="006D2895">
        <w:rPr>
          <w:sz w:val="24"/>
          <w:szCs w:val="24"/>
        </w:rPr>
        <w:t xml:space="preserve"> типа: классификация, характеристика. Риск профессионального заражения в стоматологической практике и способы профилактики.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Лабораторная диагностика инфекций, вызванных вирусом простого герпеса </w:t>
      </w:r>
      <w:r w:rsidRPr="006D2895">
        <w:rPr>
          <w:sz w:val="24"/>
          <w:szCs w:val="24"/>
          <w:lang w:val="en-US"/>
        </w:rPr>
        <w:t>I</w:t>
      </w:r>
      <w:r w:rsidRPr="006D2895">
        <w:rPr>
          <w:sz w:val="24"/>
          <w:szCs w:val="24"/>
        </w:rPr>
        <w:t xml:space="preserve"> типа: материал, методы, их суть.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ветряной оспы-опоясывающего лишая: классификация, характеристика, механизм персистенции.</w:t>
      </w:r>
    </w:p>
    <w:p w:rsidR="00227404" w:rsidRPr="006D2895" w:rsidRDefault="00227404" w:rsidP="00227404">
      <w:pPr>
        <w:numPr>
          <w:ilvl w:val="0"/>
          <w:numId w:val="14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Вирус клещевого энцефалита. Таксономия, морфо-биологическая характеристика вируса, эпидемиология и патогенез заболевания.</w:t>
      </w:r>
    </w:p>
    <w:p w:rsidR="00227404" w:rsidRPr="006D2895" w:rsidRDefault="00227404" w:rsidP="00227404">
      <w:pPr>
        <w:numPr>
          <w:ilvl w:val="0"/>
          <w:numId w:val="14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Экстренная и плановая профилактика клещевого энцефалита.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lastRenderedPageBreak/>
        <w:t>Вирус гепатита</w:t>
      </w:r>
      <w:proofErr w:type="gramStart"/>
      <w:r w:rsidRPr="006D2895">
        <w:rPr>
          <w:sz w:val="24"/>
          <w:szCs w:val="24"/>
        </w:rPr>
        <w:t xml:space="preserve"> В</w:t>
      </w:r>
      <w:proofErr w:type="gramEnd"/>
      <w:r w:rsidRPr="006D2895">
        <w:rPr>
          <w:sz w:val="24"/>
          <w:szCs w:val="24"/>
        </w:rPr>
        <w:t>: классификация, характеристика. Возможные пути заражения гепатитом</w:t>
      </w:r>
      <w:proofErr w:type="gramStart"/>
      <w:r w:rsidRPr="006D2895">
        <w:rPr>
          <w:sz w:val="24"/>
          <w:szCs w:val="24"/>
        </w:rPr>
        <w:t xml:space="preserve"> В</w:t>
      </w:r>
      <w:proofErr w:type="gramEnd"/>
      <w:r w:rsidRPr="006D2895">
        <w:rPr>
          <w:sz w:val="24"/>
          <w:szCs w:val="24"/>
        </w:rPr>
        <w:t xml:space="preserve"> врача-стоматолога и необходимые меры предупреждения профессионального заражения; обосновать.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Особенности патогенеза при гепатите В. Возможные исходы заболевания.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proofErr w:type="spellStart"/>
      <w:r w:rsidRPr="006D2895">
        <w:rPr>
          <w:sz w:val="24"/>
          <w:szCs w:val="24"/>
        </w:rPr>
        <w:t>Скрининговый</w:t>
      </w:r>
      <w:proofErr w:type="spellEnd"/>
      <w:r w:rsidRPr="006D2895">
        <w:rPr>
          <w:sz w:val="24"/>
          <w:szCs w:val="24"/>
        </w:rPr>
        <w:t xml:space="preserve"> метод при лабораторной диагностике гепатита</w:t>
      </w:r>
      <w:proofErr w:type="gramStart"/>
      <w:r w:rsidRPr="006D2895">
        <w:rPr>
          <w:sz w:val="24"/>
          <w:szCs w:val="24"/>
        </w:rPr>
        <w:t xml:space="preserve"> В</w:t>
      </w:r>
      <w:proofErr w:type="gramEnd"/>
      <w:r w:rsidRPr="006D2895">
        <w:rPr>
          <w:sz w:val="24"/>
          <w:szCs w:val="24"/>
        </w:rPr>
        <w:t>: материал, сущность.</w:t>
      </w:r>
    </w:p>
    <w:p w:rsidR="009F3897" w:rsidRPr="006D2895" w:rsidRDefault="009F3897" w:rsidP="009F3897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Арбитражный метод при лабораторной диагностике гепатита</w:t>
      </w:r>
      <w:proofErr w:type="gramStart"/>
      <w:r w:rsidRPr="006D2895">
        <w:rPr>
          <w:sz w:val="24"/>
          <w:szCs w:val="24"/>
        </w:rPr>
        <w:t xml:space="preserve"> В</w:t>
      </w:r>
      <w:proofErr w:type="gramEnd"/>
      <w:r w:rsidRPr="006D2895">
        <w:rPr>
          <w:sz w:val="24"/>
          <w:szCs w:val="24"/>
        </w:rPr>
        <w:t>, его суть.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гепатита</w:t>
      </w:r>
      <w:proofErr w:type="gramStart"/>
      <w:r w:rsidRPr="006D2895">
        <w:rPr>
          <w:sz w:val="24"/>
          <w:szCs w:val="24"/>
        </w:rPr>
        <w:t xml:space="preserve"> Д</w:t>
      </w:r>
      <w:proofErr w:type="gramEnd"/>
      <w:r w:rsidRPr="006D2895">
        <w:rPr>
          <w:sz w:val="24"/>
          <w:szCs w:val="24"/>
        </w:rPr>
        <w:t>: классификация, характеристика; отличительные особенности вируса, определяющие патогенез гепатита Д. Меры профилактики профессионального заражения врача-стоматолога гепатитом Д.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Лабораторная диагностика гепатита</w:t>
      </w:r>
      <w:proofErr w:type="gramStart"/>
      <w:r w:rsidRPr="006D2895">
        <w:rPr>
          <w:sz w:val="24"/>
          <w:szCs w:val="24"/>
        </w:rPr>
        <w:t xml:space="preserve"> Д</w:t>
      </w:r>
      <w:proofErr w:type="gramEnd"/>
      <w:r w:rsidRPr="006D2895">
        <w:rPr>
          <w:sz w:val="24"/>
          <w:szCs w:val="24"/>
        </w:rPr>
        <w:t>: материал, методы, их суть.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гепатита</w:t>
      </w:r>
      <w:proofErr w:type="gramStart"/>
      <w:r w:rsidRPr="006D2895">
        <w:rPr>
          <w:sz w:val="24"/>
          <w:szCs w:val="24"/>
        </w:rPr>
        <w:t xml:space="preserve"> С</w:t>
      </w:r>
      <w:proofErr w:type="gramEnd"/>
      <w:r w:rsidRPr="006D2895">
        <w:rPr>
          <w:sz w:val="24"/>
          <w:szCs w:val="24"/>
        </w:rPr>
        <w:t>: классификация, характеристика. Возможные пути заражения гепатитом</w:t>
      </w:r>
      <w:proofErr w:type="gramStart"/>
      <w:r w:rsidRPr="006D2895">
        <w:rPr>
          <w:sz w:val="24"/>
          <w:szCs w:val="24"/>
        </w:rPr>
        <w:t xml:space="preserve"> С</w:t>
      </w:r>
      <w:proofErr w:type="gramEnd"/>
      <w:r w:rsidRPr="006D2895">
        <w:rPr>
          <w:sz w:val="24"/>
          <w:szCs w:val="24"/>
        </w:rPr>
        <w:t xml:space="preserve"> врача-стоматолога и необходимые меры профилактики профессионального заражения; обосновать. 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Особенности патогенеза при гепатите С. Основные исходы развития заболевания.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Лабораторная диагностика гепатита</w:t>
      </w:r>
      <w:proofErr w:type="gramStart"/>
      <w:r w:rsidRPr="006D2895">
        <w:rPr>
          <w:sz w:val="24"/>
          <w:szCs w:val="24"/>
        </w:rPr>
        <w:t xml:space="preserve"> С</w:t>
      </w:r>
      <w:proofErr w:type="gramEnd"/>
      <w:r w:rsidRPr="006D2895">
        <w:rPr>
          <w:sz w:val="24"/>
          <w:szCs w:val="24"/>
        </w:rPr>
        <w:t>: материал, методы, их суть.</w:t>
      </w:r>
    </w:p>
    <w:p w:rsidR="0071161B" w:rsidRPr="006D2895" w:rsidRDefault="0071161B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Вирус ВИЧ. Классификация возбудителя, морфо-биологическая характеристика.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Клетки-мишени для ВИЧ в организме человека и патогенетические последствия их поражения.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Маркерные вирусные заболевания ВИЧ-инфекции, сопровождающиеся поражением СОПР. Материал и методы их лабораторной диагностики.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Основной метод лабораторной диагностики ВИЧ-инфекции. Серологические реакции, используемые для </w:t>
      </w:r>
      <w:proofErr w:type="spellStart"/>
      <w:r w:rsidRPr="006D2895">
        <w:rPr>
          <w:sz w:val="24"/>
          <w:szCs w:val="24"/>
        </w:rPr>
        <w:t>скринингового</w:t>
      </w:r>
      <w:proofErr w:type="spellEnd"/>
      <w:r w:rsidRPr="006D2895">
        <w:rPr>
          <w:sz w:val="24"/>
          <w:szCs w:val="24"/>
        </w:rPr>
        <w:t xml:space="preserve">, </w:t>
      </w:r>
      <w:proofErr w:type="spellStart"/>
      <w:r w:rsidRPr="006D2895">
        <w:rPr>
          <w:sz w:val="24"/>
          <w:szCs w:val="24"/>
        </w:rPr>
        <w:t>референтного</w:t>
      </w:r>
      <w:proofErr w:type="spellEnd"/>
      <w:r w:rsidRPr="006D2895">
        <w:rPr>
          <w:sz w:val="24"/>
          <w:szCs w:val="24"/>
        </w:rPr>
        <w:t xml:space="preserve"> и арбитражного исследования; их суть. </w:t>
      </w:r>
    </w:p>
    <w:p w:rsidR="008A6983" w:rsidRPr="006D2895" w:rsidRDefault="008A6983" w:rsidP="008A6983">
      <w:pPr>
        <w:numPr>
          <w:ilvl w:val="0"/>
          <w:numId w:val="14"/>
        </w:numPr>
        <w:rPr>
          <w:sz w:val="24"/>
          <w:szCs w:val="24"/>
        </w:rPr>
      </w:pPr>
      <w:r w:rsidRPr="006D2895">
        <w:rPr>
          <w:sz w:val="24"/>
          <w:szCs w:val="24"/>
        </w:rPr>
        <w:t>Арбитражный метод для подтверждения положительных результатов ИФА при ВИЧ-инфекции: суть, критерии интерпретации.</w:t>
      </w:r>
    </w:p>
    <w:p w:rsidR="008A6983" w:rsidRPr="006D2895" w:rsidRDefault="008A6983" w:rsidP="008A6983">
      <w:pPr>
        <w:pStyle w:val="a4"/>
        <w:numPr>
          <w:ilvl w:val="0"/>
          <w:numId w:val="14"/>
        </w:numPr>
        <w:jc w:val="left"/>
        <w:rPr>
          <w:szCs w:val="24"/>
        </w:rPr>
      </w:pPr>
      <w:r w:rsidRPr="006D2895">
        <w:rPr>
          <w:szCs w:val="24"/>
        </w:rPr>
        <w:t>Назовите и обоснуйте основные меры профилактики заражения ВИЧ-инфекцией пациентов при стоматологических манипуляциях.</w:t>
      </w:r>
    </w:p>
    <w:p w:rsidR="008A6983" w:rsidRPr="006D2895" w:rsidRDefault="008A6983" w:rsidP="008A6983">
      <w:pPr>
        <w:pStyle w:val="a4"/>
        <w:numPr>
          <w:ilvl w:val="0"/>
          <w:numId w:val="14"/>
        </w:numPr>
        <w:jc w:val="left"/>
        <w:rPr>
          <w:szCs w:val="24"/>
        </w:rPr>
      </w:pPr>
      <w:proofErr w:type="spellStart"/>
      <w:r w:rsidRPr="006D2895">
        <w:rPr>
          <w:szCs w:val="24"/>
        </w:rPr>
        <w:t>Прионы</w:t>
      </w:r>
      <w:proofErr w:type="spellEnd"/>
      <w:r w:rsidRPr="006D2895">
        <w:rPr>
          <w:szCs w:val="24"/>
        </w:rPr>
        <w:t xml:space="preserve"> – возбудители медленных инфекций. Биологические особенности; заболевания,  вызываемые ими у человека.</w:t>
      </w:r>
    </w:p>
    <w:p w:rsidR="008A6983" w:rsidRPr="006D2895" w:rsidRDefault="008A6983" w:rsidP="009F3897">
      <w:pPr>
        <w:rPr>
          <w:sz w:val="24"/>
          <w:szCs w:val="24"/>
        </w:rPr>
      </w:pPr>
    </w:p>
    <w:p w:rsidR="009F3897" w:rsidRDefault="009F3897" w:rsidP="009F3897">
      <w:pPr>
        <w:rPr>
          <w:sz w:val="28"/>
          <w:szCs w:val="28"/>
        </w:rPr>
      </w:pPr>
    </w:p>
    <w:p w:rsidR="009F3897" w:rsidRPr="006D2895" w:rsidRDefault="0071161B" w:rsidP="0071161B">
      <w:pPr>
        <w:jc w:val="center"/>
        <w:rPr>
          <w:b/>
          <w:sz w:val="24"/>
          <w:szCs w:val="24"/>
        </w:rPr>
      </w:pPr>
      <w:proofErr w:type="gramStart"/>
      <w:r w:rsidRPr="006D2895">
        <w:rPr>
          <w:b/>
          <w:sz w:val="24"/>
          <w:szCs w:val="24"/>
        </w:rPr>
        <w:t>ИММУНО-БИОЛОГИЧЕСКИЕ</w:t>
      </w:r>
      <w:proofErr w:type="gramEnd"/>
      <w:r w:rsidRPr="006D2895">
        <w:rPr>
          <w:b/>
          <w:sz w:val="24"/>
          <w:szCs w:val="24"/>
        </w:rPr>
        <w:t xml:space="preserve"> И ДИАГНОСТИЧЕСКИЕ ПРЕПАРАТЫ</w:t>
      </w:r>
    </w:p>
    <w:p w:rsidR="006D2895" w:rsidRPr="00AB48E8" w:rsidRDefault="006D2895" w:rsidP="006D2895">
      <w:pPr>
        <w:ind w:firstLine="708"/>
        <w:jc w:val="center"/>
        <w:rPr>
          <w:sz w:val="26"/>
          <w:szCs w:val="26"/>
        </w:rPr>
      </w:pPr>
      <w:r w:rsidRPr="00AB48E8">
        <w:rPr>
          <w:sz w:val="26"/>
          <w:szCs w:val="26"/>
          <w:u w:val="single"/>
        </w:rPr>
        <w:t>знать</w:t>
      </w:r>
      <w:r w:rsidRPr="00AB48E8">
        <w:rPr>
          <w:b/>
          <w:sz w:val="26"/>
          <w:szCs w:val="26"/>
        </w:rPr>
        <w:t>: что содержат, для чего и как применяются</w:t>
      </w:r>
      <w:r w:rsidRPr="00AB48E8">
        <w:rPr>
          <w:sz w:val="26"/>
          <w:szCs w:val="26"/>
        </w:rPr>
        <w:t>:</w:t>
      </w:r>
    </w:p>
    <w:p w:rsidR="006D2895" w:rsidRPr="0071161B" w:rsidRDefault="006D2895" w:rsidP="0071161B">
      <w:pPr>
        <w:jc w:val="center"/>
        <w:rPr>
          <w:b/>
          <w:sz w:val="28"/>
          <w:szCs w:val="28"/>
        </w:rPr>
      </w:pPr>
    </w:p>
    <w:p w:rsidR="008A6983" w:rsidRPr="006D2895" w:rsidRDefault="008A6983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Раствор </w:t>
      </w:r>
      <w:proofErr w:type="spellStart"/>
      <w:r w:rsidRPr="006D2895">
        <w:rPr>
          <w:sz w:val="24"/>
          <w:szCs w:val="24"/>
        </w:rPr>
        <w:t>Хенкса</w:t>
      </w:r>
      <w:proofErr w:type="spellEnd"/>
      <w:r w:rsidRPr="006D2895">
        <w:rPr>
          <w:sz w:val="24"/>
          <w:szCs w:val="24"/>
        </w:rPr>
        <w:t>. Что содержит, для чего и как применяется?</w:t>
      </w:r>
    </w:p>
    <w:p w:rsidR="008A6983" w:rsidRPr="006D2895" w:rsidRDefault="008A6983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>Среда 199. Что содержит, для чего и как применяется?</w:t>
      </w:r>
    </w:p>
    <w:p w:rsidR="009F3897" w:rsidRPr="006D2895" w:rsidRDefault="009F3897" w:rsidP="009F3897">
      <w:pPr>
        <w:rPr>
          <w:sz w:val="24"/>
          <w:szCs w:val="24"/>
        </w:rPr>
      </w:pPr>
    </w:p>
    <w:p w:rsidR="008A6983" w:rsidRPr="006D2895" w:rsidRDefault="008A6983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>Интерферон. Что содержит, для чего и как применяется?</w:t>
      </w:r>
    </w:p>
    <w:p w:rsidR="009F3897" w:rsidRPr="006D2895" w:rsidRDefault="009F389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Вакцина </w:t>
      </w:r>
      <w:proofErr w:type="spellStart"/>
      <w:r w:rsidRPr="006D2895">
        <w:rPr>
          <w:sz w:val="24"/>
          <w:szCs w:val="24"/>
        </w:rPr>
        <w:t>Ваксигрип</w:t>
      </w:r>
      <w:proofErr w:type="spellEnd"/>
      <w:r w:rsidRPr="006D2895">
        <w:rPr>
          <w:sz w:val="24"/>
          <w:szCs w:val="24"/>
        </w:rPr>
        <w:t>. Что содержит, для чего и как применяется?</w:t>
      </w:r>
    </w:p>
    <w:p w:rsidR="009F3897" w:rsidRPr="006D2895" w:rsidRDefault="009F389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Вакцина </w:t>
      </w:r>
      <w:proofErr w:type="spellStart"/>
      <w:r w:rsidRPr="006D2895">
        <w:rPr>
          <w:sz w:val="24"/>
          <w:szCs w:val="24"/>
        </w:rPr>
        <w:t>Гриппол</w:t>
      </w:r>
      <w:proofErr w:type="spellEnd"/>
      <w:r w:rsidRPr="006D2895">
        <w:rPr>
          <w:sz w:val="24"/>
          <w:szCs w:val="24"/>
        </w:rPr>
        <w:t>. Что содержит, для чего и как применяется?</w:t>
      </w:r>
    </w:p>
    <w:p w:rsidR="009F3897" w:rsidRPr="006D2895" w:rsidRDefault="009F389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Вакцина </w:t>
      </w:r>
      <w:proofErr w:type="spellStart"/>
      <w:r w:rsidRPr="006D2895">
        <w:rPr>
          <w:sz w:val="24"/>
          <w:szCs w:val="24"/>
        </w:rPr>
        <w:t>Флюарикс</w:t>
      </w:r>
      <w:proofErr w:type="spellEnd"/>
      <w:r w:rsidRPr="006D2895">
        <w:rPr>
          <w:sz w:val="24"/>
          <w:szCs w:val="24"/>
        </w:rPr>
        <w:t>. Что содержит, для чего и как применяется?</w:t>
      </w:r>
    </w:p>
    <w:p w:rsidR="009F3897" w:rsidRPr="006D2895" w:rsidRDefault="009F389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>Живая коревая вакцина. Что содержит, для чего и как применяется?</w:t>
      </w:r>
    </w:p>
    <w:p w:rsidR="009F3897" w:rsidRPr="006D2895" w:rsidRDefault="009F389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Живая </w:t>
      </w:r>
      <w:proofErr w:type="spellStart"/>
      <w:r w:rsidRPr="006D2895">
        <w:rPr>
          <w:sz w:val="24"/>
          <w:szCs w:val="24"/>
        </w:rPr>
        <w:t>паротитная</w:t>
      </w:r>
      <w:proofErr w:type="spellEnd"/>
      <w:r w:rsidRPr="006D2895">
        <w:rPr>
          <w:sz w:val="24"/>
          <w:szCs w:val="24"/>
        </w:rPr>
        <w:t xml:space="preserve"> вакцина. Что содержит, для чего и как применяется?</w:t>
      </w:r>
    </w:p>
    <w:p w:rsidR="003E5B9D" w:rsidRPr="006D2895" w:rsidRDefault="003E5B9D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Вакцина </w:t>
      </w:r>
      <w:proofErr w:type="spellStart"/>
      <w:r w:rsidRPr="006D2895">
        <w:rPr>
          <w:sz w:val="24"/>
          <w:szCs w:val="24"/>
        </w:rPr>
        <w:t>Энджерикс</w:t>
      </w:r>
      <w:proofErr w:type="spellEnd"/>
      <w:r w:rsidRPr="006D2895">
        <w:rPr>
          <w:sz w:val="24"/>
          <w:szCs w:val="24"/>
        </w:rPr>
        <w:t xml:space="preserve"> В. Что содержит, для чего и как применяется?</w:t>
      </w:r>
    </w:p>
    <w:p w:rsidR="009F3897" w:rsidRPr="006D2895" w:rsidRDefault="009F389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>Вакцина Гепатита</w:t>
      </w:r>
      <w:proofErr w:type="gramStart"/>
      <w:r w:rsidRPr="006D2895">
        <w:rPr>
          <w:sz w:val="24"/>
          <w:szCs w:val="24"/>
        </w:rPr>
        <w:t xml:space="preserve"> В</w:t>
      </w:r>
      <w:proofErr w:type="gramEnd"/>
      <w:r w:rsidRPr="006D2895">
        <w:rPr>
          <w:sz w:val="24"/>
          <w:szCs w:val="24"/>
        </w:rPr>
        <w:t xml:space="preserve"> – </w:t>
      </w:r>
      <w:r w:rsidRPr="006D2895">
        <w:rPr>
          <w:sz w:val="24"/>
          <w:szCs w:val="24"/>
          <w:lang w:val="en-US"/>
        </w:rPr>
        <w:t>Vax</w:t>
      </w:r>
      <w:r w:rsidRPr="006D2895">
        <w:rPr>
          <w:sz w:val="24"/>
          <w:szCs w:val="24"/>
        </w:rPr>
        <w:t>. Что содержит, для чего и как применяется?</w:t>
      </w:r>
    </w:p>
    <w:p w:rsidR="00575C47" w:rsidRPr="006D2895" w:rsidRDefault="00575C4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>Живая полиомиелитная вакцина. Что содержит, для чего и как применяется?</w:t>
      </w:r>
    </w:p>
    <w:p w:rsidR="00575C47" w:rsidRPr="006D2895" w:rsidRDefault="00575C4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>Вакцина клещевого энцефалита. Что содержит, для чего и как применяется?</w:t>
      </w:r>
    </w:p>
    <w:p w:rsidR="009F3897" w:rsidRPr="006D2895" w:rsidRDefault="009F3897" w:rsidP="009F3897">
      <w:pPr>
        <w:rPr>
          <w:sz w:val="24"/>
          <w:szCs w:val="24"/>
        </w:rPr>
      </w:pPr>
    </w:p>
    <w:p w:rsidR="00575C47" w:rsidRPr="006D2895" w:rsidRDefault="00575C4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>Противоклещевой иммуноглобулин (лошадиный). Что содержит, для чего и как применяется?</w:t>
      </w:r>
    </w:p>
    <w:p w:rsidR="00575C47" w:rsidRPr="006D2895" w:rsidRDefault="00575C47" w:rsidP="009F3897">
      <w:pPr>
        <w:rPr>
          <w:sz w:val="24"/>
          <w:szCs w:val="24"/>
        </w:rPr>
      </w:pPr>
    </w:p>
    <w:p w:rsidR="009F3897" w:rsidRPr="006D2895" w:rsidRDefault="009F389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>Диагностическая поливалентная полиомиелитная сыворотка. Что содержит, для чего и как применяется?</w:t>
      </w:r>
    </w:p>
    <w:p w:rsidR="009F3897" w:rsidRPr="006D2895" w:rsidRDefault="009F3897" w:rsidP="009F3897">
      <w:pPr>
        <w:numPr>
          <w:ilvl w:val="0"/>
          <w:numId w:val="43"/>
        </w:numPr>
        <w:rPr>
          <w:sz w:val="24"/>
          <w:szCs w:val="24"/>
        </w:rPr>
      </w:pPr>
      <w:proofErr w:type="spellStart"/>
      <w:r w:rsidRPr="006D2895">
        <w:rPr>
          <w:sz w:val="24"/>
          <w:szCs w:val="24"/>
        </w:rPr>
        <w:t>Противокоревый</w:t>
      </w:r>
      <w:proofErr w:type="spellEnd"/>
      <w:r w:rsidRPr="006D2895">
        <w:rPr>
          <w:sz w:val="24"/>
          <w:szCs w:val="24"/>
        </w:rPr>
        <w:t xml:space="preserve"> иммуноглобулин. Что содержит, для чего и как применяется?</w:t>
      </w:r>
    </w:p>
    <w:p w:rsidR="009F3897" w:rsidRPr="006D2895" w:rsidRDefault="009F3897" w:rsidP="009F3897">
      <w:pPr>
        <w:numPr>
          <w:ilvl w:val="0"/>
          <w:numId w:val="43"/>
        </w:numPr>
        <w:rPr>
          <w:sz w:val="24"/>
          <w:szCs w:val="24"/>
        </w:rPr>
      </w:pPr>
      <w:r w:rsidRPr="006D2895">
        <w:rPr>
          <w:sz w:val="24"/>
          <w:szCs w:val="24"/>
        </w:rPr>
        <w:t xml:space="preserve">Коревой </w:t>
      </w:r>
      <w:proofErr w:type="spellStart"/>
      <w:r w:rsidRPr="006D2895">
        <w:rPr>
          <w:sz w:val="24"/>
          <w:szCs w:val="24"/>
        </w:rPr>
        <w:t>эритроцитарный</w:t>
      </w:r>
      <w:proofErr w:type="spellEnd"/>
      <w:r w:rsidRPr="006D2895">
        <w:rPr>
          <w:sz w:val="24"/>
          <w:szCs w:val="24"/>
        </w:rPr>
        <w:t xml:space="preserve"> </w:t>
      </w:r>
      <w:proofErr w:type="spellStart"/>
      <w:r w:rsidRPr="006D2895">
        <w:rPr>
          <w:sz w:val="24"/>
          <w:szCs w:val="24"/>
        </w:rPr>
        <w:t>диагностикум</w:t>
      </w:r>
      <w:proofErr w:type="spellEnd"/>
      <w:r w:rsidRPr="006D2895">
        <w:rPr>
          <w:sz w:val="24"/>
          <w:szCs w:val="24"/>
        </w:rPr>
        <w:t>. Что содержит, для чего и как применяется?</w:t>
      </w:r>
    </w:p>
    <w:p w:rsidR="00575C47" w:rsidRPr="006D2895" w:rsidRDefault="00575C47" w:rsidP="003E5B9D">
      <w:pPr>
        <w:jc w:val="both"/>
        <w:rPr>
          <w:b/>
          <w:sz w:val="24"/>
          <w:szCs w:val="24"/>
        </w:rPr>
      </w:pPr>
    </w:p>
    <w:p w:rsidR="00575C47" w:rsidRPr="006D2895" w:rsidRDefault="00575C47" w:rsidP="003E5B9D">
      <w:pPr>
        <w:jc w:val="both"/>
        <w:rPr>
          <w:b/>
          <w:sz w:val="24"/>
          <w:szCs w:val="24"/>
        </w:rPr>
      </w:pPr>
    </w:p>
    <w:p w:rsidR="003E5B9D" w:rsidRDefault="003E5B9D" w:rsidP="00464E9B">
      <w:pPr>
        <w:jc w:val="center"/>
        <w:rPr>
          <w:b/>
          <w:sz w:val="24"/>
          <w:szCs w:val="24"/>
        </w:rPr>
      </w:pPr>
    </w:p>
    <w:p w:rsidR="002C08AE" w:rsidRDefault="002C08A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64E9B" w:rsidRDefault="00464E9B" w:rsidP="00464E9B">
      <w:pPr>
        <w:jc w:val="center"/>
        <w:rPr>
          <w:b/>
          <w:sz w:val="24"/>
          <w:szCs w:val="24"/>
        </w:rPr>
      </w:pPr>
      <w:r w:rsidRPr="003E5B9D">
        <w:rPr>
          <w:b/>
          <w:sz w:val="24"/>
          <w:szCs w:val="24"/>
        </w:rPr>
        <w:lastRenderedPageBreak/>
        <w:t>СИТУАЦИОННЫЕ ЗАДАЧИ</w:t>
      </w:r>
    </w:p>
    <w:p w:rsidR="00575C47" w:rsidRDefault="00575C47" w:rsidP="00464E9B">
      <w:pPr>
        <w:jc w:val="center"/>
        <w:rPr>
          <w:b/>
          <w:sz w:val="24"/>
          <w:szCs w:val="24"/>
        </w:rPr>
      </w:pPr>
    </w:p>
    <w:p w:rsidR="00575C47" w:rsidRPr="006D2895" w:rsidRDefault="00575C47" w:rsidP="00575C47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ЗАДАЧА. Какие из указанных положений в отношении вирусов </w:t>
      </w:r>
      <w:r w:rsidRPr="006D2895">
        <w:rPr>
          <w:sz w:val="24"/>
          <w:szCs w:val="24"/>
          <w:u w:val="single"/>
        </w:rPr>
        <w:t>не верны</w:t>
      </w:r>
      <w:r w:rsidRPr="006D2895">
        <w:rPr>
          <w:sz w:val="24"/>
          <w:szCs w:val="24"/>
        </w:rPr>
        <w:t>. Обоснуйте: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Открыты Л. Пастером в </w:t>
      </w:r>
      <w:smartTag w:uri="urn:schemas-microsoft-com:office:smarttags" w:element="metricconverter">
        <w:smartTagPr>
          <w:attr w:name="ProductID" w:val="1885 г"/>
        </w:smartTagPr>
        <w:r w:rsidRPr="006D2895">
          <w:rPr>
            <w:sz w:val="24"/>
            <w:szCs w:val="24"/>
          </w:rPr>
          <w:t>1885 г</w:t>
        </w:r>
      </w:smartTag>
      <w:r w:rsidRPr="006D2895">
        <w:rPr>
          <w:sz w:val="24"/>
          <w:szCs w:val="24"/>
        </w:rPr>
        <w:t>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Являются паразитами на генетическом уровне.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Воспроизводятся за счет нуклеиновой кислоты клетки хозяина.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В эволюции органического мира играют роль переносчиков генетической информации.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Культивируются на питательных средах сложного состава.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Участвуют в круговороте веще</w:t>
      </w:r>
      <w:proofErr w:type="gramStart"/>
      <w:r w:rsidRPr="006D2895">
        <w:rPr>
          <w:sz w:val="24"/>
          <w:szCs w:val="24"/>
        </w:rPr>
        <w:t>ств в пр</w:t>
      </w:r>
      <w:proofErr w:type="gramEnd"/>
      <w:r w:rsidRPr="006D2895">
        <w:rPr>
          <w:sz w:val="24"/>
          <w:szCs w:val="24"/>
        </w:rPr>
        <w:t>ироде.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В цикле развития обязательной является интеграция вирусного генома с геномом клетки хозяина.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Вызывают заболевания растений, животных и человека.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Окрашиваются по </w:t>
      </w:r>
      <w:proofErr w:type="spellStart"/>
      <w:r w:rsidRPr="006D2895">
        <w:rPr>
          <w:sz w:val="24"/>
          <w:szCs w:val="24"/>
        </w:rPr>
        <w:t>Граму</w:t>
      </w:r>
      <w:proofErr w:type="spellEnd"/>
      <w:r w:rsidRPr="006D2895">
        <w:rPr>
          <w:sz w:val="24"/>
          <w:szCs w:val="24"/>
        </w:rPr>
        <w:t xml:space="preserve"> положительно.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Для лабораторной диагностики вирусных инфекций используется </w:t>
      </w:r>
      <w:proofErr w:type="spellStart"/>
      <w:r w:rsidRPr="006D2895">
        <w:rPr>
          <w:sz w:val="24"/>
          <w:szCs w:val="24"/>
        </w:rPr>
        <w:t>вирусоскопический</w:t>
      </w:r>
      <w:proofErr w:type="spellEnd"/>
      <w:r w:rsidRPr="006D2895">
        <w:rPr>
          <w:sz w:val="24"/>
          <w:szCs w:val="24"/>
        </w:rPr>
        <w:t>, вирусологический и серологический методы диагностики.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Критерием оценки при серодиагностике вирусных заболеваний является нарастание титра специфических антител в 4 и более раз.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Интерферон – противовирусный препарат широкого спектра действия.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Интерферон блокирует репродукцию вирусов на стадии адсорбции.</w:t>
      </w:r>
    </w:p>
    <w:p w:rsidR="00575C47" w:rsidRPr="006D2895" w:rsidRDefault="00575C47" w:rsidP="002C08AE">
      <w:pPr>
        <w:numPr>
          <w:ilvl w:val="0"/>
          <w:numId w:val="1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Интерферон синтезируется в организме лейкоцитами, фибробластами, макрофагами.</w:t>
      </w:r>
    </w:p>
    <w:p w:rsidR="00575C47" w:rsidRPr="006D2895" w:rsidRDefault="00575C47" w:rsidP="00464E9B">
      <w:pPr>
        <w:jc w:val="center"/>
        <w:rPr>
          <w:sz w:val="24"/>
          <w:szCs w:val="24"/>
        </w:rPr>
      </w:pPr>
    </w:p>
    <w:p w:rsidR="00575C47" w:rsidRPr="006D2895" w:rsidRDefault="00575C47" w:rsidP="00575C47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ЗАДАЧА. При плановом обследовании 100 доноров станции переливания крови получены три положительных результата ИФА на анти-ВИЧ.</w:t>
      </w:r>
    </w:p>
    <w:p w:rsidR="00575C47" w:rsidRPr="006D2895" w:rsidRDefault="00575C47" w:rsidP="002C08AE">
      <w:pPr>
        <w:numPr>
          <w:ilvl w:val="0"/>
          <w:numId w:val="30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Интерпретируйте полученные результаты.</w:t>
      </w:r>
    </w:p>
    <w:p w:rsidR="00575C47" w:rsidRPr="006D2895" w:rsidRDefault="00575C47" w:rsidP="002C08AE">
      <w:pPr>
        <w:numPr>
          <w:ilvl w:val="0"/>
          <w:numId w:val="30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Обоснуйте план дальнейшего обследования доноров.</w:t>
      </w:r>
    </w:p>
    <w:p w:rsidR="00575C47" w:rsidRPr="006D2895" w:rsidRDefault="00575C47" w:rsidP="002C08AE">
      <w:pPr>
        <w:numPr>
          <w:ilvl w:val="0"/>
          <w:numId w:val="30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арбитражный метод исследования ВИЧ-инфекции. В чем его суть?</w:t>
      </w:r>
    </w:p>
    <w:p w:rsidR="00575C47" w:rsidRPr="006D2895" w:rsidRDefault="00575C47" w:rsidP="002C08AE">
      <w:pPr>
        <w:numPr>
          <w:ilvl w:val="0"/>
          <w:numId w:val="30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Заполните бланк-ответ из лаборатории, подтверждающий ВИЧ-инфекцию.</w:t>
      </w:r>
    </w:p>
    <w:p w:rsidR="00575C47" w:rsidRPr="006D2895" w:rsidRDefault="00575C47" w:rsidP="00575C47">
      <w:pPr>
        <w:jc w:val="both"/>
        <w:rPr>
          <w:sz w:val="24"/>
          <w:szCs w:val="24"/>
        </w:rPr>
      </w:pPr>
    </w:p>
    <w:p w:rsidR="00575C47" w:rsidRPr="006D2895" w:rsidRDefault="00575C47" w:rsidP="00575C47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ЗАДАЧА. При вирусологическом исследовании в связи с подозрением на грипп была поставлена РГА с амниотической жидкостью куриных эмбрионов, зараженных исследуемым материалом. Титр реакции 1:160. Реакция достоверна по контролю.</w:t>
      </w:r>
    </w:p>
    <w:p w:rsidR="00575C47" w:rsidRPr="006D2895" w:rsidRDefault="00575C47" w:rsidP="002C08AE">
      <w:pPr>
        <w:numPr>
          <w:ilvl w:val="0"/>
          <w:numId w:val="12"/>
        </w:numPr>
        <w:tabs>
          <w:tab w:val="clear" w:pos="786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Какой материал был взят для исследования?</w:t>
      </w:r>
    </w:p>
    <w:p w:rsidR="00575C47" w:rsidRPr="006D2895" w:rsidRDefault="00575C47" w:rsidP="002C08AE">
      <w:pPr>
        <w:numPr>
          <w:ilvl w:val="0"/>
          <w:numId w:val="12"/>
        </w:numPr>
        <w:tabs>
          <w:tab w:val="clear" w:pos="786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С какой целью была поставлена данная реакция?</w:t>
      </w:r>
    </w:p>
    <w:p w:rsidR="00575C47" w:rsidRPr="006D2895" w:rsidRDefault="00575C47" w:rsidP="002C08AE">
      <w:pPr>
        <w:numPr>
          <w:ilvl w:val="0"/>
          <w:numId w:val="12"/>
        </w:numPr>
        <w:tabs>
          <w:tab w:val="clear" w:pos="786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В чем заключается следующий этап работы, какова его цель? Как будете учитывать полученный результат?</w:t>
      </w:r>
    </w:p>
    <w:p w:rsidR="00575C47" w:rsidRPr="006D2895" w:rsidRDefault="00575C47" w:rsidP="002C08AE">
      <w:pPr>
        <w:numPr>
          <w:ilvl w:val="0"/>
          <w:numId w:val="12"/>
        </w:numPr>
        <w:tabs>
          <w:tab w:val="clear" w:pos="786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Заполните бланк-направление и бланк-ответ из лаборатории, подтверждающий диагноз «грипп».</w:t>
      </w:r>
    </w:p>
    <w:p w:rsidR="00575C47" w:rsidRPr="006D2895" w:rsidRDefault="00575C47" w:rsidP="002C08AE">
      <w:pPr>
        <w:numPr>
          <w:ilvl w:val="0"/>
          <w:numId w:val="12"/>
        </w:numPr>
        <w:tabs>
          <w:tab w:val="clear" w:pos="786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Дайте морфологическую и антигенную характеристику возбудителя.</w:t>
      </w:r>
    </w:p>
    <w:p w:rsidR="00575C47" w:rsidRPr="006D2895" w:rsidRDefault="00575C47" w:rsidP="00575C47">
      <w:pPr>
        <w:jc w:val="both"/>
        <w:rPr>
          <w:sz w:val="24"/>
          <w:szCs w:val="24"/>
        </w:rPr>
      </w:pPr>
    </w:p>
    <w:p w:rsidR="00575C47" w:rsidRPr="006D2895" w:rsidRDefault="00575C47" w:rsidP="00575C47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ЗАДАЧА. В инфекционное отделение БСМП поступила больная 25 лет с предварительным диагнозом «гепатит». </w:t>
      </w:r>
    </w:p>
    <w:p w:rsidR="00575C47" w:rsidRPr="006D2895" w:rsidRDefault="00575C47" w:rsidP="00575C47">
      <w:pPr>
        <w:ind w:firstLine="70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Объективно: у больной увеличение печени и селезенки, моча окрашена в темный цвет (цвет «пива»). </w:t>
      </w:r>
    </w:p>
    <w:p w:rsidR="00575C47" w:rsidRPr="006D2895" w:rsidRDefault="00575C47" w:rsidP="00575C47">
      <w:pPr>
        <w:ind w:firstLine="70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Из анамнеза: пять месяцев назад лечилась у стоматолога.</w:t>
      </w:r>
    </w:p>
    <w:p w:rsidR="00575C47" w:rsidRPr="006D2895" w:rsidRDefault="00575C47" w:rsidP="002C08AE">
      <w:pPr>
        <w:numPr>
          <w:ilvl w:val="0"/>
          <w:numId w:val="3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предполагаемого возбудителя заболевания; дайте его морфологическую и антигенную характеристику.</w:t>
      </w:r>
    </w:p>
    <w:p w:rsidR="00575C47" w:rsidRPr="006D2895" w:rsidRDefault="00575C47" w:rsidP="002C08AE">
      <w:pPr>
        <w:numPr>
          <w:ilvl w:val="0"/>
          <w:numId w:val="3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Какие методы лабораторной диагностики необходимо использовать для подтверждения диагноза?</w:t>
      </w:r>
    </w:p>
    <w:p w:rsidR="00575C47" w:rsidRPr="006D2895" w:rsidRDefault="00575C47" w:rsidP="002C08AE">
      <w:pPr>
        <w:numPr>
          <w:ilvl w:val="0"/>
          <w:numId w:val="3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Заполните бланк-направление и бланк-ответ из лаборатории, подтверждающий предполагаемую Вами этиологию заболевания.</w:t>
      </w:r>
    </w:p>
    <w:p w:rsidR="00575C47" w:rsidRPr="006D2895" w:rsidRDefault="00575C47" w:rsidP="00575C47">
      <w:pPr>
        <w:jc w:val="both"/>
        <w:rPr>
          <w:sz w:val="24"/>
          <w:szCs w:val="24"/>
        </w:rPr>
      </w:pPr>
    </w:p>
    <w:p w:rsidR="00575C47" w:rsidRPr="006D2895" w:rsidRDefault="00575C47" w:rsidP="00575C47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ЗАДАЧА. При постановке ИФА для выявления </w:t>
      </w:r>
      <w:r w:rsidRPr="006D2895">
        <w:rPr>
          <w:sz w:val="24"/>
          <w:szCs w:val="24"/>
          <w:lang w:val="en-US"/>
        </w:rPr>
        <w:t>IgM</w:t>
      </w:r>
      <w:r w:rsidRPr="006D2895">
        <w:rPr>
          <w:sz w:val="24"/>
          <w:szCs w:val="24"/>
        </w:rPr>
        <w:t xml:space="preserve"> к вирусу кори результат положительный.</w:t>
      </w:r>
    </w:p>
    <w:p w:rsidR="00575C47" w:rsidRPr="006D2895" w:rsidRDefault="00575C47" w:rsidP="002C08AE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С какой целью проведено данное исследование?</w:t>
      </w:r>
    </w:p>
    <w:p w:rsidR="00575C47" w:rsidRPr="006D2895" w:rsidRDefault="00575C47" w:rsidP="002C08AE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Оцените полученные результаты.</w:t>
      </w:r>
    </w:p>
    <w:p w:rsidR="00575C47" w:rsidRPr="006D2895" w:rsidRDefault="00575C47" w:rsidP="002C08AE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Дайте морфологическую и антигенную характеристику вируса кори.</w:t>
      </w:r>
    </w:p>
    <w:p w:rsidR="00575C47" w:rsidRPr="006D2895" w:rsidRDefault="00575C47" w:rsidP="002C08AE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особенности патогенеза кори, способствующие развитию осложнений и присоединения вторичных инфекций.</w:t>
      </w:r>
    </w:p>
    <w:p w:rsidR="00575C47" w:rsidRPr="006D2895" w:rsidRDefault="00575C47" w:rsidP="002C08AE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lastRenderedPageBreak/>
        <w:t>Назовите особенности вируса кори и вызываемого им заболевания, позволившие ВОЗ поставить задачу глобальной ликвидации инфекции.</w:t>
      </w:r>
    </w:p>
    <w:p w:rsidR="00575C47" w:rsidRPr="006D2895" w:rsidRDefault="00575C47" w:rsidP="002C08AE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стратегию и тактику программы ВОЗ глобальной ликвидации кори.</w:t>
      </w:r>
    </w:p>
    <w:p w:rsidR="00575C47" w:rsidRPr="006D2895" w:rsidRDefault="00575C47" w:rsidP="00575C47">
      <w:pPr>
        <w:jc w:val="both"/>
        <w:rPr>
          <w:sz w:val="24"/>
          <w:szCs w:val="24"/>
        </w:rPr>
      </w:pPr>
    </w:p>
    <w:p w:rsidR="00575C47" w:rsidRPr="006D2895" w:rsidRDefault="00575C47" w:rsidP="00575C47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ЗАДАЧА. </w:t>
      </w:r>
      <w:proofErr w:type="gramStart"/>
      <w:r w:rsidRPr="006D2895">
        <w:rPr>
          <w:sz w:val="24"/>
          <w:szCs w:val="24"/>
        </w:rPr>
        <w:t xml:space="preserve">В вирусологической лаборатории для выделения вирусов куриные эмбрионы заражают на </w:t>
      </w:r>
      <w:proofErr w:type="spellStart"/>
      <w:r w:rsidRPr="006D2895">
        <w:rPr>
          <w:sz w:val="24"/>
          <w:szCs w:val="24"/>
        </w:rPr>
        <w:t>хорионаллантоисную</w:t>
      </w:r>
      <w:proofErr w:type="spellEnd"/>
      <w:r w:rsidRPr="006D2895">
        <w:rPr>
          <w:sz w:val="24"/>
          <w:szCs w:val="24"/>
        </w:rPr>
        <w:t xml:space="preserve"> оболочку (ХАО), в амниотическую и аллантоисную полости.</w:t>
      </w:r>
      <w:proofErr w:type="gramEnd"/>
      <w:r w:rsidRPr="006D2895">
        <w:rPr>
          <w:sz w:val="24"/>
          <w:szCs w:val="24"/>
        </w:rPr>
        <w:t xml:space="preserve"> Спустя 2-3 дня эмбрионы вскрывают.</w:t>
      </w:r>
    </w:p>
    <w:p w:rsidR="00575C47" w:rsidRPr="006D2895" w:rsidRDefault="00575C47" w:rsidP="002C08AE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От чего зависит способ заражения куриных эмбрионов?</w:t>
      </w:r>
    </w:p>
    <w:p w:rsidR="00575C47" w:rsidRPr="006D2895" w:rsidRDefault="00575C47" w:rsidP="002C08AE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Как провести индикацию вируса на ХАО? Какие вирусы могут быть обнаружены этим методом?</w:t>
      </w:r>
    </w:p>
    <w:p w:rsidR="00575C47" w:rsidRPr="006D2895" w:rsidRDefault="00575C47" w:rsidP="002C08AE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Как провести индикацию вируса в амниотической и аллантоисной жидкости? Какие вирусы могут быть обнаружены этим методом?</w:t>
      </w:r>
    </w:p>
    <w:p w:rsidR="00575C47" w:rsidRPr="006D2895" w:rsidRDefault="00575C47" w:rsidP="00575C47">
      <w:pPr>
        <w:jc w:val="both"/>
        <w:rPr>
          <w:sz w:val="24"/>
          <w:szCs w:val="24"/>
        </w:rPr>
      </w:pPr>
    </w:p>
    <w:p w:rsidR="002C08AE" w:rsidRPr="006D2895" w:rsidRDefault="002C08AE" w:rsidP="002C08AE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ЗАДАЧА. В стоматологическую клинику обратилась больная «К» с жалобами на периодически появляющиеся высыпания на слизистой оболочке губ и щек, сопровождающиеся легким покалыванием, жжением. </w:t>
      </w:r>
    </w:p>
    <w:p w:rsidR="002C08AE" w:rsidRPr="006D2895" w:rsidRDefault="002C08AE" w:rsidP="002C08AE">
      <w:pPr>
        <w:ind w:firstLine="708"/>
        <w:jc w:val="both"/>
        <w:rPr>
          <w:sz w:val="24"/>
          <w:szCs w:val="24"/>
        </w:rPr>
      </w:pPr>
      <w:r w:rsidRPr="006D2895">
        <w:rPr>
          <w:sz w:val="24"/>
          <w:szCs w:val="24"/>
        </w:rPr>
        <w:t>Из анамнеза: больная страдает сахарным диабетом, недавно переболела ОРЗ. Объективно: слизистая оболочка ротовой полости гиперемирована и отечна, на красной кайме губ и около нее мелкие округлые везикулы, наполненные желтовато-мутной жидкостью.</w:t>
      </w:r>
    </w:p>
    <w:p w:rsidR="002C08AE" w:rsidRPr="006D2895" w:rsidRDefault="002C08AE" w:rsidP="002C08AE">
      <w:pPr>
        <w:numPr>
          <w:ilvl w:val="0"/>
          <w:numId w:val="32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Какое инфекционное заболевание можно предположить в данном случае? Назовите его возбудителя.</w:t>
      </w:r>
    </w:p>
    <w:p w:rsidR="002C08AE" w:rsidRPr="006D2895" w:rsidRDefault="002C08AE" w:rsidP="002C08AE">
      <w:pPr>
        <w:numPr>
          <w:ilvl w:val="0"/>
          <w:numId w:val="32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Что способствует развитию данного заболевания?</w:t>
      </w:r>
    </w:p>
    <w:p w:rsidR="002C08AE" w:rsidRPr="006D2895" w:rsidRDefault="002C08AE" w:rsidP="002C08AE">
      <w:pPr>
        <w:numPr>
          <w:ilvl w:val="0"/>
          <w:numId w:val="32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Материалы и методы лабораторной диагностики.</w:t>
      </w:r>
    </w:p>
    <w:p w:rsidR="002C08AE" w:rsidRPr="006D2895" w:rsidRDefault="002C08AE" w:rsidP="002C08AE">
      <w:pPr>
        <w:numPr>
          <w:ilvl w:val="0"/>
          <w:numId w:val="32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Заполните бланк-направление и бланк-ответ из лаборатории, подтверждающий Ваш клинический диагноз.</w:t>
      </w:r>
    </w:p>
    <w:p w:rsidR="002C08AE" w:rsidRPr="006D2895" w:rsidRDefault="002C08AE" w:rsidP="002C08AE">
      <w:pPr>
        <w:jc w:val="both"/>
        <w:rPr>
          <w:sz w:val="24"/>
          <w:szCs w:val="24"/>
        </w:rPr>
      </w:pPr>
    </w:p>
    <w:p w:rsidR="006B06D1" w:rsidRPr="006D2895" w:rsidRDefault="006B06D1" w:rsidP="006B06D1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ЗАДАЧА. В рамках профилактики распространения парентеральных гепатитов специалистами </w:t>
      </w:r>
      <w:proofErr w:type="spellStart"/>
      <w:r w:rsidRPr="006D2895">
        <w:rPr>
          <w:sz w:val="24"/>
          <w:szCs w:val="24"/>
        </w:rPr>
        <w:t>Роспотребнадзора</w:t>
      </w:r>
      <w:proofErr w:type="spellEnd"/>
      <w:r w:rsidRPr="006D2895">
        <w:rPr>
          <w:sz w:val="24"/>
          <w:szCs w:val="24"/>
        </w:rPr>
        <w:t xml:space="preserve"> было проведено плановое обследование стоматологической клиники. В акт-проверку было внесено ряд нарушений:</w:t>
      </w:r>
    </w:p>
    <w:p w:rsidR="006B06D1" w:rsidRPr="006D2895" w:rsidRDefault="006B06D1" w:rsidP="006B06D1">
      <w:pPr>
        <w:numPr>
          <w:ilvl w:val="0"/>
          <w:numId w:val="33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Отсутствие контроля режима стерилизации стоматологического инструментария.</w:t>
      </w:r>
    </w:p>
    <w:p w:rsidR="006B06D1" w:rsidRPr="006D2895" w:rsidRDefault="006B06D1" w:rsidP="006B06D1">
      <w:pPr>
        <w:numPr>
          <w:ilvl w:val="0"/>
          <w:numId w:val="33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Трое сотрудников не привиты против гепатита В.</w:t>
      </w:r>
    </w:p>
    <w:p w:rsidR="006B06D1" w:rsidRPr="006D2895" w:rsidRDefault="006B06D1" w:rsidP="006B06D1">
      <w:pPr>
        <w:jc w:val="both"/>
        <w:rPr>
          <w:i/>
          <w:sz w:val="24"/>
          <w:szCs w:val="24"/>
        </w:rPr>
      </w:pPr>
      <w:r w:rsidRPr="006D2895">
        <w:rPr>
          <w:i/>
          <w:sz w:val="24"/>
          <w:szCs w:val="24"/>
        </w:rPr>
        <w:t>Задания:</w:t>
      </w:r>
    </w:p>
    <w:p w:rsidR="006B06D1" w:rsidRPr="006D2895" w:rsidRDefault="006B06D1" w:rsidP="006B06D1">
      <w:pPr>
        <w:numPr>
          <w:ilvl w:val="0"/>
          <w:numId w:val="34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Обоснуйте необходимость контроля режима стерилизации в стоматологической практике.</w:t>
      </w:r>
    </w:p>
    <w:p w:rsidR="006B06D1" w:rsidRPr="006D2895" w:rsidRDefault="006B06D1" w:rsidP="006B06D1">
      <w:pPr>
        <w:numPr>
          <w:ilvl w:val="0"/>
          <w:numId w:val="34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Назовите методы и режимы стерилизации стоматологического </w:t>
      </w:r>
      <w:proofErr w:type="gramStart"/>
      <w:r w:rsidRPr="006D2895">
        <w:rPr>
          <w:sz w:val="24"/>
          <w:szCs w:val="24"/>
        </w:rPr>
        <w:t>инструментария</w:t>
      </w:r>
      <w:proofErr w:type="gramEnd"/>
      <w:r w:rsidRPr="006D2895">
        <w:rPr>
          <w:sz w:val="24"/>
          <w:szCs w:val="24"/>
        </w:rPr>
        <w:t xml:space="preserve"> и способы его контроля.</w:t>
      </w:r>
    </w:p>
    <w:p w:rsidR="006B06D1" w:rsidRPr="006D2895" w:rsidRDefault="006B06D1" w:rsidP="006B06D1">
      <w:pPr>
        <w:numPr>
          <w:ilvl w:val="0"/>
          <w:numId w:val="34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Обоснуйте необходимость обязательной вакцинации против гепатита</w:t>
      </w:r>
      <w:proofErr w:type="gramStart"/>
      <w:r w:rsidRPr="006D2895">
        <w:rPr>
          <w:sz w:val="24"/>
          <w:szCs w:val="24"/>
        </w:rPr>
        <w:t xml:space="preserve"> В</w:t>
      </w:r>
      <w:proofErr w:type="gramEnd"/>
      <w:r w:rsidRPr="006D2895">
        <w:rPr>
          <w:sz w:val="24"/>
          <w:szCs w:val="24"/>
        </w:rPr>
        <w:t xml:space="preserve"> сотрудников стоматологических подразделений.</w:t>
      </w:r>
    </w:p>
    <w:p w:rsidR="006B06D1" w:rsidRPr="006D2895" w:rsidRDefault="006B06D1" w:rsidP="006B06D1">
      <w:pPr>
        <w:numPr>
          <w:ilvl w:val="0"/>
          <w:numId w:val="34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Какие иммунобиологические препараты используются для профилактики гепатита В.</w:t>
      </w:r>
    </w:p>
    <w:p w:rsidR="002C08AE" w:rsidRPr="006D2895" w:rsidRDefault="002C08AE" w:rsidP="002C08AE">
      <w:pPr>
        <w:jc w:val="both"/>
        <w:rPr>
          <w:sz w:val="24"/>
          <w:szCs w:val="24"/>
        </w:rPr>
      </w:pPr>
    </w:p>
    <w:p w:rsidR="006B06D1" w:rsidRPr="006D2895" w:rsidRDefault="006B06D1" w:rsidP="006B06D1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ЗАДАЧА. С целью проверки годности оспенной вакцины в вирусологической лаборатории произвели заражение куриного эмбриона содержимым ампулы. После инкубации на </w:t>
      </w:r>
      <w:proofErr w:type="spellStart"/>
      <w:r w:rsidRPr="006D2895">
        <w:rPr>
          <w:sz w:val="24"/>
          <w:szCs w:val="24"/>
        </w:rPr>
        <w:t>хорионаллантоисной</w:t>
      </w:r>
      <w:proofErr w:type="spellEnd"/>
      <w:r w:rsidRPr="006D2895">
        <w:rPr>
          <w:sz w:val="24"/>
          <w:szCs w:val="24"/>
        </w:rPr>
        <w:t xml:space="preserve"> оболочке (ХАО) выявили мелкие плотные резко очерченные бляшки белого цвета, из которых приготовили препарат:</w:t>
      </w:r>
    </w:p>
    <w:p w:rsidR="006B06D1" w:rsidRPr="006D2895" w:rsidRDefault="006B06D1" w:rsidP="006B06D1">
      <w:pPr>
        <w:numPr>
          <w:ilvl w:val="0"/>
          <w:numId w:val="35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метод окраски препарата; опишите предполагаемую микроскопическую картину.</w:t>
      </w:r>
    </w:p>
    <w:p w:rsidR="006B06D1" w:rsidRPr="006D2895" w:rsidRDefault="006B06D1" w:rsidP="006B06D1">
      <w:pPr>
        <w:numPr>
          <w:ilvl w:val="0"/>
          <w:numId w:val="35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Интерпретируйте полученный результат.</w:t>
      </w:r>
    </w:p>
    <w:p w:rsidR="006B06D1" w:rsidRPr="006D2895" w:rsidRDefault="006B06D1" w:rsidP="006B06D1">
      <w:pPr>
        <w:numPr>
          <w:ilvl w:val="0"/>
          <w:numId w:val="35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Охарактеризуйте современную эпидемиологическую ситуацию по натуральной оспе.</w:t>
      </w:r>
    </w:p>
    <w:p w:rsidR="006B06D1" w:rsidRPr="006D2895" w:rsidRDefault="006B06D1" w:rsidP="006B06D1">
      <w:pPr>
        <w:numPr>
          <w:ilvl w:val="0"/>
          <w:numId w:val="35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Какое противоэпидемическое мероприятие было проведено для этого и по чьей инициативе?</w:t>
      </w:r>
    </w:p>
    <w:p w:rsidR="006B06D1" w:rsidRPr="006D2895" w:rsidRDefault="006B06D1" w:rsidP="006B06D1">
      <w:pPr>
        <w:numPr>
          <w:ilvl w:val="0"/>
          <w:numId w:val="35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Кем, когда и какой препарат был впервые предложен для специфической профилактики натуральной оспы?</w:t>
      </w:r>
    </w:p>
    <w:p w:rsidR="002C08AE" w:rsidRPr="006D2895" w:rsidRDefault="002C08AE" w:rsidP="006B06D1">
      <w:pPr>
        <w:jc w:val="both"/>
        <w:rPr>
          <w:sz w:val="24"/>
          <w:szCs w:val="24"/>
        </w:rPr>
      </w:pPr>
    </w:p>
    <w:p w:rsidR="006B06D1" w:rsidRPr="006D2895" w:rsidRDefault="006B06D1" w:rsidP="006B06D1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ЗАДАЧА. Эпидемическая ситуация по ВИЧ-инфекции в Красноярском крае имеет тенденцию к ухудшению. На семинаре для врачей, посвященному вопросу профилактики профессионального заражения, было проведено анкетирование слушателей. Вопросы анкеты:</w:t>
      </w:r>
    </w:p>
    <w:p w:rsidR="006B06D1" w:rsidRPr="006D2895" w:rsidRDefault="006B06D1" w:rsidP="006B06D1">
      <w:pPr>
        <w:numPr>
          <w:ilvl w:val="0"/>
          <w:numId w:val="36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шесть наиболее часто встречающихся при ВИЧ-инфекции поражений СОПР.</w:t>
      </w:r>
    </w:p>
    <w:p w:rsidR="006B06D1" w:rsidRPr="006D2895" w:rsidRDefault="006B06D1" w:rsidP="006B06D1">
      <w:pPr>
        <w:numPr>
          <w:ilvl w:val="0"/>
          <w:numId w:val="36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три основных момента при сборе анамнеза, которые могут свидетельствовать о возможности заражения пациента ВИЧ-инфекцией.</w:t>
      </w:r>
    </w:p>
    <w:p w:rsidR="006B06D1" w:rsidRPr="006D2895" w:rsidRDefault="006B06D1" w:rsidP="006B06D1">
      <w:pPr>
        <w:numPr>
          <w:ilvl w:val="0"/>
          <w:numId w:val="36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Что должен предпринять врач-стоматолог в случае подозрения у пациента наличия ВИЧ-инфекции?</w:t>
      </w:r>
    </w:p>
    <w:p w:rsidR="006B06D1" w:rsidRPr="006D2895" w:rsidRDefault="006B06D1" w:rsidP="006B06D1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lastRenderedPageBreak/>
        <w:t>ЗАДАЧА. Большая часть Красноярского края является территорией природного распространения весенне-летнего клещевого энцефалита.</w:t>
      </w:r>
    </w:p>
    <w:p w:rsidR="006B06D1" w:rsidRPr="006D2895" w:rsidRDefault="006B06D1" w:rsidP="006B06D1">
      <w:pPr>
        <w:numPr>
          <w:ilvl w:val="0"/>
          <w:numId w:val="37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Дайте морфо-биологическую характеристику вируса.</w:t>
      </w:r>
    </w:p>
    <w:p w:rsidR="006B06D1" w:rsidRPr="006D2895" w:rsidRDefault="006B06D1" w:rsidP="006B06D1">
      <w:pPr>
        <w:numPr>
          <w:ilvl w:val="0"/>
          <w:numId w:val="37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Охарактеризуйте эпидемиологию и патогенез заболевания.</w:t>
      </w:r>
    </w:p>
    <w:p w:rsidR="006B06D1" w:rsidRPr="006D2895" w:rsidRDefault="006B06D1" w:rsidP="006B06D1">
      <w:pPr>
        <w:numPr>
          <w:ilvl w:val="0"/>
          <w:numId w:val="37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Обоснуйте, что необходимо сделать в случае присасывания клеща с целью профилактики заражения клещевым энцефалитом.</w:t>
      </w:r>
    </w:p>
    <w:p w:rsidR="006B06D1" w:rsidRPr="006D2895" w:rsidRDefault="006B06D1" w:rsidP="006B06D1">
      <w:pPr>
        <w:jc w:val="both"/>
        <w:rPr>
          <w:sz w:val="24"/>
          <w:szCs w:val="24"/>
        </w:rPr>
      </w:pPr>
    </w:p>
    <w:p w:rsidR="006B06D1" w:rsidRPr="006D2895" w:rsidRDefault="006B06D1" w:rsidP="006B06D1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ЗАДАЧА. Больная обратилась к врачу по поводу периодически появляющихся язв в полости рта. Объективно: на слизистой оболочке, преимущественно в области десен, образования в виде пузырьков и </w:t>
      </w:r>
      <w:proofErr w:type="gramStart"/>
      <w:r w:rsidRPr="006D2895">
        <w:rPr>
          <w:sz w:val="24"/>
          <w:szCs w:val="24"/>
        </w:rPr>
        <w:t>язвочки</w:t>
      </w:r>
      <w:proofErr w:type="gramEnd"/>
      <w:r w:rsidRPr="006D2895">
        <w:rPr>
          <w:sz w:val="24"/>
          <w:szCs w:val="24"/>
        </w:rPr>
        <w:t xml:space="preserve"> покрытые серым налетом.</w:t>
      </w:r>
    </w:p>
    <w:p w:rsidR="006B06D1" w:rsidRPr="006D2895" w:rsidRDefault="006B06D1" w:rsidP="006B06D1">
      <w:pPr>
        <w:numPr>
          <w:ilvl w:val="0"/>
          <w:numId w:val="38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Какую вирусную этиологию заболевания можно предположить?</w:t>
      </w:r>
    </w:p>
    <w:p w:rsidR="006B06D1" w:rsidRPr="006D2895" w:rsidRDefault="006B06D1" w:rsidP="006B06D1">
      <w:pPr>
        <w:numPr>
          <w:ilvl w:val="0"/>
          <w:numId w:val="38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Назовите методы лабораторной диагностики, позволяющие подтвердить диагноз. В чем их суть? </w:t>
      </w:r>
    </w:p>
    <w:p w:rsidR="006B06D1" w:rsidRPr="006D2895" w:rsidRDefault="006B06D1" w:rsidP="006B06D1">
      <w:pPr>
        <w:numPr>
          <w:ilvl w:val="0"/>
          <w:numId w:val="38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Дайте характеристику предполагаемого (</w:t>
      </w:r>
      <w:proofErr w:type="spellStart"/>
      <w:r w:rsidRPr="006D2895">
        <w:rPr>
          <w:sz w:val="24"/>
          <w:szCs w:val="24"/>
        </w:rPr>
        <w:t>ых</w:t>
      </w:r>
      <w:proofErr w:type="spellEnd"/>
      <w:r w:rsidRPr="006D2895">
        <w:rPr>
          <w:sz w:val="24"/>
          <w:szCs w:val="24"/>
        </w:rPr>
        <w:t>) возбудителя (ей).</w:t>
      </w:r>
    </w:p>
    <w:p w:rsidR="006B06D1" w:rsidRPr="006D2895" w:rsidRDefault="006B06D1" w:rsidP="006B06D1">
      <w:pPr>
        <w:jc w:val="both"/>
        <w:rPr>
          <w:sz w:val="24"/>
          <w:szCs w:val="24"/>
        </w:rPr>
      </w:pPr>
    </w:p>
    <w:p w:rsidR="006B06D1" w:rsidRPr="006D2895" w:rsidRDefault="006B06D1" w:rsidP="006B06D1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ЗАДАЧА. В связи с ростом заболеваемости ОРВИ в ЛПУ приступили к реализации программы по профилактике профессионального заражения сотрудников.</w:t>
      </w:r>
    </w:p>
    <w:p w:rsidR="006B06D1" w:rsidRPr="006D2895" w:rsidRDefault="006B06D1" w:rsidP="006B06D1">
      <w:pPr>
        <w:numPr>
          <w:ilvl w:val="0"/>
          <w:numId w:val="39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основного возбудителя ОРВИ, вызывающего эпидемии.</w:t>
      </w:r>
    </w:p>
    <w:p w:rsidR="006B06D1" w:rsidRPr="006D2895" w:rsidRDefault="006B06D1" w:rsidP="006B06D1">
      <w:pPr>
        <w:numPr>
          <w:ilvl w:val="0"/>
          <w:numId w:val="39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средства неспецифической защиты, которые должен использовать врач. Обоснуйте необходимость их применения.</w:t>
      </w:r>
    </w:p>
    <w:p w:rsidR="006B06D1" w:rsidRPr="006D2895" w:rsidRDefault="006B06D1" w:rsidP="006B06D1">
      <w:pPr>
        <w:numPr>
          <w:ilvl w:val="0"/>
          <w:numId w:val="39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способ специфической профилактики; от чего зависит эффективность его применения.</w:t>
      </w:r>
    </w:p>
    <w:p w:rsidR="006B06D1" w:rsidRPr="006D2895" w:rsidRDefault="006B06D1" w:rsidP="006B06D1">
      <w:pPr>
        <w:numPr>
          <w:ilvl w:val="0"/>
          <w:numId w:val="39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Назовите компоненты иммунобиологических препаратов для специфической профилактики гриппа в текущем </w:t>
      </w:r>
      <w:proofErr w:type="spellStart"/>
      <w:r w:rsidRPr="006D2895">
        <w:rPr>
          <w:sz w:val="24"/>
          <w:szCs w:val="24"/>
        </w:rPr>
        <w:t>эпид</w:t>
      </w:r>
      <w:proofErr w:type="gramStart"/>
      <w:r w:rsidRPr="006D2895">
        <w:rPr>
          <w:sz w:val="24"/>
          <w:szCs w:val="24"/>
        </w:rPr>
        <w:t>.с</w:t>
      </w:r>
      <w:proofErr w:type="gramEnd"/>
      <w:r w:rsidRPr="006D2895">
        <w:rPr>
          <w:sz w:val="24"/>
          <w:szCs w:val="24"/>
        </w:rPr>
        <w:t>езоне</w:t>
      </w:r>
      <w:proofErr w:type="spellEnd"/>
      <w:r w:rsidRPr="006D2895">
        <w:rPr>
          <w:sz w:val="24"/>
          <w:szCs w:val="24"/>
        </w:rPr>
        <w:t>; обоснуйте.</w:t>
      </w:r>
    </w:p>
    <w:p w:rsidR="006B06D1" w:rsidRPr="006D2895" w:rsidRDefault="006B06D1" w:rsidP="006B06D1">
      <w:pPr>
        <w:jc w:val="both"/>
        <w:rPr>
          <w:sz w:val="24"/>
          <w:szCs w:val="24"/>
        </w:rPr>
      </w:pPr>
    </w:p>
    <w:p w:rsidR="006B06D1" w:rsidRPr="006D2895" w:rsidRDefault="006B06D1" w:rsidP="006B06D1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ЗАДАЧА. В инфекционное отделение госпитализирован ребёнок 5-ти лет с клиническим диагнозом «Острый вялый паралич. Полиомиелит?».</w:t>
      </w:r>
    </w:p>
    <w:p w:rsidR="006B06D1" w:rsidRPr="006D2895" w:rsidRDefault="006B06D1" w:rsidP="006B06D1">
      <w:pPr>
        <w:numPr>
          <w:ilvl w:val="0"/>
          <w:numId w:val="40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Дайте характеристику современной эпидемиологической ситуации по полиомиелиту в РФ и Красноярском крае. </w:t>
      </w:r>
    </w:p>
    <w:p w:rsidR="006B06D1" w:rsidRPr="006D2895" w:rsidRDefault="006B06D1" w:rsidP="006B06D1">
      <w:pPr>
        <w:numPr>
          <w:ilvl w:val="0"/>
          <w:numId w:val="40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Обоснуйте необходимость лабораторной диагностики полиомиелита у ребёнка? </w:t>
      </w:r>
    </w:p>
    <w:p w:rsidR="006B06D1" w:rsidRPr="006D2895" w:rsidRDefault="006B06D1" w:rsidP="006B06D1">
      <w:pPr>
        <w:numPr>
          <w:ilvl w:val="0"/>
          <w:numId w:val="40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Назовите материал, методы лабораторной диагностики и показатели, которые должны будут определены у пациента. Интерпретация полученных результатов.</w:t>
      </w:r>
    </w:p>
    <w:p w:rsidR="006B06D1" w:rsidRPr="006D2895" w:rsidRDefault="006B06D1" w:rsidP="006B06D1">
      <w:pPr>
        <w:numPr>
          <w:ilvl w:val="0"/>
          <w:numId w:val="40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Стратегия и тактика провидения специфической профилактики полиомиелита на современном этапе. Обосновать.</w:t>
      </w:r>
    </w:p>
    <w:p w:rsidR="006B06D1" w:rsidRPr="006D2895" w:rsidRDefault="006B06D1" w:rsidP="006B06D1">
      <w:pPr>
        <w:numPr>
          <w:ilvl w:val="0"/>
          <w:numId w:val="40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 xml:space="preserve">Вирусы полиомиелита: классификация, характеристика; возможные механизмы реверсии вакцинных штаммов </w:t>
      </w:r>
      <w:proofErr w:type="gramStart"/>
      <w:r w:rsidRPr="006D2895">
        <w:rPr>
          <w:sz w:val="24"/>
          <w:szCs w:val="24"/>
        </w:rPr>
        <w:t>в</w:t>
      </w:r>
      <w:proofErr w:type="gramEnd"/>
      <w:r w:rsidRPr="006D2895">
        <w:rPr>
          <w:sz w:val="24"/>
          <w:szCs w:val="24"/>
        </w:rPr>
        <w:t xml:space="preserve"> вирулентные.</w:t>
      </w:r>
    </w:p>
    <w:p w:rsidR="006B06D1" w:rsidRPr="006D2895" w:rsidRDefault="006B06D1" w:rsidP="006B06D1">
      <w:pPr>
        <w:jc w:val="both"/>
        <w:rPr>
          <w:sz w:val="24"/>
          <w:szCs w:val="24"/>
        </w:rPr>
      </w:pPr>
    </w:p>
    <w:p w:rsidR="006B06D1" w:rsidRPr="006D2895" w:rsidRDefault="006B06D1" w:rsidP="006B06D1">
      <w:p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ЗАДАЧА. На лечение в инфекционное отделение поступил пациент с клиническими проявлениями гепатита. В анамнезе внутривенное введение наркотиков.</w:t>
      </w:r>
    </w:p>
    <w:p w:rsidR="006B06D1" w:rsidRPr="006D2895" w:rsidRDefault="006B06D1" w:rsidP="006B06D1">
      <w:pPr>
        <w:numPr>
          <w:ilvl w:val="0"/>
          <w:numId w:val="4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Перечислите маркеры вирусных гепатитов, которые необходимо определить у данного пациента, материал и методы их определения.</w:t>
      </w:r>
    </w:p>
    <w:p w:rsidR="006B06D1" w:rsidRPr="006D2895" w:rsidRDefault="006B06D1" w:rsidP="006B06D1">
      <w:pPr>
        <w:numPr>
          <w:ilvl w:val="0"/>
          <w:numId w:val="4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Дайте морфо-биологическую характеристику возбудителя вирусного гепатита, получившего название «ласковый убийца».</w:t>
      </w:r>
    </w:p>
    <w:p w:rsidR="006B06D1" w:rsidRPr="006D2895" w:rsidRDefault="006B06D1" w:rsidP="006B06D1">
      <w:pPr>
        <w:numPr>
          <w:ilvl w:val="0"/>
          <w:numId w:val="4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Охарактеризуйте патогенез заболевания, вызываемого данным возбудителем.</w:t>
      </w:r>
    </w:p>
    <w:p w:rsidR="006B06D1" w:rsidRPr="006D2895" w:rsidRDefault="006B06D1" w:rsidP="006B06D1">
      <w:pPr>
        <w:numPr>
          <w:ilvl w:val="0"/>
          <w:numId w:val="41"/>
        </w:numPr>
        <w:jc w:val="both"/>
        <w:rPr>
          <w:sz w:val="24"/>
          <w:szCs w:val="24"/>
        </w:rPr>
      </w:pPr>
      <w:r w:rsidRPr="006D2895">
        <w:rPr>
          <w:sz w:val="24"/>
          <w:szCs w:val="24"/>
        </w:rPr>
        <w:t>Возможные пути заражения врача-стоматолога и необходимые меры предупреждения профессионального заражения.</w:t>
      </w:r>
    </w:p>
    <w:p w:rsidR="006B06D1" w:rsidRPr="006D2895" w:rsidRDefault="006B06D1" w:rsidP="006B06D1">
      <w:pPr>
        <w:jc w:val="both"/>
        <w:rPr>
          <w:sz w:val="24"/>
          <w:szCs w:val="24"/>
        </w:rPr>
      </w:pPr>
    </w:p>
    <w:p w:rsidR="006B06D1" w:rsidRPr="006D2895" w:rsidRDefault="006B06D1" w:rsidP="006B06D1">
      <w:pPr>
        <w:pStyle w:val="a4"/>
        <w:rPr>
          <w:w w:val="105"/>
          <w:szCs w:val="24"/>
        </w:rPr>
      </w:pPr>
      <w:r w:rsidRPr="006D2895">
        <w:rPr>
          <w:szCs w:val="24"/>
        </w:rPr>
        <w:t xml:space="preserve">ЗАДАЧА. </w:t>
      </w:r>
      <w:r w:rsidRPr="006D2895">
        <w:rPr>
          <w:w w:val="105"/>
          <w:szCs w:val="24"/>
        </w:rPr>
        <w:t>В детское инфекционное отделение была госпитализирована девочка 4 лет. При осмотре: температура 38,7</w:t>
      </w:r>
      <w:proofErr w:type="gramStart"/>
      <w:r w:rsidRPr="006D2895">
        <w:rPr>
          <w:w w:val="105"/>
          <w:szCs w:val="24"/>
        </w:rPr>
        <w:sym w:font="Symbol" w:char="F0B0"/>
      </w:r>
      <w:r w:rsidRPr="006D2895">
        <w:rPr>
          <w:w w:val="105"/>
          <w:szCs w:val="24"/>
        </w:rPr>
        <w:t>С</w:t>
      </w:r>
      <w:proofErr w:type="gramEnd"/>
      <w:r w:rsidRPr="006D2895">
        <w:rPr>
          <w:w w:val="105"/>
          <w:szCs w:val="24"/>
        </w:rPr>
        <w:t>, на гиперемированной слизистой ротовой полости, зева и миндалин красные папулы и</w:t>
      </w:r>
      <w:r w:rsidRPr="006D2895">
        <w:rPr>
          <w:szCs w:val="24"/>
        </w:rPr>
        <w:t xml:space="preserve"> </w:t>
      </w:r>
      <w:r w:rsidRPr="006D2895">
        <w:rPr>
          <w:w w:val="105"/>
          <w:szCs w:val="24"/>
        </w:rPr>
        <w:t xml:space="preserve">везикулы, жалобы на головную боль. Ребенок посещал детский сад, где двое детей были госпитализированы с диагнозом «серозный менингит». </w:t>
      </w:r>
    </w:p>
    <w:p w:rsidR="006B06D1" w:rsidRPr="006D2895" w:rsidRDefault="006B06D1" w:rsidP="006B06D1">
      <w:pPr>
        <w:pStyle w:val="a4"/>
        <w:ind w:firstLine="709"/>
        <w:rPr>
          <w:w w:val="105"/>
          <w:szCs w:val="24"/>
        </w:rPr>
      </w:pPr>
      <w:r w:rsidRPr="006D2895">
        <w:rPr>
          <w:w w:val="105"/>
          <w:szCs w:val="24"/>
        </w:rPr>
        <w:t>Врачом поставлен предварительный диагноз: «</w:t>
      </w:r>
      <w:proofErr w:type="spellStart"/>
      <w:r w:rsidRPr="006D2895">
        <w:rPr>
          <w:w w:val="105"/>
          <w:szCs w:val="24"/>
        </w:rPr>
        <w:t>Герпангина</w:t>
      </w:r>
      <w:proofErr w:type="spellEnd"/>
      <w:r w:rsidRPr="006D2895">
        <w:rPr>
          <w:w w:val="105"/>
          <w:szCs w:val="24"/>
        </w:rPr>
        <w:t>. Энтеровирусная инфекция?»</w:t>
      </w:r>
    </w:p>
    <w:p w:rsidR="006B06D1" w:rsidRPr="006D2895" w:rsidRDefault="006B06D1" w:rsidP="006B06D1">
      <w:pPr>
        <w:pStyle w:val="a3"/>
        <w:widowControl w:val="0"/>
        <w:numPr>
          <w:ilvl w:val="0"/>
          <w:numId w:val="42"/>
        </w:numPr>
        <w:tabs>
          <w:tab w:val="left" w:pos="454"/>
        </w:tabs>
        <w:autoSpaceDE w:val="0"/>
        <w:autoSpaceDN w:val="0"/>
        <w:jc w:val="both"/>
        <w:rPr>
          <w:w w:val="105"/>
          <w:sz w:val="24"/>
          <w:szCs w:val="24"/>
        </w:rPr>
      </w:pPr>
      <w:r w:rsidRPr="006D2895">
        <w:rPr>
          <w:w w:val="105"/>
          <w:sz w:val="24"/>
          <w:szCs w:val="24"/>
        </w:rPr>
        <w:t>Укажите таксономическое положение предполагаемого возбудителя и дайте его морфологическую характеристику.</w:t>
      </w:r>
    </w:p>
    <w:p w:rsidR="006B06D1" w:rsidRPr="006D2895" w:rsidRDefault="006B06D1" w:rsidP="006B06D1">
      <w:pPr>
        <w:pStyle w:val="a3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jc w:val="both"/>
        <w:rPr>
          <w:sz w:val="24"/>
          <w:szCs w:val="24"/>
        </w:rPr>
      </w:pPr>
      <w:r w:rsidRPr="006D2895">
        <w:rPr>
          <w:w w:val="105"/>
          <w:sz w:val="24"/>
          <w:szCs w:val="24"/>
        </w:rPr>
        <w:t>Укажите источники, механизм и факторы передачи</w:t>
      </w:r>
      <w:r w:rsidRPr="006D2895">
        <w:rPr>
          <w:spacing w:val="11"/>
          <w:w w:val="105"/>
          <w:sz w:val="24"/>
          <w:szCs w:val="24"/>
        </w:rPr>
        <w:t xml:space="preserve"> </w:t>
      </w:r>
      <w:proofErr w:type="spellStart"/>
      <w:r w:rsidRPr="006D2895">
        <w:rPr>
          <w:w w:val="105"/>
          <w:sz w:val="24"/>
          <w:szCs w:val="24"/>
        </w:rPr>
        <w:t>энтеровирусов</w:t>
      </w:r>
      <w:proofErr w:type="spellEnd"/>
      <w:r w:rsidRPr="006D2895">
        <w:rPr>
          <w:w w:val="105"/>
          <w:sz w:val="24"/>
          <w:szCs w:val="24"/>
        </w:rPr>
        <w:t>.</w:t>
      </w:r>
    </w:p>
    <w:p w:rsidR="006B06D1" w:rsidRPr="006D2895" w:rsidRDefault="006B06D1" w:rsidP="006B06D1">
      <w:pPr>
        <w:pStyle w:val="a3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jc w:val="both"/>
        <w:rPr>
          <w:sz w:val="24"/>
          <w:szCs w:val="24"/>
        </w:rPr>
      </w:pPr>
      <w:r w:rsidRPr="006D2895">
        <w:rPr>
          <w:w w:val="105"/>
          <w:sz w:val="24"/>
          <w:szCs w:val="24"/>
        </w:rPr>
        <w:t>Назовите методы лабораторной диагностики энтеровирусной</w:t>
      </w:r>
      <w:r w:rsidRPr="006D2895">
        <w:rPr>
          <w:spacing w:val="38"/>
          <w:w w:val="105"/>
          <w:sz w:val="24"/>
          <w:szCs w:val="24"/>
        </w:rPr>
        <w:t xml:space="preserve"> </w:t>
      </w:r>
      <w:r w:rsidRPr="006D2895">
        <w:rPr>
          <w:w w:val="105"/>
          <w:sz w:val="24"/>
          <w:szCs w:val="24"/>
        </w:rPr>
        <w:t>инфекции.</w:t>
      </w:r>
    </w:p>
    <w:p w:rsidR="006B06D1" w:rsidRPr="006D2895" w:rsidRDefault="006B06D1" w:rsidP="006B06D1">
      <w:pPr>
        <w:jc w:val="both"/>
        <w:rPr>
          <w:sz w:val="24"/>
          <w:szCs w:val="24"/>
        </w:rPr>
      </w:pPr>
    </w:p>
    <w:sectPr w:rsidR="006B06D1" w:rsidRPr="006D2895" w:rsidSect="00464E9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4D"/>
    <w:multiLevelType w:val="hybridMultilevel"/>
    <w:tmpl w:val="733E8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F2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314AD"/>
    <w:multiLevelType w:val="hybridMultilevel"/>
    <w:tmpl w:val="92D6BE8E"/>
    <w:lvl w:ilvl="0" w:tplc="E8361282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CDF72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B01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624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677F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6E66C5"/>
    <w:multiLevelType w:val="hybridMultilevel"/>
    <w:tmpl w:val="D8A00F76"/>
    <w:lvl w:ilvl="0" w:tplc="5D46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F6189"/>
    <w:multiLevelType w:val="hybridMultilevel"/>
    <w:tmpl w:val="07523E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5653B"/>
    <w:multiLevelType w:val="hybridMultilevel"/>
    <w:tmpl w:val="24789B30"/>
    <w:lvl w:ilvl="0" w:tplc="CC127AF0">
      <w:start w:val="1"/>
      <w:numFmt w:val="decimal"/>
      <w:lvlText w:val="%1."/>
      <w:lvlJc w:val="left"/>
      <w:pPr>
        <w:tabs>
          <w:tab w:val="num" w:pos="708"/>
        </w:tabs>
        <w:ind w:left="992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60F4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8B754F"/>
    <w:multiLevelType w:val="hybridMultilevel"/>
    <w:tmpl w:val="01124A24"/>
    <w:lvl w:ilvl="0" w:tplc="35B014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F644E0B"/>
    <w:multiLevelType w:val="hybridMultilevel"/>
    <w:tmpl w:val="771AC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40141C"/>
    <w:multiLevelType w:val="hybridMultilevel"/>
    <w:tmpl w:val="45DC6388"/>
    <w:lvl w:ilvl="0" w:tplc="5D46D1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2934FAA"/>
    <w:multiLevelType w:val="hybridMultilevel"/>
    <w:tmpl w:val="F0603D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EB1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111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F03B41"/>
    <w:multiLevelType w:val="hybridMultilevel"/>
    <w:tmpl w:val="B65C7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C81FF4"/>
    <w:multiLevelType w:val="hybridMultilevel"/>
    <w:tmpl w:val="FC1A398E"/>
    <w:lvl w:ilvl="0" w:tplc="7256E5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E431830"/>
    <w:multiLevelType w:val="hybridMultilevel"/>
    <w:tmpl w:val="B90CB0B0"/>
    <w:lvl w:ilvl="0" w:tplc="7256E5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ED04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596122A"/>
    <w:multiLevelType w:val="hybridMultilevel"/>
    <w:tmpl w:val="F412E6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327DBF"/>
    <w:multiLevelType w:val="hybridMultilevel"/>
    <w:tmpl w:val="03F8ACE4"/>
    <w:lvl w:ilvl="0" w:tplc="4886B6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7F4025B"/>
    <w:multiLevelType w:val="hybridMultilevel"/>
    <w:tmpl w:val="DD127A5C"/>
    <w:lvl w:ilvl="0" w:tplc="5D46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37987"/>
    <w:multiLevelType w:val="hybridMultilevel"/>
    <w:tmpl w:val="25C0C354"/>
    <w:lvl w:ilvl="0" w:tplc="9A0898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E5B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D42200"/>
    <w:multiLevelType w:val="hybridMultilevel"/>
    <w:tmpl w:val="03B6A868"/>
    <w:lvl w:ilvl="0" w:tplc="E8361282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1065F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686ADD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5250BC8"/>
    <w:multiLevelType w:val="hybridMultilevel"/>
    <w:tmpl w:val="5D34EB52"/>
    <w:lvl w:ilvl="0" w:tplc="5268E1F6">
      <w:start w:val="1"/>
      <w:numFmt w:val="decimal"/>
      <w:lvlText w:val="%1."/>
      <w:lvlJc w:val="left"/>
      <w:pPr>
        <w:tabs>
          <w:tab w:val="num" w:pos="708"/>
        </w:tabs>
        <w:ind w:left="992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13B2A"/>
    <w:multiLevelType w:val="hybridMultilevel"/>
    <w:tmpl w:val="DBE6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43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D32106"/>
    <w:multiLevelType w:val="hybridMultilevel"/>
    <w:tmpl w:val="64C2DC98"/>
    <w:lvl w:ilvl="0" w:tplc="6A7EF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A43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8C333E"/>
    <w:multiLevelType w:val="hybridMultilevel"/>
    <w:tmpl w:val="16088C4C"/>
    <w:lvl w:ilvl="0" w:tplc="7256E5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FA027B8"/>
    <w:multiLevelType w:val="hybridMultilevel"/>
    <w:tmpl w:val="80CA55F0"/>
    <w:lvl w:ilvl="0" w:tplc="5D46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F7894"/>
    <w:multiLevelType w:val="hybridMultilevel"/>
    <w:tmpl w:val="138A1754"/>
    <w:lvl w:ilvl="0" w:tplc="4BBAB606">
      <w:start w:val="1"/>
      <w:numFmt w:val="decimal"/>
      <w:lvlText w:val="%1."/>
      <w:lvlJc w:val="left"/>
      <w:pPr>
        <w:tabs>
          <w:tab w:val="num" w:pos="708"/>
        </w:tabs>
        <w:ind w:left="992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0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4079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F07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E45F24"/>
    <w:multiLevelType w:val="hybridMultilevel"/>
    <w:tmpl w:val="798EC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646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170B57"/>
    <w:multiLevelType w:val="hybridMultilevel"/>
    <w:tmpl w:val="991AE9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40"/>
  </w:num>
  <w:num w:numId="5">
    <w:abstractNumId w:val="12"/>
  </w:num>
  <w:num w:numId="6">
    <w:abstractNumId w:val="32"/>
  </w:num>
  <w:num w:numId="7">
    <w:abstractNumId w:val="17"/>
  </w:num>
  <w:num w:numId="8">
    <w:abstractNumId w:val="0"/>
  </w:num>
  <w:num w:numId="9">
    <w:abstractNumId w:val="23"/>
  </w:num>
  <w:num w:numId="10">
    <w:abstractNumId w:val="7"/>
  </w:num>
  <w:num w:numId="11">
    <w:abstractNumId w:val="35"/>
  </w:num>
  <w:num w:numId="12">
    <w:abstractNumId w:val="22"/>
  </w:num>
  <w:num w:numId="13">
    <w:abstractNumId w:val="28"/>
  </w:num>
  <w:num w:numId="14">
    <w:abstractNumId w:val="27"/>
  </w:num>
  <w:num w:numId="15">
    <w:abstractNumId w:val="20"/>
  </w:num>
  <w:num w:numId="16">
    <w:abstractNumId w:val="41"/>
  </w:num>
  <w:num w:numId="17">
    <w:abstractNumId w:val="38"/>
  </w:num>
  <w:num w:numId="18">
    <w:abstractNumId w:val="16"/>
  </w:num>
  <w:num w:numId="19">
    <w:abstractNumId w:val="33"/>
  </w:num>
  <w:num w:numId="20">
    <w:abstractNumId w:val="6"/>
  </w:num>
  <w:num w:numId="21">
    <w:abstractNumId w:val="31"/>
  </w:num>
  <w:num w:numId="22">
    <w:abstractNumId w:val="10"/>
  </w:num>
  <w:num w:numId="23">
    <w:abstractNumId w:val="37"/>
  </w:num>
  <w:num w:numId="24">
    <w:abstractNumId w:val="5"/>
  </w:num>
  <w:num w:numId="25">
    <w:abstractNumId w:val="39"/>
  </w:num>
  <w:num w:numId="26">
    <w:abstractNumId w:val="15"/>
  </w:num>
  <w:num w:numId="27">
    <w:abstractNumId w:val="1"/>
  </w:num>
  <w:num w:numId="28">
    <w:abstractNumId w:val="4"/>
  </w:num>
  <w:num w:numId="29">
    <w:abstractNumId w:val="3"/>
  </w:num>
  <w:num w:numId="30">
    <w:abstractNumId w:val="13"/>
  </w:num>
  <w:num w:numId="31">
    <w:abstractNumId w:val="9"/>
  </w:num>
  <w:num w:numId="32">
    <w:abstractNumId w:val="36"/>
  </w:num>
  <w:num w:numId="33">
    <w:abstractNumId w:val="24"/>
  </w:num>
  <w:num w:numId="34">
    <w:abstractNumId w:val="19"/>
  </w:num>
  <w:num w:numId="35">
    <w:abstractNumId w:val="11"/>
  </w:num>
  <w:num w:numId="36">
    <w:abstractNumId w:val="18"/>
  </w:num>
  <w:num w:numId="37">
    <w:abstractNumId w:val="26"/>
  </w:num>
  <w:num w:numId="38">
    <w:abstractNumId w:val="29"/>
  </w:num>
  <w:num w:numId="39">
    <w:abstractNumId w:val="34"/>
  </w:num>
  <w:num w:numId="40">
    <w:abstractNumId w:val="42"/>
  </w:num>
  <w:num w:numId="41">
    <w:abstractNumId w:val="2"/>
  </w:num>
  <w:num w:numId="42">
    <w:abstractNumId w:val="30"/>
  </w:num>
  <w:num w:numId="43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2"/>
    <w:rsid w:val="00227404"/>
    <w:rsid w:val="00237778"/>
    <w:rsid w:val="002C08AE"/>
    <w:rsid w:val="003A4922"/>
    <w:rsid w:val="003E5B9D"/>
    <w:rsid w:val="00402408"/>
    <w:rsid w:val="00464E9B"/>
    <w:rsid w:val="004B00C0"/>
    <w:rsid w:val="00575C47"/>
    <w:rsid w:val="006B06D1"/>
    <w:rsid w:val="006D2895"/>
    <w:rsid w:val="0071161B"/>
    <w:rsid w:val="007B37EB"/>
    <w:rsid w:val="008A6983"/>
    <w:rsid w:val="00970036"/>
    <w:rsid w:val="009F3897"/>
    <w:rsid w:val="00AC38B3"/>
    <w:rsid w:val="00BE297D"/>
    <w:rsid w:val="00CE17A5"/>
    <w:rsid w:val="00D661E8"/>
    <w:rsid w:val="00E403AF"/>
    <w:rsid w:val="00F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E9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22"/>
    <w:pPr>
      <w:ind w:left="720"/>
      <w:contextualSpacing/>
    </w:pPr>
  </w:style>
  <w:style w:type="paragraph" w:styleId="a4">
    <w:name w:val="Body Text"/>
    <w:basedOn w:val="a"/>
    <w:link w:val="a5"/>
    <w:rsid w:val="00464E9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464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E9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E9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22"/>
    <w:pPr>
      <w:ind w:left="720"/>
      <w:contextualSpacing/>
    </w:pPr>
  </w:style>
  <w:style w:type="paragraph" w:styleId="a4">
    <w:name w:val="Body Text"/>
    <w:basedOn w:val="a"/>
    <w:link w:val="a5"/>
    <w:rsid w:val="00464E9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464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E9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896E-9FE0-4B20-AFA1-26825535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Пустовойтова</dc:creator>
  <cp:lastModifiedBy>Ирина М. Пустовойтова</cp:lastModifiedBy>
  <cp:revision>12</cp:revision>
  <dcterms:created xsi:type="dcterms:W3CDTF">2022-12-01T07:36:00Z</dcterms:created>
  <dcterms:modified xsi:type="dcterms:W3CDTF">2024-04-08T02:01:00Z</dcterms:modified>
</cp:coreProperties>
</file>