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29BFE" w14:textId="77777777" w:rsidR="00634BDB" w:rsidRDefault="00634BDB" w:rsidP="00634BDB">
      <w:pPr>
        <w:spacing w:after="0" w:line="256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14:paraId="3F371DB0" w14:textId="77777777" w:rsidR="00634BDB" w:rsidRDefault="00634BDB" w:rsidP="00634BDB">
      <w:pPr>
        <w:spacing w:after="0" w:line="256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Министерства здравоохранения Российской Федерации</w:t>
      </w:r>
    </w:p>
    <w:p w14:paraId="407ACE8A" w14:textId="77777777" w:rsidR="00634BDB" w:rsidRDefault="00634BDB" w:rsidP="00634BDB">
      <w:pPr>
        <w:widowControl w:val="0"/>
        <w:spacing w:after="0" w:line="240" w:lineRule="auto"/>
        <w:ind w:left="-567" w:right="-5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Фармацевтический колледж</w:t>
      </w:r>
    </w:p>
    <w:p w14:paraId="425269A9" w14:textId="77777777" w:rsidR="00634BDB" w:rsidRDefault="00634BDB" w:rsidP="00634BDB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6EAC56F4" w14:textId="77777777" w:rsidR="00634BDB" w:rsidRDefault="00634BDB" w:rsidP="00634BDB">
      <w:pPr>
        <w:widowControl w:val="0"/>
        <w:spacing w:after="0" w:line="240" w:lineRule="auto"/>
        <w:jc w:val="center"/>
        <w:outlineLvl w:val="7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14:paraId="6490B152" w14:textId="77777777" w:rsidR="00634BDB" w:rsidRDefault="00634BDB" w:rsidP="00634BDB">
      <w:pPr>
        <w:widowControl w:val="0"/>
        <w:spacing w:after="0" w:line="240" w:lineRule="auto"/>
        <w:jc w:val="center"/>
        <w:outlineLvl w:val="7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14:paraId="1DEF792C" w14:textId="77777777" w:rsidR="00634BDB" w:rsidRDefault="00634BDB" w:rsidP="00634BDB">
      <w:pPr>
        <w:widowControl w:val="0"/>
        <w:spacing w:after="0" w:line="240" w:lineRule="auto"/>
        <w:jc w:val="center"/>
        <w:outlineLvl w:val="7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14:paraId="0708536C" w14:textId="77777777" w:rsidR="00634BDB" w:rsidRDefault="00634BDB" w:rsidP="00634BDB">
      <w:pPr>
        <w:widowControl w:val="0"/>
        <w:spacing w:after="0" w:line="240" w:lineRule="auto"/>
        <w:jc w:val="center"/>
        <w:outlineLvl w:val="7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14:paraId="6574FFD1" w14:textId="77777777" w:rsidR="00634BDB" w:rsidRDefault="00634BDB" w:rsidP="00634BDB">
      <w:pPr>
        <w:keepNext/>
        <w:spacing w:before="120" w:after="6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Toc359316869"/>
      <w:r>
        <w:rPr>
          <w:rFonts w:ascii="Times New Roman" w:hAnsi="Times New Roman"/>
          <w:b/>
          <w:sz w:val="28"/>
          <w:szCs w:val="28"/>
          <w:lang w:eastAsia="ru-RU"/>
        </w:rPr>
        <w:t>ДНЕВНИК</w:t>
      </w:r>
      <w:bookmarkEnd w:id="0"/>
    </w:p>
    <w:p w14:paraId="5486EDDC" w14:textId="77777777" w:rsidR="00634BDB" w:rsidRDefault="00634BDB" w:rsidP="00634BD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учебной практики</w:t>
      </w:r>
    </w:p>
    <w:p w14:paraId="575FF134" w14:textId="77777777" w:rsidR="00634BDB" w:rsidRDefault="00634BDB" w:rsidP="00634BD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6B54164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Наименование практики   Сестринский уход в терапии</w:t>
      </w:r>
    </w:p>
    <w:p w14:paraId="429A6994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8D11AD9" w14:textId="77777777" w:rsidR="00634BDB" w:rsidRDefault="00634BDB" w:rsidP="00634BDB">
      <w:pPr>
        <w:widowControl w:val="0"/>
        <w:spacing w:after="120" w:line="240" w:lineRule="auto"/>
        <w:ind w:left="283"/>
        <w:rPr>
          <w:rFonts w:ascii="Times New Roman" w:hAnsi="Times New Roman"/>
          <w:sz w:val="28"/>
          <w:szCs w:val="28"/>
          <w:lang w:eastAsia="ru-RU"/>
        </w:rPr>
      </w:pPr>
    </w:p>
    <w:p w14:paraId="48FFC6A1" w14:textId="46970C01" w:rsidR="00634BDB" w:rsidRDefault="00634BDB" w:rsidP="00634BDB">
      <w:pPr>
        <w:widowControl w:val="0"/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Ф.И.О. </w:t>
      </w:r>
      <w:r w:rsidR="007E113D">
        <w:rPr>
          <w:rFonts w:ascii="Times New Roman" w:hAnsi="Times New Roman"/>
          <w:sz w:val="28"/>
          <w:szCs w:val="28"/>
          <w:lang w:eastAsia="ru-RU"/>
        </w:rPr>
        <w:t>Мазан Арина Александровна</w:t>
      </w:r>
    </w:p>
    <w:p w14:paraId="1773F97D" w14:textId="77777777" w:rsidR="00634BDB" w:rsidRDefault="00634BDB" w:rsidP="00634BDB">
      <w:pPr>
        <w:widowControl w:val="0"/>
        <w:spacing w:after="120" w:line="240" w:lineRule="auto"/>
        <w:ind w:left="283"/>
        <w:rPr>
          <w:rFonts w:ascii="Times New Roman" w:hAnsi="Times New Roman"/>
          <w:sz w:val="28"/>
          <w:szCs w:val="28"/>
          <w:lang w:eastAsia="ru-RU"/>
        </w:rPr>
      </w:pPr>
    </w:p>
    <w:p w14:paraId="5736F292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Место прохождения практики Фармацевтический колледж КрасГМУ</w:t>
      </w:r>
    </w:p>
    <w:p w14:paraId="7204B3C9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 </w:t>
      </w:r>
    </w:p>
    <w:p w14:paraId="397223AD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ACF6ED9" w14:textId="625E22AE" w:rsidR="00634BDB" w:rsidRDefault="00634BDB" w:rsidP="00634BD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«</w:t>
      </w:r>
      <w:r w:rsidR="007E113D">
        <w:rPr>
          <w:rFonts w:ascii="Times New Roman" w:hAnsi="Times New Roman"/>
          <w:sz w:val="28"/>
          <w:szCs w:val="28"/>
          <w:lang w:eastAsia="ru-RU"/>
        </w:rPr>
        <w:t>13</w:t>
      </w:r>
      <w:r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7E113D">
        <w:rPr>
          <w:rFonts w:ascii="Times New Roman" w:hAnsi="Times New Roman"/>
          <w:sz w:val="28"/>
          <w:szCs w:val="28"/>
          <w:lang w:eastAsia="ru-RU"/>
        </w:rPr>
        <w:t xml:space="preserve">октября </w:t>
      </w:r>
      <w:r>
        <w:rPr>
          <w:rFonts w:ascii="Times New Roman" w:hAnsi="Times New Roman"/>
          <w:sz w:val="28"/>
          <w:szCs w:val="28"/>
          <w:lang w:eastAsia="ru-RU"/>
        </w:rPr>
        <w:t>20</w:t>
      </w:r>
      <w:r w:rsidR="007E113D">
        <w:rPr>
          <w:rFonts w:ascii="Times New Roman" w:hAnsi="Times New Roman"/>
          <w:sz w:val="28"/>
          <w:szCs w:val="28"/>
          <w:lang w:eastAsia="ru-RU"/>
        </w:rPr>
        <w:t>23</w:t>
      </w:r>
      <w:r>
        <w:rPr>
          <w:rFonts w:ascii="Times New Roman" w:hAnsi="Times New Roman"/>
          <w:sz w:val="28"/>
          <w:szCs w:val="28"/>
          <w:lang w:eastAsia="ru-RU"/>
        </w:rPr>
        <w:t xml:space="preserve"> г. по «</w:t>
      </w:r>
      <w:r w:rsidR="007E113D">
        <w:rPr>
          <w:rFonts w:ascii="Times New Roman" w:hAnsi="Times New Roman"/>
          <w:sz w:val="28"/>
          <w:szCs w:val="28"/>
          <w:lang w:eastAsia="ru-RU"/>
        </w:rPr>
        <w:t>26</w:t>
      </w:r>
      <w:r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7E113D">
        <w:rPr>
          <w:rFonts w:ascii="Times New Roman" w:hAnsi="Times New Roman"/>
          <w:sz w:val="28"/>
          <w:szCs w:val="28"/>
          <w:lang w:eastAsia="ru-RU"/>
        </w:rPr>
        <w:t xml:space="preserve">октября </w:t>
      </w:r>
      <w:r>
        <w:rPr>
          <w:rFonts w:ascii="Times New Roman" w:hAnsi="Times New Roman"/>
          <w:sz w:val="28"/>
          <w:szCs w:val="28"/>
          <w:lang w:eastAsia="ru-RU"/>
        </w:rPr>
        <w:t>20</w:t>
      </w:r>
      <w:r w:rsidR="007E113D">
        <w:rPr>
          <w:rFonts w:ascii="Times New Roman" w:hAnsi="Times New Roman"/>
          <w:sz w:val="28"/>
          <w:szCs w:val="28"/>
          <w:lang w:eastAsia="ru-RU"/>
        </w:rPr>
        <w:t>23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14:paraId="32DC7438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E6345B6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17627E4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CE52853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Руководитель практики:</w:t>
      </w:r>
    </w:p>
    <w:p w14:paraId="3E48D178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A98AFDB" w14:textId="00C84CCA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Ф.И.О. (его должность) </w:t>
      </w:r>
      <w:r w:rsidR="007E113D">
        <w:rPr>
          <w:rFonts w:ascii="Times New Roman" w:hAnsi="Times New Roman"/>
          <w:sz w:val="28"/>
          <w:szCs w:val="28"/>
          <w:lang w:eastAsia="ru-RU"/>
        </w:rPr>
        <w:t>преподаватель – Овчинникова Татьяна Вениаминовна</w:t>
      </w:r>
    </w:p>
    <w:p w14:paraId="1E9F0E12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6EB9424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69F0D7C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ED510CF" w14:textId="77777777" w:rsidR="00634BDB" w:rsidRDefault="00634BDB" w:rsidP="00634BD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EF2A8F9" w14:textId="77777777" w:rsidR="00634BDB" w:rsidRDefault="00634BDB" w:rsidP="00634BDB">
      <w:pPr>
        <w:widowControl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0E490EC9" w14:textId="77777777" w:rsidR="00634BDB" w:rsidRDefault="00634BDB" w:rsidP="00634BDB">
      <w:pPr>
        <w:widowControl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23C8DC95" w14:textId="77777777" w:rsidR="00634BDB" w:rsidRDefault="00634BDB" w:rsidP="00634BDB">
      <w:pPr>
        <w:widowControl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6BC3165E" w14:textId="77777777" w:rsidR="00634BDB" w:rsidRDefault="00634BDB" w:rsidP="00634BDB">
      <w:pPr>
        <w:widowControl w:val="0"/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5B18503A" w14:textId="77777777" w:rsidR="00F72E24" w:rsidRDefault="00F72E24" w:rsidP="00634B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E3847B8" w14:textId="77777777" w:rsidR="00F72E24" w:rsidRDefault="00F72E24" w:rsidP="00634B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B67447D" w14:textId="77777777" w:rsidR="00F72E24" w:rsidRDefault="00F72E24" w:rsidP="00634B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86DCF16" w14:textId="77777777" w:rsidR="00F72E24" w:rsidRDefault="00F72E24" w:rsidP="00634B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63E16F9" w14:textId="27AE80B2" w:rsidR="00634BDB" w:rsidRDefault="00634BDB" w:rsidP="00634B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Красноярск</w:t>
      </w:r>
    </w:p>
    <w:p w14:paraId="07042DFF" w14:textId="50DD22EC" w:rsidR="00634BDB" w:rsidRDefault="00634BDB" w:rsidP="00634BDB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7E113D">
        <w:rPr>
          <w:rFonts w:ascii="Times New Roman" w:hAnsi="Times New Roman"/>
          <w:sz w:val="28"/>
          <w:szCs w:val="28"/>
          <w:lang w:eastAsia="ru-RU"/>
        </w:rPr>
        <w:t>23</w:t>
      </w:r>
    </w:p>
    <w:p w14:paraId="46653374" w14:textId="77777777" w:rsidR="00634BDB" w:rsidRDefault="00634BDB" w:rsidP="00634BDB">
      <w:pPr>
        <w:keepNext/>
        <w:spacing w:before="120" w:after="60" w:line="240" w:lineRule="auto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bookmarkStart w:id="1" w:name="_Toc359316870"/>
      <w:bookmarkStart w:id="2" w:name="_Toc358385861"/>
      <w:bookmarkStart w:id="3" w:name="_Toc358385532"/>
      <w:bookmarkStart w:id="4" w:name="_Toc358385187"/>
    </w:p>
    <w:bookmarkEnd w:id="1"/>
    <w:bookmarkEnd w:id="2"/>
    <w:bookmarkEnd w:id="3"/>
    <w:bookmarkEnd w:id="4"/>
    <w:p w14:paraId="3373BC3D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7A09347E" w14:textId="77777777" w:rsidR="00634BDB" w:rsidRDefault="00634BDB" w:rsidP="00634BDB">
      <w:pPr>
        <w:keepNext/>
        <w:spacing w:before="120" w:after="6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14:paraId="4E2FB8CA" w14:textId="77777777" w:rsidR="00634BDB" w:rsidRDefault="00634BDB" w:rsidP="00634BDB">
      <w:pPr>
        <w:keepNext/>
        <w:spacing w:before="120" w:after="6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14:paraId="17D0F055" w14:textId="77777777" w:rsidR="00634BDB" w:rsidRDefault="00634BDB" w:rsidP="00634BDB">
      <w:pPr>
        <w:keepNext/>
        <w:spacing w:before="100" w:beforeAutospacing="1" w:after="100" w:afterAutospacing="1" w:line="240" w:lineRule="auto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Цели и задачи практики</w:t>
      </w:r>
    </w:p>
    <w:p w14:paraId="45A0A347" w14:textId="77777777" w:rsidR="00634BDB" w:rsidRDefault="00634BDB" w:rsidP="00634BDB">
      <w:pPr>
        <w:keepNext/>
        <w:spacing w:before="100" w:beforeAutospacing="1" w:after="100" w:afterAutospacing="1" w:line="240" w:lineRule="auto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</w:p>
    <w:p w14:paraId="3EA4AFB0" w14:textId="77777777" w:rsidR="00634BDB" w:rsidRDefault="00634BDB" w:rsidP="00634BDB">
      <w:pPr>
        <w:keepNext/>
        <w:spacing w:before="100" w:beforeAutospacing="1" w:after="100" w:afterAutospacing="1" w:line="240" w:lineRule="auto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Тематический план</w:t>
      </w:r>
    </w:p>
    <w:p w14:paraId="4EF4C50F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График прохождения практики</w:t>
      </w:r>
    </w:p>
    <w:p w14:paraId="1F38AD4A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Инструктаж по технике безопасности</w:t>
      </w:r>
    </w:p>
    <w:p w14:paraId="5C5CA561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  Содержание и объем проведенной работы</w:t>
      </w:r>
    </w:p>
    <w:p w14:paraId="69416E9A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Манипуляционный лист  </w:t>
      </w:r>
    </w:p>
    <w:p w14:paraId="0E3CE729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 Отчет (текстовой)</w:t>
      </w:r>
    </w:p>
    <w:p w14:paraId="517CC1DF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A2667C5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E67CFA6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F960067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89A34E0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EEB5DD4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67B4970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2BD02BD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81ED736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233288E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FA7A5D5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D91927B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4AD31B4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358A8FF" w14:textId="77777777" w:rsidR="00634BDB" w:rsidRDefault="00634BDB" w:rsidP="00634BD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B5819FA" w14:textId="77777777" w:rsidR="00634BDB" w:rsidRDefault="00634BDB" w:rsidP="00634B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DE94F68" w14:textId="77777777" w:rsidR="00634BDB" w:rsidRDefault="00634BDB" w:rsidP="00634BD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A981C7A" w14:textId="77777777" w:rsidR="00634BDB" w:rsidRDefault="00634BDB" w:rsidP="00634BD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Цель </w:t>
      </w:r>
      <w:r>
        <w:rPr>
          <w:rFonts w:ascii="Times New Roman" w:hAnsi="Times New Roman"/>
          <w:sz w:val="28"/>
          <w:szCs w:val="28"/>
          <w:lang w:eastAsia="ru-RU"/>
        </w:rPr>
        <w:t xml:space="preserve">учебной практики «Сестринский уход в терапии» состоит в </w:t>
      </w:r>
      <w:r>
        <w:rPr>
          <w:rFonts w:ascii="Times New Roman" w:hAnsi="Times New Roman"/>
          <w:spacing w:val="-4"/>
          <w:sz w:val="28"/>
          <w:szCs w:val="28"/>
          <w:lang w:eastAsia="ru-RU"/>
        </w:rPr>
        <w:t xml:space="preserve">приобретении </w:t>
      </w:r>
      <w:r>
        <w:rPr>
          <w:rFonts w:ascii="Times New Roman" w:hAnsi="Times New Roman"/>
          <w:sz w:val="28"/>
          <w:szCs w:val="28"/>
          <w:lang w:eastAsia="ru-RU"/>
        </w:rPr>
        <w:t>первоначального практического опыта по уходу за пациентами с терапевтической патологией и последующего освоения общих и профессиональных компетенций по избранной специальности.</w:t>
      </w:r>
    </w:p>
    <w:p w14:paraId="78894A09" w14:textId="77777777" w:rsidR="00634BDB" w:rsidRDefault="00634BDB" w:rsidP="00634BDB">
      <w:pPr>
        <w:overflowPunct w:val="0"/>
        <w:autoSpaceDE w:val="0"/>
        <w:autoSpaceDN w:val="0"/>
        <w:adjustRightInd w:val="0"/>
        <w:spacing w:after="0" w:line="240" w:lineRule="auto"/>
        <w:ind w:right="-257" w:firstLine="567"/>
        <w:jc w:val="both"/>
        <w:textAlignment w:val="baseline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5EA33AE" w14:textId="77777777" w:rsidR="00634BDB" w:rsidRDefault="00634BDB" w:rsidP="00634B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14:paraId="44CD7027" w14:textId="77777777" w:rsidR="00634BDB" w:rsidRDefault="00634BDB" w:rsidP="00634BDB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Закрепление и совершенствование приобретенных в процессе обучения профессиональных умений, обучающихся сестринскому уходу в терапии.</w:t>
      </w:r>
    </w:p>
    <w:p w14:paraId="18546F1F" w14:textId="77777777" w:rsidR="00634BDB" w:rsidRDefault="00634BDB" w:rsidP="00634BDB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14:paraId="7A37C1C3" w14:textId="77777777" w:rsidR="00634BDB" w:rsidRDefault="00634BDB" w:rsidP="00634BDB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Обучение студентов особенностям проведения лечебно-диагностических мероприятий в условиях терапевтического отделения.</w:t>
      </w:r>
    </w:p>
    <w:p w14:paraId="48115D4F" w14:textId="77777777" w:rsidR="00634BDB" w:rsidRDefault="00634BDB" w:rsidP="00634BDB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Обучение студентов особенностям ухода за больными в терапевтическом отделении.</w:t>
      </w:r>
    </w:p>
    <w:p w14:paraId="5D35891F" w14:textId="77777777" w:rsidR="00634BDB" w:rsidRDefault="00634BDB" w:rsidP="00634BDB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пациентами.</w:t>
      </w:r>
    </w:p>
    <w:p w14:paraId="69DA59E7" w14:textId="77777777" w:rsidR="00634BDB" w:rsidRDefault="00634BDB" w:rsidP="00634BDB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right="-257"/>
        <w:jc w:val="both"/>
        <w:rPr>
          <w:rFonts w:ascii="Times New Roman" w:eastAsia="Calibri" w:hAnsi="Times New Roman"/>
          <w:sz w:val="28"/>
          <w:szCs w:val="28"/>
        </w:rPr>
      </w:pPr>
    </w:p>
    <w:p w14:paraId="78B7E57B" w14:textId="77777777" w:rsidR="00634BDB" w:rsidRDefault="00634BDB" w:rsidP="00634BDB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41EB9579" w14:textId="77777777" w:rsidR="00634BDB" w:rsidRDefault="00634BDB" w:rsidP="00634BDB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должен:</w:t>
      </w:r>
    </w:p>
    <w:p w14:paraId="05D20B1E" w14:textId="77777777" w:rsidR="00634BDB" w:rsidRDefault="00634BDB" w:rsidP="00634BD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66012E4D" w14:textId="77777777" w:rsidR="00634BDB" w:rsidRDefault="00634BDB" w:rsidP="00634BDB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осуществления сестринского ухода за   пациентами с терапевтической патологией.</w:t>
      </w:r>
    </w:p>
    <w:p w14:paraId="565A26D9" w14:textId="77777777" w:rsidR="00634BDB" w:rsidRDefault="00634BDB" w:rsidP="00634BDB">
      <w:pPr>
        <w:pStyle w:val="a3"/>
        <w:ind w:left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Освоить умения:</w:t>
      </w:r>
    </w:p>
    <w:p w14:paraId="5B913BBB" w14:textId="77777777" w:rsidR="00634BDB" w:rsidRDefault="00634BDB" w:rsidP="00634BDB">
      <w:pPr>
        <w:pStyle w:val="1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>
        <w:rPr>
          <w:sz w:val="28"/>
          <w:szCs w:val="28"/>
        </w:rPr>
        <w:t>готовить пациента к лечебно-диагностическим вмешательствам;</w:t>
      </w:r>
    </w:p>
    <w:p w14:paraId="6DAD5A29" w14:textId="77777777" w:rsidR="00634BDB" w:rsidRDefault="00634BDB" w:rsidP="00634BDB">
      <w:pPr>
        <w:pStyle w:val="1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>
        <w:rPr>
          <w:sz w:val="28"/>
          <w:szCs w:val="28"/>
        </w:rPr>
        <w:t>осуществлять сестринский уход за больными при различных заболеваниях и состояниях;</w:t>
      </w:r>
    </w:p>
    <w:p w14:paraId="2E68BFF2" w14:textId="77777777" w:rsidR="00634BDB" w:rsidRDefault="00634BDB" w:rsidP="00634BDB">
      <w:pPr>
        <w:pStyle w:val="1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>
        <w:rPr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039873DF" w14:textId="77777777" w:rsidR="00634BDB" w:rsidRDefault="00634BDB" w:rsidP="00634BDB">
      <w:pPr>
        <w:pStyle w:val="1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14:paraId="0AA1D408" w14:textId="77777777" w:rsidR="00634BDB" w:rsidRDefault="00634BDB" w:rsidP="00634BDB">
      <w:pPr>
        <w:pStyle w:val="1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>
        <w:rPr>
          <w:sz w:val="28"/>
          <w:szCs w:val="28"/>
        </w:rPr>
        <w:t>осуществлять фармакотерапию по назначению врача;</w:t>
      </w:r>
    </w:p>
    <w:p w14:paraId="7D4FFC36" w14:textId="77777777" w:rsidR="00634BDB" w:rsidRDefault="00634BDB" w:rsidP="00634BDB">
      <w:pPr>
        <w:pStyle w:val="1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14:paraId="008BA47F" w14:textId="77777777" w:rsidR="00634BDB" w:rsidRDefault="00634BDB" w:rsidP="00634BDB">
      <w:pPr>
        <w:pStyle w:val="a3"/>
        <w:widowControl w:val="0"/>
        <w:numPr>
          <w:ilvl w:val="0"/>
          <w:numId w:val="2"/>
        </w:numPr>
        <w:tabs>
          <w:tab w:val="right" w:leader="underscore" w:pos="9639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вести утвержденную медицинскую документацию;</w:t>
      </w:r>
    </w:p>
    <w:p w14:paraId="08325FCD" w14:textId="77777777" w:rsidR="00634BDB" w:rsidRDefault="00634BDB" w:rsidP="00634BD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Знать:</w:t>
      </w:r>
    </w:p>
    <w:p w14:paraId="0F91EFC7" w14:textId="77777777" w:rsidR="00634BDB" w:rsidRDefault="00634BDB" w:rsidP="00634BDB">
      <w:pPr>
        <w:pStyle w:val="2"/>
        <w:widowControl w:val="0"/>
        <w:numPr>
          <w:ilvl w:val="0"/>
          <w:numId w:val="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причины, клинические проявления, возможные осложнения, методы диагностики проблем пациента; </w:t>
      </w:r>
    </w:p>
    <w:p w14:paraId="6CA85C07" w14:textId="77777777" w:rsidR="00634BDB" w:rsidRDefault="00634BDB" w:rsidP="00634BDB">
      <w:pPr>
        <w:pStyle w:val="2"/>
        <w:widowControl w:val="0"/>
        <w:numPr>
          <w:ilvl w:val="0"/>
          <w:numId w:val="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организацию и оказание сестринской помощи; </w:t>
      </w:r>
    </w:p>
    <w:p w14:paraId="11DF599E" w14:textId="77777777" w:rsidR="00634BDB" w:rsidRDefault="00634BDB" w:rsidP="00634BDB">
      <w:pPr>
        <w:pStyle w:val="2"/>
        <w:widowControl w:val="0"/>
        <w:numPr>
          <w:ilvl w:val="0"/>
          <w:numId w:val="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пути введения лекарственных препаратов; </w:t>
      </w:r>
    </w:p>
    <w:p w14:paraId="407DAED5" w14:textId="77777777" w:rsidR="00634BDB" w:rsidRDefault="00634BDB" w:rsidP="00634BDB">
      <w:pPr>
        <w:pStyle w:val="2"/>
        <w:widowControl w:val="0"/>
        <w:numPr>
          <w:ilvl w:val="0"/>
          <w:numId w:val="3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правила использования аппаратуры, оборудования, изделий медицинского назначени</w:t>
      </w:r>
    </w:p>
    <w:p w14:paraId="30A8F034" w14:textId="77777777" w:rsidR="00634BDB" w:rsidRDefault="00634BDB" w:rsidP="00634BDB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  <w:sectPr w:rsidR="00634BDB">
          <w:pgSz w:w="11907" w:h="16840"/>
          <w:pgMar w:top="992" w:right="1107" w:bottom="540" w:left="1080" w:header="709" w:footer="709" w:gutter="0"/>
          <w:cols w:space="720"/>
        </w:sectPr>
      </w:pPr>
    </w:p>
    <w:p w14:paraId="5C13D806" w14:textId="77777777" w:rsidR="00634BDB" w:rsidRDefault="00634BDB" w:rsidP="00634BDB">
      <w:pPr>
        <w:spacing w:after="160" w:line="256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Тематический план</w:t>
      </w:r>
      <w:r>
        <w:rPr>
          <w:rFonts w:ascii="Times New Roman" w:eastAsia="Calibri" w:hAnsi="Times New Roman"/>
          <w:b/>
          <w:bCs/>
          <w:sz w:val="24"/>
          <w:szCs w:val="28"/>
        </w:rPr>
        <w:t xml:space="preserve"> 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7267"/>
        <w:gridCol w:w="1380"/>
      </w:tblGrid>
      <w:tr w:rsidR="00634BDB" w14:paraId="67A14AF8" w14:textId="77777777" w:rsidTr="00634BDB">
        <w:trPr>
          <w:trHeight w:val="509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55EB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D5E4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160" w:line="256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442D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634BDB" w14:paraId="33C83A31" w14:textId="77777777" w:rsidTr="00634BD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5E93B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14DCF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BBB7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34BDB" w14:paraId="265283A1" w14:textId="77777777" w:rsidTr="00634BD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D340F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D727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B361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34BDB" w14:paraId="1309D5DB" w14:textId="77777777" w:rsidTr="00634BDB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086D6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A74B" w14:textId="40B45FBF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7E113D">
              <w:rPr>
                <w:rFonts w:ascii="Times New Roman" w:eastAsia="Calibri" w:hAnsi="Times New Roman"/>
                <w:sz w:val="28"/>
                <w:szCs w:val="28"/>
                <w:bdr w:val="none" w:sz="0" w:space="0" w:color="auto" w:frame="1"/>
              </w:rPr>
              <w:t>Сестринский</w:t>
            </w:r>
            <w:r>
              <w:rPr>
                <w:rFonts w:ascii="Times New Roman" w:eastAsia="Calibri" w:hAnsi="Times New Roman"/>
                <w:sz w:val="28"/>
                <w:szCs w:val="28"/>
                <w:bdr w:val="none" w:sz="0" w:space="0" w:color="auto" w:frame="1"/>
              </w:rPr>
              <w:t xml:space="preserve"> уход за больными при заболеваниях органов дыхания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BC322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</w:tr>
      <w:tr w:rsidR="00634BDB" w14:paraId="521833CD" w14:textId="77777777" w:rsidTr="00634BDB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F89D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798DE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сердца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063FA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</w:tr>
      <w:tr w:rsidR="00634BDB" w14:paraId="301CDDE3" w14:textId="77777777" w:rsidTr="00634BDB">
        <w:trPr>
          <w:trHeight w:val="57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3257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FF88A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Сестринский уход за больными при заболеваниях желудочно-кишечного тракта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EA42A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</w:tr>
      <w:tr w:rsidR="00634BDB" w14:paraId="3AF62DB1" w14:textId="77777777" w:rsidTr="00634BDB">
        <w:trPr>
          <w:trHeight w:val="15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92667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2E8F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почек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086E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634BDB" w14:paraId="1D455DCE" w14:textId="77777777" w:rsidTr="00634BDB">
        <w:trPr>
          <w:trHeight w:val="16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AEF4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B7D56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крови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3D03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634BDB" w14:paraId="26ED7330" w14:textId="77777777" w:rsidTr="00634BDB">
        <w:trPr>
          <w:trHeight w:val="19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C66C8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A9F4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эндокринной системы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797F5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</w:tr>
      <w:tr w:rsidR="00634BDB" w14:paraId="1F229413" w14:textId="77777777" w:rsidTr="00634BDB">
        <w:trPr>
          <w:trHeight w:val="16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C277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3AC1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аллергических заболеваниях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CAC3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634BDB" w14:paraId="7E68125C" w14:textId="77777777" w:rsidTr="00634BDB">
        <w:trPr>
          <w:trHeight w:val="16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72B3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EFAE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Итоговое занятие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2B7F6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634BDB" w14:paraId="05FC5CFC" w14:textId="77777777" w:rsidTr="00634BDB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43E3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A4E07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5868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72</w:t>
            </w:r>
          </w:p>
        </w:tc>
      </w:tr>
      <w:tr w:rsidR="00634BDB" w14:paraId="2CC7FCEA" w14:textId="77777777" w:rsidTr="00634BDB">
        <w:trPr>
          <w:trHeight w:val="835"/>
        </w:trPr>
        <w:tc>
          <w:tcPr>
            <w:tcW w:w="4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7E2CC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Вид промежуточной аттестации – зачет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8F3E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14:paraId="0F3E6A1D" w14:textId="77777777" w:rsidR="00634BDB" w:rsidRDefault="00634BDB" w:rsidP="00634BDB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7267"/>
        <w:gridCol w:w="1380"/>
      </w:tblGrid>
      <w:tr w:rsidR="00634BDB" w14:paraId="6CF5A020" w14:textId="77777777" w:rsidTr="00634BDB">
        <w:trPr>
          <w:trHeight w:val="509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98A7D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C0D8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160" w:line="256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CD35E" w14:textId="77777777" w:rsidR="00634BDB" w:rsidRDefault="00634BD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634BDB" w14:paraId="235B0145" w14:textId="77777777" w:rsidTr="00634BD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CE9CE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2592E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40F48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34BDB" w14:paraId="692194BE" w14:textId="77777777" w:rsidTr="00634BD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6BCF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0E9CD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0BDA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34BDB" w14:paraId="148C5456" w14:textId="77777777" w:rsidTr="00634BDB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4221A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D1A8E" w14:textId="7A56C94F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7E113D">
              <w:rPr>
                <w:rFonts w:ascii="Times New Roman" w:eastAsia="Calibri" w:hAnsi="Times New Roman"/>
                <w:sz w:val="28"/>
                <w:szCs w:val="28"/>
                <w:bdr w:val="none" w:sz="0" w:space="0" w:color="auto" w:frame="1"/>
              </w:rPr>
              <w:t>Сестринский</w:t>
            </w:r>
            <w:r>
              <w:rPr>
                <w:rFonts w:ascii="Times New Roman" w:eastAsia="Calibri" w:hAnsi="Times New Roman"/>
                <w:sz w:val="28"/>
                <w:szCs w:val="28"/>
                <w:bdr w:val="none" w:sz="0" w:space="0" w:color="auto" w:frame="1"/>
              </w:rPr>
              <w:t xml:space="preserve"> уход за больными при заболеваниях органов дыхания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B4FE" w14:textId="037AF43B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13.10.2023-14.10.2023</w:t>
            </w:r>
          </w:p>
        </w:tc>
      </w:tr>
      <w:tr w:rsidR="00634BDB" w14:paraId="0A939301" w14:textId="77777777" w:rsidTr="00634BDB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C1579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9F92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сердца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6AFF" w14:textId="56E90568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16.10.2023-17.10.2023</w:t>
            </w:r>
          </w:p>
        </w:tc>
      </w:tr>
      <w:tr w:rsidR="00634BDB" w14:paraId="4D63DDE2" w14:textId="77777777" w:rsidTr="00634BDB">
        <w:trPr>
          <w:trHeight w:val="57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4316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85E6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Сестринский уход за больными при заболеваниях желудочно-кишечного тракта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9967" w14:textId="54DE23AF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18.10.2023-19.10.2023</w:t>
            </w:r>
          </w:p>
        </w:tc>
      </w:tr>
      <w:tr w:rsidR="00634BDB" w14:paraId="75651BBC" w14:textId="77777777" w:rsidTr="00634BDB">
        <w:trPr>
          <w:trHeight w:val="15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FC4C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B73E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почек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91E1" w14:textId="1B6A8221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20.10.2023</w:t>
            </w:r>
          </w:p>
        </w:tc>
      </w:tr>
      <w:tr w:rsidR="00634BDB" w14:paraId="14C928D6" w14:textId="77777777" w:rsidTr="00634BDB">
        <w:trPr>
          <w:trHeight w:val="16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E193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9BFF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крови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4613" w14:textId="31760081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21.10.2023</w:t>
            </w:r>
          </w:p>
        </w:tc>
      </w:tr>
      <w:tr w:rsidR="00634BDB" w14:paraId="174F57AB" w14:textId="77777777" w:rsidTr="00634BDB">
        <w:trPr>
          <w:trHeight w:val="19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05CBB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2343F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эндокринной системы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2536" w14:textId="19713665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23.10.2023-24.10.2023</w:t>
            </w:r>
          </w:p>
        </w:tc>
      </w:tr>
      <w:tr w:rsidR="00634BDB" w14:paraId="5F679E15" w14:textId="77777777" w:rsidTr="00634BDB">
        <w:trPr>
          <w:trHeight w:val="16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06CC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AB7B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аллергических заболеваниях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72B1" w14:textId="257B8694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25.10.2023</w:t>
            </w:r>
          </w:p>
        </w:tc>
      </w:tr>
      <w:tr w:rsidR="00634BDB" w14:paraId="4376251E" w14:textId="77777777" w:rsidTr="00634BDB">
        <w:trPr>
          <w:trHeight w:val="16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64CC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9F6F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Итоговое занятие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1715" w14:textId="0DDEDEC6" w:rsidR="00634BDB" w:rsidRDefault="007E113D" w:rsidP="007E113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26.10.2023</w:t>
            </w:r>
          </w:p>
        </w:tc>
      </w:tr>
      <w:tr w:rsidR="00634BDB" w14:paraId="1618BD37" w14:textId="77777777" w:rsidTr="00634BDB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DB59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DB667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7BCA" w14:textId="22221120" w:rsidR="00634BDB" w:rsidRPr="00505EF3" w:rsidRDefault="00505EF3" w:rsidP="00505EF3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05EF3">
              <w:rPr>
                <w:rFonts w:ascii="Times New Roman" w:eastAsia="Calibri" w:hAnsi="Times New Roman"/>
                <w:bCs/>
                <w:sz w:val="24"/>
                <w:szCs w:val="24"/>
              </w:rPr>
              <w:t>13.10.2023-26.10.2023</w:t>
            </w:r>
          </w:p>
        </w:tc>
      </w:tr>
    </w:tbl>
    <w:p w14:paraId="4E1FAFBC" w14:textId="77777777" w:rsidR="00634BDB" w:rsidRDefault="00634BDB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79FA6361" w14:textId="6D5F23B7" w:rsidR="00634BDB" w:rsidRDefault="00C746CC" w:rsidP="00634BDB">
      <w:pPr>
        <w:widowControl w:val="0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CE05D3E" wp14:editId="30A89E20">
            <wp:extent cx="6172200" cy="8797614"/>
            <wp:effectExtent l="0" t="0" r="0" b="3810"/>
            <wp:docPr id="893021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24" cy="87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77C0" w14:textId="77777777" w:rsidR="00634BDB" w:rsidRDefault="00634BDB" w:rsidP="00634BDB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p w14:paraId="32CF3DAB" w14:textId="77777777" w:rsidR="00C746CC" w:rsidRDefault="00C746CC" w:rsidP="00634BDB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1E23715" w14:textId="77777777" w:rsidR="00C746CC" w:rsidRDefault="00C746CC" w:rsidP="00634BDB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3700"/>
        <w:gridCol w:w="4915"/>
      </w:tblGrid>
      <w:tr w:rsidR="00634BDB" w14:paraId="6EA85B59" w14:textId="77777777" w:rsidTr="00AD1807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5CFCE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дата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B726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Тема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C182E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Содержание работы</w:t>
            </w:r>
          </w:p>
        </w:tc>
      </w:tr>
      <w:tr w:rsidR="00634BDB" w14:paraId="2A9B5F19" w14:textId="77777777" w:rsidTr="00AD1807">
        <w:trPr>
          <w:trHeight w:val="76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5FD7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A9458" w14:textId="3D596131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E113D">
              <w:rPr>
                <w:rFonts w:ascii="Times New Roman" w:eastAsia="Calibri" w:hAnsi="Times New Roman"/>
                <w:sz w:val="28"/>
                <w:szCs w:val="28"/>
                <w:bdr w:val="none" w:sz="0" w:space="0" w:color="auto" w:frame="1"/>
              </w:rPr>
              <w:t>Сестринский</w:t>
            </w:r>
            <w:r>
              <w:rPr>
                <w:rFonts w:ascii="Times New Roman" w:eastAsia="Calibri" w:hAnsi="Times New Roman"/>
                <w:sz w:val="28"/>
                <w:szCs w:val="28"/>
                <w:bdr w:val="none" w:sz="0" w:space="0" w:color="auto" w:frame="1"/>
              </w:rPr>
              <w:t xml:space="preserve"> уход за больными при заболеваниях органов дыхания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DA9F" w14:textId="3731F6EB" w:rsidR="00634BDB" w:rsidRDefault="00081334" w:rsidP="0008133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334">
              <w:rPr>
                <w:rFonts w:ascii="Times New Roman" w:eastAsia="Calibri" w:hAnsi="Times New Roman"/>
                <w:sz w:val="28"/>
                <w:szCs w:val="28"/>
              </w:rPr>
              <w:t>Подача кислорода через маску и носовой катетер, применение пеногасителей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 в</w:t>
            </w:r>
            <w:r w:rsidRPr="00081334">
              <w:rPr>
                <w:rFonts w:ascii="Times New Roman" w:eastAsia="Calibri" w:hAnsi="Times New Roman"/>
                <w:sz w:val="28"/>
                <w:szCs w:val="28"/>
              </w:rPr>
              <w:t>нутривенное, внутримышечное, подкожное введение медикаментов по назначению врача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 п</w:t>
            </w:r>
            <w:r w:rsidRPr="00081334">
              <w:rPr>
                <w:rFonts w:ascii="Times New Roman" w:eastAsia="Calibri" w:hAnsi="Times New Roman"/>
                <w:sz w:val="28"/>
                <w:szCs w:val="28"/>
              </w:rPr>
              <w:t>остановка пробы на чувствительность к антибиотикам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 п</w:t>
            </w:r>
            <w:r w:rsidRPr="00081334">
              <w:rPr>
                <w:rFonts w:ascii="Times New Roman" w:eastAsia="Calibri" w:hAnsi="Times New Roman"/>
                <w:sz w:val="28"/>
                <w:szCs w:val="28"/>
              </w:rPr>
              <w:t>рименение физических методов охлаждения</w:t>
            </w:r>
            <w:r>
              <w:rPr>
                <w:sz w:val="28"/>
                <w:szCs w:val="28"/>
              </w:rPr>
              <w:t>; р</w:t>
            </w:r>
            <w:r w:rsidRPr="00081334">
              <w:rPr>
                <w:rFonts w:ascii="Times New Roman" w:eastAsia="Calibri" w:hAnsi="Times New Roman"/>
                <w:sz w:val="28"/>
                <w:szCs w:val="28"/>
              </w:rPr>
              <w:t>азведение и внутримышечное введение антибиотиков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14:paraId="41887272" w14:textId="4A6F9EF5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634BDB" w14:paraId="1527EF6D" w14:textId="77777777" w:rsidTr="00AD1807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1A33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5E161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31B0" w14:textId="21C96427" w:rsidR="00634BDB" w:rsidRDefault="00081334" w:rsidP="0008133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334">
              <w:rPr>
                <w:rFonts w:ascii="Times New Roman" w:eastAsia="Calibri" w:hAnsi="Times New Roman"/>
                <w:sz w:val="28"/>
                <w:szCs w:val="28"/>
              </w:rPr>
              <w:t>Сбор инструментов для плевральной пункции</w:t>
            </w:r>
            <w:r w:rsidR="0045445B">
              <w:rPr>
                <w:rFonts w:ascii="Times New Roman" w:eastAsia="Calibri" w:hAnsi="Times New Roman"/>
                <w:sz w:val="28"/>
                <w:szCs w:val="28"/>
              </w:rPr>
              <w:t>; и</w:t>
            </w:r>
            <w:r w:rsidR="0045445B" w:rsidRPr="0045445B">
              <w:rPr>
                <w:rFonts w:ascii="Times New Roman" w:eastAsia="Calibri" w:hAnsi="Times New Roman"/>
                <w:sz w:val="28"/>
                <w:szCs w:val="28"/>
              </w:rPr>
              <w:t>спользование индивидуального ингалятора, спейсера</w:t>
            </w:r>
            <w:r w:rsidR="0045445B">
              <w:rPr>
                <w:sz w:val="28"/>
                <w:szCs w:val="28"/>
              </w:rPr>
              <w:t xml:space="preserve">; </w:t>
            </w:r>
            <w:r w:rsidR="0045445B" w:rsidRPr="003A4E89">
              <w:rPr>
                <w:rFonts w:ascii="Times New Roman" w:hAnsi="Times New Roman"/>
                <w:sz w:val="28"/>
                <w:szCs w:val="28"/>
              </w:rPr>
              <w:t>в</w:t>
            </w:r>
            <w:r w:rsidR="0045445B" w:rsidRPr="003A4E89">
              <w:rPr>
                <w:rFonts w:ascii="Times New Roman" w:eastAsia="Calibri" w:hAnsi="Times New Roman"/>
                <w:sz w:val="28"/>
                <w:szCs w:val="28"/>
              </w:rPr>
              <w:t>нутр</w:t>
            </w:r>
            <w:r w:rsidR="0045445B" w:rsidRPr="0045445B">
              <w:rPr>
                <w:rFonts w:ascii="Times New Roman" w:eastAsia="Calibri" w:hAnsi="Times New Roman"/>
                <w:sz w:val="28"/>
                <w:szCs w:val="28"/>
              </w:rPr>
              <w:t>ивенное струйное введение медикаментов по назначению врача</w:t>
            </w:r>
            <w:r w:rsidR="0045445B" w:rsidRPr="003A4E89">
              <w:rPr>
                <w:rFonts w:ascii="Times New Roman" w:hAnsi="Times New Roman"/>
                <w:sz w:val="28"/>
                <w:szCs w:val="28"/>
              </w:rPr>
              <w:t>; п</w:t>
            </w:r>
            <w:r w:rsidR="0045445B" w:rsidRPr="003A4E89">
              <w:rPr>
                <w:rFonts w:ascii="Times New Roman" w:eastAsia="Calibri" w:hAnsi="Times New Roman"/>
                <w:sz w:val="28"/>
                <w:szCs w:val="28"/>
              </w:rPr>
              <w:t>одготовка и проведение оральной</w:t>
            </w:r>
            <w:r w:rsidR="0045445B" w:rsidRPr="0045445B">
              <w:rPr>
                <w:rFonts w:ascii="Times New Roman" w:eastAsia="Calibri" w:hAnsi="Times New Roman"/>
                <w:sz w:val="28"/>
                <w:szCs w:val="28"/>
              </w:rPr>
              <w:t xml:space="preserve"> регидратации</w:t>
            </w:r>
            <w:r w:rsidR="0045445B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14:paraId="1F1574A0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634BDB" w14:paraId="0E4B3DA2" w14:textId="77777777" w:rsidTr="00AD1807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8DF25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3.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7146" w14:textId="77777777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Сестринский уход за больными при заболеваниях сердца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3849" w14:textId="1CEB8A89" w:rsidR="00634BDB" w:rsidRDefault="003268C3" w:rsidP="003268C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268C3">
              <w:rPr>
                <w:rFonts w:ascii="Times New Roman" w:eastAsia="Calibri" w:hAnsi="Times New Roman"/>
                <w:sz w:val="28"/>
                <w:szCs w:val="28"/>
              </w:rPr>
              <w:t>Измерение артериального давления, числа сердечных сокращений, числа дыханий и температуры пациента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 к</w:t>
            </w:r>
            <w:r w:rsidRPr="003268C3">
              <w:rPr>
                <w:rFonts w:ascii="Times New Roman" w:eastAsia="Calibri" w:hAnsi="Times New Roman"/>
                <w:sz w:val="28"/>
                <w:szCs w:val="28"/>
              </w:rPr>
              <w:t>онтроль количества введенной и выведенной жидкости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14:paraId="50CE1D6A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634BDB" w14:paraId="2E072E2D" w14:textId="77777777" w:rsidTr="00AD1807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82652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1A04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D418" w14:textId="7836D31B" w:rsidR="00634BDB" w:rsidRDefault="003268C3" w:rsidP="003268C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268C3">
              <w:rPr>
                <w:rFonts w:ascii="Times New Roman" w:eastAsia="Calibri" w:hAnsi="Times New Roman"/>
                <w:sz w:val="28"/>
                <w:szCs w:val="28"/>
              </w:rPr>
              <w:t>Осуществление контроля кожных покровов, предупреждение развития пролежней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 п</w:t>
            </w:r>
            <w:r w:rsidRPr="003268C3">
              <w:rPr>
                <w:rFonts w:ascii="Times New Roman" w:eastAsia="Calibri" w:hAnsi="Times New Roman"/>
                <w:sz w:val="28"/>
                <w:szCs w:val="28"/>
              </w:rPr>
              <w:t>одкожное введение гепарина по назначению врача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14:paraId="56DE6CF7" w14:textId="77777777" w:rsidR="00634BDB" w:rsidRDefault="00634B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634BDB" w14:paraId="1E40163D" w14:textId="77777777" w:rsidTr="00AD1807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34425" w14:textId="77777777" w:rsidR="00634BDB" w:rsidRDefault="00634BD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A2A71" w14:textId="74412124" w:rsidR="00634BDB" w:rsidRDefault="00634BD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E113D">
              <w:rPr>
                <w:rFonts w:ascii="Times New Roman" w:eastAsia="Calibri" w:hAnsi="Times New Roman"/>
                <w:sz w:val="28"/>
                <w:szCs w:val="24"/>
                <w:bdr w:val="none" w:sz="0" w:space="0" w:color="auto" w:frame="1"/>
              </w:rPr>
              <w:t xml:space="preserve">Сестринский уход за больными при заболеваниях желудочно-кишечного тракта 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F336" w14:textId="76B4FAC8" w:rsidR="00634BDB" w:rsidRDefault="003268C3" w:rsidP="003268C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268C3">
              <w:rPr>
                <w:rFonts w:ascii="Times New Roman" w:eastAsia="Calibri" w:hAnsi="Times New Roman"/>
                <w:sz w:val="28"/>
                <w:szCs w:val="28"/>
              </w:rPr>
              <w:t>Проведение очистительной клизмы</w:t>
            </w:r>
            <w:r w:rsidR="00D33176">
              <w:rPr>
                <w:sz w:val="28"/>
                <w:szCs w:val="28"/>
              </w:rPr>
              <w:t xml:space="preserve">; </w:t>
            </w:r>
            <w:r w:rsidR="00D33176" w:rsidRPr="003A4E89">
              <w:rPr>
                <w:rFonts w:ascii="Times New Roman" w:hAnsi="Times New Roman"/>
                <w:sz w:val="28"/>
                <w:szCs w:val="28"/>
              </w:rPr>
              <w:t>п</w:t>
            </w:r>
            <w:r w:rsidRPr="003A4E89">
              <w:rPr>
                <w:rFonts w:ascii="Times New Roman" w:eastAsia="Calibri" w:hAnsi="Times New Roman"/>
                <w:sz w:val="28"/>
                <w:szCs w:val="28"/>
              </w:rPr>
              <w:t>одго</w:t>
            </w:r>
            <w:r w:rsidRPr="003268C3">
              <w:rPr>
                <w:rFonts w:ascii="Times New Roman" w:eastAsia="Calibri" w:hAnsi="Times New Roman"/>
                <w:sz w:val="28"/>
                <w:szCs w:val="28"/>
              </w:rPr>
              <w:t>товка больного к рентгенологическим исследованиям почек и кишечника</w:t>
            </w:r>
            <w:r w:rsidR="00D33176">
              <w:rPr>
                <w:rFonts w:ascii="Times New Roman" w:eastAsia="Calibri" w:hAnsi="Times New Roman"/>
                <w:sz w:val="28"/>
                <w:szCs w:val="28"/>
              </w:rPr>
              <w:t>; в</w:t>
            </w:r>
            <w:r w:rsidR="00D33176" w:rsidRPr="00D33176">
              <w:rPr>
                <w:rFonts w:ascii="Times New Roman" w:eastAsia="Calibri" w:hAnsi="Times New Roman"/>
                <w:sz w:val="28"/>
                <w:szCs w:val="28"/>
              </w:rPr>
              <w:t>ведение газоотводной трубки</w:t>
            </w:r>
            <w:r w:rsidR="00D33176" w:rsidRPr="00D33176">
              <w:rPr>
                <w:rFonts w:ascii="Times New Roman" w:hAnsi="Times New Roman"/>
                <w:sz w:val="28"/>
                <w:szCs w:val="28"/>
              </w:rPr>
              <w:t>;</w:t>
            </w:r>
            <w:r w:rsidR="00D33176">
              <w:rPr>
                <w:sz w:val="28"/>
                <w:szCs w:val="28"/>
              </w:rPr>
              <w:t xml:space="preserve"> </w:t>
            </w:r>
            <w:r w:rsidR="00D33176" w:rsidRPr="00D33176">
              <w:rPr>
                <w:rFonts w:ascii="Times New Roman" w:hAnsi="Times New Roman"/>
                <w:sz w:val="28"/>
                <w:szCs w:val="28"/>
              </w:rPr>
              <w:t>п</w:t>
            </w:r>
            <w:r w:rsidR="00D33176" w:rsidRPr="00D33176">
              <w:rPr>
                <w:rFonts w:ascii="Times New Roman" w:eastAsia="Calibri" w:hAnsi="Times New Roman"/>
                <w:sz w:val="28"/>
                <w:szCs w:val="28"/>
              </w:rPr>
              <w:t>роведение масляной клизмы</w:t>
            </w:r>
            <w:r w:rsidR="00D33176">
              <w:rPr>
                <w:rFonts w:ascii="Times New Roman" w:eastAsia="Calibri" w:hAnsi="Times New Roman"/>
                <w:sz w:val="28"/>
                <w:szCs w:val="28"/>
              </w:rPr>
              <w:t>; промывание желудка.</w:t>
            </w:r>
          </w:p>
          <w:p w14:paraId="476F91FB" w14:textId="4EF1CA1D" w:rsidR="00634BDB" w:rsidRDefault="00634BDB" w:rsidP="00D3317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33AA35CE" w14:textId="747B4CF8" w:rsidR="00634BDB" w:rsidRDefault="00AD1807" w:rsidP="00634BDB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A0C24D5" wp14:editId="4D322AB3">
            <wp:extent cx="5953125" cy="6268224"/>
            <wp:effectExtent l="0" t="0" r="0" b="0"/>
            <wp:docPr id="19139422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4730" r="4173" b="32546"/>
                    <a:stretch/>
                  </pic:blipFill>
                  <pic:spPr bwMode="auto">
                    <a:xfrm>
                      <a:off x="0" y="0"/>
                      <a:ext cx="5962202" cy="62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C6E6E" w14:textId="77777777" w:rsidR="001A4E7E" w:rsidRDefault="001A4E7E">
      <w:pPr>
        <w:rPr>
          <w:rFonts w:ascii="Times New Roman" w:eastAsia="Calibri" w:hAnsi="Times New Roman"/>
          <w:b/>
          <w:bCs/>
          <w:sz w:val="28"/>
          <w:szCs w:val="28"/>
        </w:rPr>
      </w:pPr>
    </w:p>
    <w:p w14:paraId="42180D8B" w14:textId="77777777" w:rsidR="001A4E7E" w:rsidRDefault="001A4E7E">
      <w:p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br w:type="page"/>
      </w:r>
    </w:p>
    <w:p w14:paraId="0D4B3F2A" w14:textId="2BC75268" w:rsidR="00267B65" w:rsidRDefault="001A4E7E">
      <w:pPr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ED7A03" wp14:editId="4EDA2F65">
            <wp:extent cx="6029325" cy="8801688"/>
            <wp:effectExtent l="0" t="0" r="0" b="0"/>
            <wp:docPr id="42860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t="4842" r="3692" b="7208"/>
                    <a:stretch/>
                  </pic:blipFill>
                  <pic:spPr bwMode="auto">
                    <a:xfrm>
                      <a:off x="0" y="0"/>
                      <a:ext cx="6033486" cy="880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B65">
        <w:rPr>
          <w:rFonts w:ascii="Times New Roman" w:eastAsia="Calibri" w:hAnsi="Times New Roman"/>
          <w:b/>
          <w:bCs/>
          <w:sz w:val="28"/>
          <w:szCs w:val="28"/>
        </w:rPr>
        <w:br w:type="page"/>
      </w:r>
    </w:p>
    <w:p w14:paraId="27141821" w14:textId="28166A2B" w:rsidR="00634BDB" w:rsidRDefault="001A4E7E" w:rsidP="00634BDB">
      <w:pPr>
        <w:spacing w:after="160" w:line="256" w:lineRule="auto"/>
        <w:rPr>
          <w:rFonts w:eastAsia="Calibri"/>
          <w:lang w:eastAsia="ru-RU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 wp14:anchorId="5D1DD5A1" wp14:editId="1DB1FF56">
            <wp:extent cx="5924550" cy="5450145"/>
            <wp:effectExtent l="0" t="0" r="0" b="0"/>
            <wp:docPr id="11422908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3942" r="4013" b="40428"/>
                    <a:stretch/>
                  </pic:blipFill>
                  <pic:spPr bwMode="auto">
                    <a:xfrm>
                      <a:off x="0" y="0"/>
                      <a:ext cx="5930762" cy="54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E6B2D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7D92783B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771B7C4C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747C5C07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61E37273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6DAA93FF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43FC7EE5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489CE857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468A2094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3C10B8D7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688FD93C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4CF1F191" w14:textId="77777777" w:rsidR="00267B65" w:rsidRDefault="00267B65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733D7795" w14:textId="77777777" w:rsidR="00267B65" w:rsidRDefault="00267B65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5BBAF3A8" w14:textId="77777777" w:rsidR="00267B65" w:rsidRDefault="00267B65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718DB76C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64C2A843" w14:textId="77777777" w:rsidR="00634BDB" w:rsidRDefault="00634BDB" w:rsidP="00634BD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42E86738" w14:textId="1AC2F584" w:rsidR="00634BDB" w:rsidRDefault="00634BDB" w:rsidP="008C0C38">
      <w:pPr>
        <w:rPr>
          <w:rFonts w:ascii="Times New Roman" w:hAnsi="Times New Roman"/>
          <w:sz w:val="24"/>
          <w:szCs w:val="24"/>
        </w:rPr>
      </w:pPr>
    </w:p>
    <w:p w14:paraId="7F70CCD1" w14:textId="77777777" w:rsidR="001A4E7E" w:rsidRDefault="001A4E7E" w:rsidP="008C0C38">
      <w:pPr>
        <w:rPr>
          <w:rFonts w:ascii="Times New Roman" w:hAnsi="Times New Roman"/>
          <w:sz w:val="24"/>
          <w:szCs w:val="24"/>
        </w:rPr>
      </w:pPr>
    </w:p>
    <w:p w14:paraId="0234BED8" w14:textId="77777777" w:rsidR="00634BDB" w:rsidRDefault="00634BDB" w:rsidP="00634BDB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Текстовой отчет</w:t>
      </w:r>
    </w:p>
    <w:p w14:paraId="18F36E86" w14:textId="4085B903" w:rsidR="00634BDB" w:rsidRDefault="00634BDB" w:rsidP="008C0C38">
      <w:pPr>
        <w:spacing w:after="16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03980454" w14:textId="6517817A" w:rsidR="00DF73B3" w:rsidRPr="00F80398" w:rsidRDefault="00634BDB" w:rsidP="00DF73B3">
      <w:pPr>
        <w:spacing w:after="16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80398">
        <w:rPr>
          <w:rFonts w:ascii="Times New Roman" w:eastAsia="Calibri" w:hAnsi="Times New Roman"/>
          <w:b/>
          <w:bCs/>
          <w:sz w:val="28"/>
          <w:szCs w:val="28"/>
        </w:rPr>
        <w:t xml:space="preserve">При прохождении </w:t>
      </w:r>
      <w:r w:rsidR="00DF73B3" w:rsidRPr="00F80398">
        <w:rPr>
          <w:rFonts w:ascii="Times New Roman" w:eastAsia="Calibri" w:hAnsi="Times New Roman"/>
          <w:b/>
          <w:bCs/>
          <w:sz w:val="28"/>
          <w:szCs w:val="28"/>
        </w:rPr>
        <w:t>учебной</w:t>
      </w:r>
      <w:r w:rsidRPr="00F80398">
        <w:rPr>
          <w:rFonts w:ascii="Times New Roman" w:eastAsia="Calibri" w:hAnsi="Times New Roman"/>
          <w:b/>
          <w:bCs/>
          <w:sz w:val="28"/>
          <w:szCs w:val="28"/>
        </w:rPr>
        <w:t xml:space="preserve"> практики мною самостоятельно были проведены:</w:t>
      </w:r>
      <w:r w:rsidRPr="00F80398">
        <w:rPr>
          <w:rFonts w:ascii="Times New Roman" w:eastAsia="Calibri" w:hAnsi="Times New Roman"/>
          <w:sz w:val="28"/>
          <w:szCs w:val="28"/>
        </w:rPr>
        <w:t xml:space="preserve"> </w:t>
      </w:r>
      <w:r w:rsidR="008C0C38" w:rsidRPr="00F80398">
        <w:rPr>
          <w:rFonts w:ascii="Times New Roman" w:eastAsia="Calibri" w:hAnsi="Times New Roman"/>
          <w:sz w:val="28"/>
          <w:szCs w:val="28"/>
        </w:rPr>
        <w:t>измерение артериального давления, числа сердечных сокращений, числа дыханий и температуры пациента; проведение очистительной клизмы; сбор инструментов для плевральной пункции; проведение дуоденального зондирования; перестилание постели тяжелобольным, смена нательного белья, перемещение на каталку; осуществление контроля кожных покровов, предупреждение развития пролежней; подготовка больного к рентгенологическим исследованиям почек и кишечника; кормление через зонд, поильник; подача кислорода через маску и носовой катетер, применение пеногасителей; использование индивидуального ингалятора, спейсера; проведение лекарственной клизмы; введение газоотводной трубки; катетеризация мочевого пузыря; контроль количества введенной и выведенной жидкости; проведение масляной клизмы; забор крови из вены с помощью вакутейнера; введение инсулина; внутривенное, внутримышечное, подкожное введение медикаментов по назначению врача; подготовка системы капельного введения жидкости; введение периферического катетера и уход за ним; внутривенное струйное введение медикаментов по назначению врача; внутримышечное введение медикаментов по назначению врача; подкожное введение гепарина по назначению врача; постановка пробы на чувствительность к антибиотикам; применение физических методов охлаждения; промывание желудка; подготовка и проведение оральной регидратации; разведение и внутримышечное введение антибиотиков; ассистирование при проведении стернальной пункции; забор мочи по Зимницкому; забор мочи на общее, бактериологическое исследование, по Нечипоренко; оказание сестринской помощи при анафилактическом шоке.</w:t>
      </w:r>
    </w:p>
    <w:p w14:paraId="0363368C" w14:textId="256E722D" w:rsidR="00634BDB" w:rsidRDefault="00634BDB" w:rsidP="001A4E7E">
      <w:pPr>
        <w:spacing w:after="160" w:line="240" w:lineRule="auto"/>
        <w:jc w:val="both"/>
        <w:rPr>
          <w:rFonts w:ascii="Times New Roman" w:eastAsia="Calibri" w:hAnsi="Times New Roman"/>
          <w:bCs/>
          <w:sz w:val="20"/>
          <w:szCs w:val="20"/>
          <w:vertAlign w:val="superscript"/>
        </w:rPr>
      </w:pPr>
      <w:r w:rsidRPr="00F80398">
        <w:rPr>
          <w:rFonts w:ascii="Times New Roman" w:eastAsia="Calibri" w:hAnsi="Times New Roman"/>
          <w:b/>
          <w:bCs/>
          <w:sz w:val="28"/>
          <w:szCs w:val="28"/>
        </w:rPr>
        <w:t>Я хорошо овладел(ла) умениями</w:t>
      </w:r>
      <w:r w:rsidR="008C0C38" w:rsidRPr="00F80398">
        <w:rPr>
          <w:rFonts w:ascii="Times New Roman" w:eastAsia="Calibri" w:hAnsi="Times New Roman"/>
          <w:b/>
          <w:bCs/>
          <w:sz w:val="28"/>
          <w:szCs w:val="28"/>
        </w:rPr>
        <w:t>:</w:t>
      </w:r>
      <w:r w:rsidRPr="00F80398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="008C0C38" w:rsidRPr="00F80398">
        <w:rPr>
          <w:rFonts w:ascii="Times New Roman" w:eastAsia="Calibri" w:hAnsi="Times New Roman"/>
          <w:sz w:val="28"/>
          <w:szCs w:val="28"/>
        </w:rPr>
        <w:t xml:space="preserve">измерение артериального давления, числа сердечных сокращений, числа дыханий и температуры пациента; проведение очистительной клизмы; сбор инструментов для плевральной пункции; проведение дуоденального зондирования; перестилание постели тяжелобольным, смена нательного белья, перемещение на каталку; осуществление контроля кожных покровов, предупреждение развития пролежней; подготовка больного к рентгенологическим исследованиям почек и кишечника; кормление через зонд, поильник; подача кислорода через маску и носовой катетер, применение пеногасителей; использование индивидуального ингалятора, спейсера; проведение лекарственной клизмы; введение газоотводной трубки; катетеризация мочевого пузыря; контроль количества введенной и выведенной жидкости; проведение масляной клизмы; забор крови из вены с помощью вакутейнера; введение инсулина; внутривенное, внутримышечное, подкожное введение медикаментов по назначению врача; подготовка системы капельного введения жидкости; введение периферического катетера и уход за ним; внутривенное струйное </w:t>
      </w:r>
    </w:p>
    <w:p w14:paraId="10303C74" w14:textId="77777777" w:rsidR="00634BDB" w:rsidRDefault="00634BDB" w:rsidP="00634BDB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lastRenderedPageBreak/>
        <w:t xml:space="preserve"> </w:t>
      </w:r>
    </w:p>
    <w:p w14:paraId="34321135" w14:textId="3B318D84" w:rsidR="001A4E7E" w:rsidRDefault="001A4E7E" w:rsidP="00634BDB">
      <w:pPr>
        <w:widowControl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5B8C2BC3" wp14:editId="1C5A136D">
            <wp:extent cx="5933048" cy="4619625"/>
            <wp:effectExtent l="0" t="0" r="0" b="0"/>
            <wp:docPr id="20054409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5" t="5518" r="5136" b="48536"/>
                    <a:stretch/>
                  </pic:blipFill>
                  <pic:spPr bwMode="auto">
                    <a:xfrm>
                      <a:off x="0" y="0"/>
                      <a:ext cx="5941701" cy="46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BEC55" w14:textId="77777777" w:rsidR="00634BDB" w:rsidRDefault="00634BDB" w:rsidP="00634BDB">
      <w:pPr>
        <w:spacing w:after="160" w:line="256" w:lineRule="auto"/>
        <w:rPr>
          <w:rFonts w:ascii="Times New Roman" w:eastAsia="Calibri" w:hAnsi="Times New Roman"/>
          <w:sz w:val="28"/>
          <w:szCs w:val="28"/>
        </w:rPr>
      </w:pPr>
    </w:p>
    <w:p w14:paraId="03F64995" w14:textId="77777777" w:rsidR="00634BDB" w:rsidRDefault="00634BDB" w:rsidP="00634BDB">
      <w:pPr>
        <w:spacing w:after="160" w:line="256" w:lineRule="auto"/>
        <w:rPr>
          <w:rFonts w:ascii="Times New Roman" w:eastAsia="Calibri" w:hAnsi="Times New Roman"/>
          <w:sz w:val="28"/>
          <w:szCs w:val="28"/>
        </w:rPr>
      </w:pPr>
    </w:p>
    <w:p w14:paraId="1A717E4C" w14:textId="77777777" w:rsidR="00BC3D4E" w:rsidRPr="00634BDB" w:rsidRDefault="00BC3D4E" w:rsidP="00634BDB"/>
    <w:sectPr w:rsidR="00BC3D4E" w:rsidRPr="0063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E5B6B"/>
    <w:multiLevelType w:val="hybridMultilevel"/>
    <w:tmpl w:val="E83A9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762765">
    <w:abstractNumId w:val="1"/>
  </w:num>
  <w:num w:numId="2" w16cid:durableId="1834293440">
    <w:abstractNumId w:val="2"/>
  </w:num>
  <w:num w:numId="3" w16cid:durableId="353381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04"/>
    <w:rsid w:val="00081334"/>
    <w:rsid w:val="001A4E7E"/>
    <w:rsid w:val="00267B65"/>
    <w:rsid w:val="003268C3"/>
    <w:rsid w:val="003A4E89"/>
    <w:rsid w:val="0045445B"/>
    <w:rsid w:val="00497E13"/>
    <w:rsid w:val="00505EF3"/>
    <w:rsid w:val="00634BDB"/>
    <w:rsid w:val="007E113D"/>
    <w:rsid w:val="008C0C38"/>
    <w:rsid w:val="009372C4"/>
    <w:rsid w:val="00AD1807"/>
    <w:rsid w:val="00BC3D4E"/>
    <w:rsid w:val="00C746CC"/>
    <w:rsid w:val="00D33176"/>
    <w:rsid w:val="00DF73B3"/>
    <w:rsid w:val="00F72E24"/>
    <w:rsid w:val="00F80398"/>
    <w:rsid w:val="00FE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66076"/>
  <w15:chartTrackingRefBased/>
  <w15:docId w15:val="{0FAF5EC0-A46A-40A3-87EA-C8FBF816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BD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634BDB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34BDB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Основной текст10"/>
    <w:basedOn w:val="a"/>
    <w:rsid w:val="00634BDB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</w:rPr>
  </w:style>
  <w:style w:type="character" w:styleId="a4">
    <w:name w:val="Hyperlink"/>
    <w:basedOn w:val="a0"/>
    <w:uiPriority w:val="99"/>
    <w:semiHidden/>
    <w:unhideWhenUsed/>
    <w:rsid w:val="00634B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Татьяна Вениаминовна</dc:creator>
  <cp:keywords/>
  <dc:description/>
  <cp:lastModifiedBy>user</cp:lastModifiedBy>
  <cp:revision>26</cp:revision>
  <cp:lastPrinted>2023-10-20T14:30:00Z</cp:lastPrinted>
  <dcterms:created xsi:type="dcterms:W3CDTF">2019-10-28T03:18:00Z</dcterms:created>
  <dcterms:modified xsi:type="dcterms:W3CDTF">2023-11-29T02:11:00Z</dcterms:modified>
</cp:coreProperties>
</file>