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Фруктовые соки дают ребенку первого полугодия жизни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перед кормлением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после кормления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между кормлениями грудью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ночь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Яичный желток дают ребенку грудного возраста для обеспечения его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углеводами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в) </w:t>
      </w:r>
      <w:proofErr w:type="spellStart"/>
      <w:r w:rsidRPr="00972595">
        <w:rPr>
          <w:iCs/>
          <w:color w:val="000000"/>
        </w:rPr>
        <w:t>водорастворимыми</w:t>
      </w:r>
      <w:proofErr w:type="spellEnd"/>
      <w:r w:rsidRPr="00972595">
        <w:rPr>
          <w:iCs/>
          <w:color w:val="000000"/>
        </w:rPr>
        <w:t xml:space="preserve"> витаминами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жирорастворимыми витаминами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Введение новой пищи, постепенно заменяющей кормление грудью — это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докорм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прикорм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искусственное вскармливание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смешанное вскармливание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Лучшим видом первого прикорма для ребенка с нормальным весом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фруктовый сок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овощное пюре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молочная каша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кефир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Суточное количество жидкости для кормящей матери (л)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1-1,5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2-2,5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3-3,5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4-4,5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Профилактическая доза витамина D ребенку составляет (МЕ)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300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400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500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800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Признаком недокорма грудного ребенка является: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малая прибавка массы тела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частое мочеиспускание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обильный стул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лихорадка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искусственном вскармливании в кишечнике ребенка преобладают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а) </w:t>
      </w:r>
      <w:proofErr w:type="spellStart"/>
      <w:r w:rsidRPr="00972595">
        <w:rPr>
          <w:iCs/>
          <w:color w:val="000000"/>
        </w:rPr>
        <w:t>бифидобактерии</w:t>
      </w:r>
      <w:proofErr w:type="spellEnd"/>
      <w:r w:rsidRPr="00972595">
        <w:rPr>
          <w:iCs/>
          <w:color w:val="000000"/>
        </w:rPr>
        <w:t xml:space="preserve">, </w:t>
      </w:r>
      <w:proofErr w:type="spellStart"/>
      <w:r w:rsidRPr="00972595">
        <w:rPr>
          <w:iCs/>
          <w:color w:val="000000"/>
        </w:rPr>
        <w:t>лактобактерии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кишечная палочка, энтерококки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стафилококки, пневмококки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протей, синегнойная палочка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Судороги при спазмофилии у детей обусловлены изменениями в крови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повышение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понижение уровня железа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повышение уровня кальция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понижение уровня кальция</w:t>
      </w:r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Образование "четок" на ребрах, "куриная грудь" наблюдаются </w:t>
      </w:r>
      <w:proofErr w:type="gramStart"/>
      <w:r w:rsidRPr="00972595">
        <w:rPr>
          <w:color w:val="000000"/>
        </w:rPr>
        <w:t>при</w:t>
      </w:r>
      <w:proofErr w:type="gramEnd"/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родовой травме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proofErr w:type="gramStart"/>
      <w:r w:rsidRPr="00972595">
        <w:rPr>
          <w:iCs/>
          <w:color w:val="000000"/>
        </w:rPr>
        <w:t>рахите</w:t>
      </w:r>
      <w:proofErr w:type="gramEnd"/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бронхиальной астме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spellStart"/>
      <w:r w:rsidRPr="00972595">
        <w:rPr>
          <w:iCs/>
          <w:color w:val="000000"/>
        </w:rPr>
        <w:t>дисбактериозе</w:t>
      </w:r>
      <w:proofErr w:type="spellEnd"/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Симптомы </w:t>
      </w:r>
      <w:proofErr w:type="spellStart"/>
      <w:r w:rsidRPr="00972595">
        <w:rPr>
          <w:color w:val="000000"/>
        </w:rPr>
        <w:t>Хвостека</w:t>
      </w:r>
      <w:proofErr w:type="spellEnd"/>
      <w:r w:rsidRPr="00972595">
        <w:rPr>
          <w:color w:val="000000"/>
        </w:rPr>
        <w:t xml:space="preserve"> и </w:t>
      </w:r>
      <w:proofErr w:type="spellStart"/>
      <w:r w:rsidRPr="00972595">
        <w:rPr>
          <w:color w:val="000000"/>
        </w:rPr>
        <w:t>Труссо</w:t>
      </w:r>
      <w:proofErr w:type="spellEnd"/>
      <w:r w:rsidRPr="00972595">
        <w:rPr>
          <w:color w:val="000000"/>
        </w:rPr>
        <w:t xml:space="preserve"> являются признаками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lastRenderedPageBreak/>
        <w:t>б) порока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скрытой спазмофилии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spellStart"/>
      <w:r w:rsidRPr="00972595">
        <w:rPr>
          <w:iCs/>
          <w:color w:val="000000"/>
        </w:rPr>
        <w:t>дисбактериоза</w:t>
      </w:r>
      <w:proofErr w:type="spellEnd"/>
    </w:p>
    <w:p w:rsidR="00942592" w:rsidRPr="00972595" w:rsidRDefault="00942592" w:rsidP="00942592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рахите у ребенка нарушается обмен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калия, магния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кальция, фосфора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калия, железа</w:t>
      </w:r>
    </w:p>
    <w:p w:rsidR="00942592" w:rsidRPr="00972595" w:rsidRDefault="00942592" w:rsidP="0094259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кальция, железа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Сдавленный "петушиный" крик на вдохе у ребенка наблюдается </w:t>
      </w:r>
      <w:proofErr w:type="gramStart"/>
      <w:r w:rsidRPr="00972595">
        <w:rPr>
          <w:color w:val="000000"/>
        </w:rPr>
        <w:t>при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бронхиальной астме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proofErr w:type="gramStart"/>
      <w:r w:rsidRPr="00972595">
        <w:rPr>
          <w:iCs/>
          <w:color w:val="000000"/>
        </w:rPr>
        <w:t>бронхите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в) </w:t>
      </w:r>
      <w:proofErr w:type="gramStart"/>
      <w:r w:rsidRPr="00972595">
        <w:rPr>
          <w:iCs/>
          <w:color w:val="000000"/>
        </w:rPr>
        <w:t>ларингоспазме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gramStart"/>
      <w:r w:rsidRPr="00972595">
        <w:rPr>
          <w:iCs/>
          <w:color w:val="000000"/>
        </w:rPr>
        <w:t>фарингите</w:t>
      </w:r>
      <w:proofErr w:type="gramEnd"/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Фактором риска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является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инфекция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перегревание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переохлаждение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наследственная отягощенность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Манифестации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употребление </w:t>
      </w:r>
      <w:proofErr w:type="spellStart"/>
      <w:r w:rsidRPr="00972595">
        <w:rPr>
          <w:color w:val="000000"/>
        </w:rPr>
        <w:t>продукта-гистаминолибератора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грудного молока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клубники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яблочного сока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Проявлению </w:t>
      </w:r>
      <w:proofErr w:type="spellStart"/>
      <w:r w:rsidRPr="00972595">
        <w:rPr>
          <w:color w:val="000000"/>
        </w:rPr>
        <w:t>атопического</w:t>
      </w:r>
      <w:proofErr w:type="spellEnd"/>
      <w:r w:rsidRPr="00972595">
        <w:rPr>
          <w:color w:val="000000"/>
        </w:rPr>
        <w:t xml:space="preserve"> дерматита у детей способствует избыточное употребление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углеводов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поваренной соли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жиров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жидкости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аллергическом диатезе у ребенка из питания исключают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цитрусовые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кефир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яблочный сок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кабачковое пюре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Лимфатико-гипопластический диатез у детей характеризуется увеличением лимфатических узлов 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сердца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щитовидной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вилочковой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почек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лимфатико-гипопластическом диатезе у детей отмечается гипофункция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вилочковой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поджелудочной железы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надпочечников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печени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нервно-артритическом диатезе у ребенка нарушается обмен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белка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билирубина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мочевой кислоты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углеводов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Характерное проявление нервно-артритического диатеза у детей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lastRenderedPageBreak/>
        <w:t>а) приступ рвоты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приступ удушья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отеки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желтуха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III степени дефицит массы тела ребенка составляет (</w:t>
      </w:r>
      <w:proofErr w:type="gramStart"/>
      <w:r w:rsidRPr="00972595">
        <w:rPr>
          <w:color w:val="000000"/>
        </w:rPr>
        <w:t>в</w:t>
      </w:r>
      <w:proofErr w:type="gramEnd"/>
      <w:r w:rsidRPr="00972595">
        <w:rPr>
          <w:color w:val="000000"/>
        </w:rPr>
        <w:t xml:space="preserve"> %)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5-10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11-20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21-30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свыше 30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>При гипотрофии II степени подкожно-жировой слой исчезает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а) на животе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на животе и конечностях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на животе, конечностях и лице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г) только на лице</w:t>
      </w:r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Потливость, облысение затылка у ребенка наблюдаются </w:t>
      </w:r>
      <w:proofErr w:type="gramStart"/>
      <w:r w:rsidRPr="00972595">
        <w:rPr>
          <w:color w:val="000000"/>
        </w:rPr>
        <w:t>при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а) </w:t>
      </w:r>
      <w:proofErr w:type="gramStart"/>
      <w:r w:rsidRPr="00972595">
        <w:rPr>
          <w:iCs/>
          <w:color w:val="000000"/>
        </w:rPr>
        <w:t>рахите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б) потнице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>в) опрелости</w:t>
      </w:r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gramStart"/>
      <w:r w:rsidRPr="00972595">
        <w:rPr>
          <w:iCs/>
          <w:color w:val="000000"/>
        </w:rPr>
        <w:t>менингите</w:t>
      </w:r>
      <w:proofErr w:type="gramEnd"/>
    </w:p>
    <w:p w:rsidR="00972595" w:rsidRPr="00972595" w:rsidRDefault="00972595" w:rsidP="00972595">
      <w:pPr>
        <w:pStyle w:val="a3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972595">
        <w:rPr>
          <w:color w:val="000000"/>
        </w:rPr>
        <w:t xml:space="preserve">Размягчение костей черепа, уплощение затылка у ребенка наблюдаются </w:t>
      </w:r>
      <w:proofErr w:type="gramStart"/>
      <w:r w:rsidRPr="00972595">
        <w:rPr>
          <w:color w:val="000000"/>
        </w:rPr>
        <w:t>при</w:t>
      </w:r>
      <w:proofErr w:type="gramEnd"/>
    </w:p>
    <w:p w:rsidR="00972595" w:rsidRPr="00972595" w:rsidRDefault="00942592" w:rsidP="00972595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iCs/>
          <w:color w:val="000000"/>
        </w:rPr>
        <w:t xml:space="preserve">      </w:t>
      </w:r>
      <w:r w:rsidR="00972595" w:rsidRPr="00972595">
        <w:rPr>
          <w:iCs/>
          <w:color w:val="000000"/>
        </w:rPr>
        <w:t xml:space="preserve">а) </w:t>
      </w:r>
      <w:proofErr w:type="gramStart"/>
      <w:r w:rsidR="00972595" w:rsidRPr="00972595">
        <w:rPr>
          <w:iCs/>
          <w:color w:val="000000"/>
        </w:rPr>
        <w:t>менингите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б) </w:t>
      </w:r>
      <w:proofErr w:type="spellStart"/>
      <w:r w:rsidRPr="00972595">
        <w:rPr>
          <w:iCs/>
          <w:color w:val="000000"/>
        </w:rPr>
        <w:t>менингоэнцефалите</w:t>
      </w:r>
      <w:proofErr w:type="spell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в) </w:t>
      </w:r>
      <w:proofErr w:type="gramStart"/>
      <w:r w:rsidRPr="00972595">
        <w:rPr>
          <w:iCs/>
          <w:color w:val="000000"/>
        </w:rPr>
        <w:t>рахите</w:t>
      </w:r>
      <w:proofErr w:type="gramEnd"/>
    </w:p>
    <w:p w:rsidR="00972595" w:rsidRPr="00972595" w:rsidRDefault="00972595" w:rsidP="0097259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72595">
        <w:rPr>
          <w:iCs/>
          <w:color w:val="000000"/>
        </w:rPr>
        <w:t xml:space="preserve">г) </w:t>
      </w:r>
      <w:proofErr w:type="gramStart"/>
      <w:r w:rsidRPr="00972595">
        <w:rPr>
          <w:iCs/>
          <w:color w:val="000000"/>
        </w:rPr>
        <w:t>энцефалите</w:t>
      </w:r>
      <w:proofErr w:type="gramEnd"/>
    </w:p>
    <w:p w:rsidR="00726FD5" w:rsidRPr="00972595" w:rsidRDefault="00726FD5" w:rsidP="0097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72595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FD"/>
    <w:multiLevelType w:val="multilevel"/>
    <w:tmpl w:val="FEBC24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4865"/>
    <w:multiLevelType w:val="multilevel"/>
    <w:tmpl w:val="14B81F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4080"/>
    <w:multiLevelType w:val="multilevel"/>
    <w:tmpl w:val="538A4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A4199"/>
    <w:multiLevelType w:val="multilevel"/>
    <w:tmpl w:val="8B8A9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33A81"/>
    <w:multiLevelType w:val="multilevel"/>
    <w:tmpl w:val="4672DC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759F8"/>
    <w:multiLevelType w:val="multilevel"/>
    <w:tmpl w:val="98CEAD9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A0CCC"/>
    <w:multiLevelType w:val="multilevel"/>
    <w:tmpl w:val="1F9E35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24635"/>
    <w:multiLevelType w:val="multilevel"/>
    <w:tmpl w:val="2460C5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7DD8"/>
    <w:multiLevelType w:val="multilevel"/>
    <w:tmpl w:val="565EB39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C48FA"/>
    <w:multiLevelType w:val="multilevel"/>
    <w:tmpl w:val="B95EF6C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62654"/>
    <w:multiLevelType w:val="multilevel"/>
    <w:tmpl w:val="418C012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23620"/>
    <w:multiLevelType w:val="multilevel"/>
    <w:tmpl w:val="70EA1C8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B3FA3"/>
    <w:multiLevelType w:val="multilevel"/>
    <w:tmpl w:val="3DF2F38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06ADF"/>
    <w:multiLevelType w:val="multilevel"/>
    <w:tmpl w:val="61A8EA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3215C"/>
    <w:multiLevelType w:val="multilevel"/>
    <w:tmpl w:val="E24ACF3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C50C8"/>
    <w:multiLevelType w:val="multilevel"/>
    <w:tmpl w:val="9E56D5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55E43"/>
    <w:multiLevelType w:val="multilevel"/>
    <w:tmpl w:val="183071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46A61"/>
    <w:multiLevelType w:val="multilevel"/>
    <w:tmpl w:val="BF96849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973B7"/>
    <w:multiLevelType w:val="multilevel"/>
    <w:tmpl w:val="180625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A4BE6"/>
    <w:multiLevelType w:val="multilevel"/>
    <w:tmpl w:val="D39CACF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6074D"/>
    <w:multiLevelType w:val="multilevel"/>
    <w:tmpl w:val="88F6E11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D7E11"/>
    <w:multiLevelType w:val="multilevel"/>
    <w:tmpl w:val="52EA63B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F30"/>
    <w:multiLevelType w:val="multilevel"/>
    <w:tmpl w:val="AB043C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C772B"/>
    <w:multiLevelType w:val="multilevel"/>
    <w:tmpl w:val="DB8C072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50329"/>
    <w:multiLevelType w:val="multilevel"/>
    <w:tmpl w:val="B6EC24C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D0BC3"/>
    <w:multiLevelType w:val="multilevel"/>
    <w:tmpl w:val="EF5055D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D38BA"/>
    <w:multiLevelType w:val="multilevel"/>
    <w:tmpl w:val="E51295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E2E07"/>
    <w:multiLevelType w:val="multilevel"/>
    <w:tmpl w:val="06227E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37CF3"/>
    <w:multiLevelType w:val="multilevel"/>
    <w:tmpl w:val="B05EAB7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D0210"/>
    <w:multiLevelType w:val="multilevel"/>
    <w:tmpl w:val="9574FE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D58E4"/>
    <w:multiLevelType w:val="multilevel"/>
    <w:tmpl w:val="F8462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F08EE"/>
    <w:multiLevelType w:val="multilevel"/>
    <w:tmpl w:val="99D2B9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C21E7"/>
    <w:multiLevelType w:val="multilevel"/>
    <w:tmpl w:val="9F32DB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070E29"/>
    <w:multiLevelType w:val="multilevel"/>
    <w:tmpl w:val="C3FEA2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32E45"/>
    <w:multiLevelType w:val="multilevel"/>
    <w:tmpl w:val="742AFE4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93B73"/>
    <w:multiLevelType w:val="multilevel"/>
    <w:tmpl w:val="FABCC9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C17A8"/>
    <w:multiLevelType w:val="multilevel"/>
    <w:tmpl w:val="71C28D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36BC0"/>
    <w:multiLevelType w:val="multilevel"/>
    <w:tmpl w:val="F976C3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0756D8"/>
    <w:multiLevelType w:val="multilevel"/>
    <w:tmpl w:val="CAB405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18"/>
  </w:num>
  <w:num w:numId="5">
    <w:abstractNumId w:val="1"/>
  </w:num>
  <w:num w:numId="6">
    <w:abstractNumId w:val="2"/>
  </w:num>
  <w:num w:numId="7">
    <w:abstractNumId w:val="34"/>
  </w:num>
  <w:num w:numId="8">
    <w:abstractNumId w:val="39"/>
  </w:num>
  <w:num w:numId="9">
    <w:abstractNumId w:val="27"/>
  </w:num>
  <w:num w:numId="10">
    <w:abstractNumId w:val="13"/>
  </w:num>
  <w:num w:numId="11">
    <w:abstractNumId w:val="8"/>
  </w:num>
  <w:num w:numId="12">
    <w:abstractNumId w:val="36"/>
  </w:num>
  <w:num w:numId="13">
    <w:abstractNumId w:val="15"/>
  </w:num>
  <w:num w:numId="14">
    <w:abstractNumId w:val="11"/>
  </w:num>
  <w:num w:numId="15">
    <w:abstractNumId w:val="26"/>
  </w:num>
  <w:num w:numId="16">
    <w:abstractNumId w:val="10"/>
  </w:num>
  <w:num w:numId="17">
    <w:abstractNumId w:val="5"/>
  </w:num>
  <w:num w:numId="18">
    <w:abstractNumId w:val="33"/>
  </w:num>
  <w:num w:numId="19">
    <w:abstractNumId w:val="0"/>
  </w:num>
  <w:num w:numId="20">
    <w:abstractNumId w:val="21"/>
  </w:num>
  <w:num w:numId="21">
    <w:abstractNumId w:val="9"/>
  </w:num>
  <w:num w:numId="22">
    <w:abstractNumId w:val="16"/>
  </w:num>
  <w:num w:numId="23">
    <w:abstractNumId w:val="6"/>
  </w:num>
  <w:num w:numId="24">
    <w:abstractNumId w:val="30"/>
  </w:num>
  <w:num w:numId="25">
    <w:abstractNumId w:val="29"/>
  </w:num>
  <w:num w:numId="26">
    <w:abstractNumId w:val="35"/>
  </w:num>
  <w:num w:numId="27">
    <w:abstractNumId w:val="14"/>
  </w:num>
  <w:num w:numId="28">
    <w:abstractNumId w:val="19"/>
  </w:num>
  <w:num w:numId="29">
    <w:abstractNumId w:val="37"/>
  </w:num>
  <w:num w:numId="30">
    <w:abstractNumId w:val="38"/>
  </w:num>
  <w:num w:numId="31">
    <w:abstractNumId w:val="28"/>
  </w:num>
  <w:num w:numId="32">
    <w:abstractNumId w:val="23"/>
  </w:num>
  <w:num w:numId="33">
    <w:abstractNumId w:val="7"/>
  </w:num>
  <w:num w:numId="34">
    <w:abstractNumId w:val="25"/>
  </w:num>
  <w:num w:numId="35">
    <w:abstractNumId w:val="24"/>
  </w:num>
  <w:num w:numId="36">
    <w:abstractNumId w:val="12"/>
  </w:num>
  <w:num w:numId="37">
    <w:abstractNumId w:val="17"/>
  </w:num>
  <w:num w:numId="38">
    <w:abstractNumId w:val="4"/>
  </w:num>
  <w:num w:numId="39">
    <w:abstractNumId w:val="2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2595"/>
    <w:rsid w:val="004A52E7"/>
    <w:rsid w:val="00726FD5"/>
    <w:rsid w:val="007461C5"/>
    <w:rsid w:val="00942592"/>
    <w:rsid w:val="00972595"/>
    <w:rsid w:val="009D460A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2020-05-04T17:24:00Z</dcterms:created>
  <dcterms:modified xsi:type="dcterms:W3CDTF">2020-05-04T17:41:00Z</dcterms:modified>
</cp:coreProperties>
</file>