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8A8" w:rsidRDefault="005B18A8" w:rsidP="005B18A8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МАНИПУЛЯЦИОННЫЙ ЛИСТ</w:t>
      </w:r>
    </w:p>
    <w:p w:rsidR="005B18A8" w:rsidRDefault="005B18A8" w:rsidP="005B18A8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Производственной практики по профилю специальности</w:t>
      </w:r>
    </w:p>
    <w:p w:rsidR="005B18A8" w:rsidRPr="00DE5DBD" w:rsidRDefault="005B18A8" w:rsidP="005B18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E5DBD">
        <w:rPr>
          <w:rFonts w:ascii="Times New Roman" w:hAnsi="Times New Roman"/>
          <w:sz w:val="28"/>
          <w:szCs w:val="28"/>
        </w:rPr>
        <w:t>«</w:t>
      </w:r>
      <w:r w:rsidR="00DE5DBD">
        <w:rPr>
          <w:rFonts w:ascii="Times New Roman" w:hAnsi="Times New Roman"/>
          <w:sz w:val="28"/>
          <w:szCs w:val="28"/>
        </w:rPr>
        <w:t>Основы реаниматологии</w:t>
      </w:r>
      <w:r w:rsidRPr="00DE5DBD">
        <w:rPr>
          <w:rFonts w:ascii="Times New Roman" w:hAnsi="Times New Roman"/>
          <w:sz w:val="28"/>
          <w:szCs w:val="28"/>
        </w:rPr>
        <w:t>»</w:t>
      </w:r>
    </w:p>
    <w:p w:rsidR="005B18A8" w:rsidRDefault="005B18A8" w:rsidP="005B18A8">
      <w:pPr>
        <w:widowControl w:val="0"/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5B18A8" w:rsidRPr="00DE5DBD" w:rsidRDefault="005B18A8" w:rsidP="005B18A8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ПМ </w:t>
      </w:r>
      <w:r w:rsidR="00DE5DBD">
        <w:rPr>
          <w:rFonts w:ascii="Times New Roman" w:hAnsi="Times New Roman"/>
          <w:sz w:val="28"/>
          <w:szCs w:val="28"/>
        </w:rPr>
        <w:t xml:space="preserve">03. </w:t>
      </w:r>
      <w:r w:rsidR="00DE5DBD" w:rsidRPr="00DE5DBD">
        <w:rPr>
          <w:rFonts w:ascii="Times New Roman" w:hAnsi="Times New Roman"/>
          <w:sz w:val="28"/>
          <w:szCs w:val="28"/>
        </w:rPr>
        <w:t>Оказание доврачебной медицинской помощи при несчастных случаях и травмах</w:t>
      </w:r>
      <w:r w:rsidRPr="00DE5DBD">
        <w:rPr>
          <w:rFonts w:ascii="Times New Roman" w:hAnsi="Times New Roman"/>
          <w:sz w:val="28"/>
          <w:szCs w:val="28"/>
        </w:rPr>
        <w:t xml:space="preserve"> </w:t>
      </w:r>
    </w:p>
    <w:p w:rsidR="005B18A8" w:rsidRDefault="005B18A8" w:rsidP="005B18A8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B18A8" w:rsidRDefault="00F160ED" w:rsidP="005B18A8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4476749</wp:posOffset>
                </wp:positionH>
                <wp:positionV relativeFrom="paragraph">
                  <wp:posOffset>173990</wp:posOffset>
                </wp:positionV>
                <wp:extent cx="3629025" cy="0"/>
                <wp:effectExtent l="0" t="0" r="0" b="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29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2.5pt,13.7pt" to="638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" strokecolor="black [3040]"/>
            </w:pict>
          </mc:Fallback>
        </mc:AlternateConten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О</w:t>
      </w:r>
      <w:r w:rsidR="005B18A8">
        <w:rPr>
          <w:rFonts w:ascii="Times New Roman" w:hAnsi="Times New Roman"/>
          <w:sz w:val="28"/>
          <w:szCs w:val="28"/>
          <w:lang w:eastAsia="ru-RU"/>
        </w:rPr>
        <w:t>бучающегося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proofErr w:type="spellStart"/>
      <w:r w:rsidR="005B6679">
        <w:rPr>
          <w:rFonts w:ascii="Times New Roman" w:hAnsi="Times New Roman"/>
          <w:sz w:val="28"/>
          <w:szCs w:val="28"/>
          <w:lang w:eastAsia="ru-RU"/>
        </w:rPr>
        <w:t>Каверзиной</w:t>
      </w:r>
      <w:proofErr w:type="spellEnd"/>
      <w:r w:rsidR="005B6679">
        <w:rPr>
          <w:rFonts w:ascii="Times New Roman" w:hAnsi="Times New Roman"/>
          <w:sz w:val="28"/>
          <w:szCs w:val="28"/>
          <w:lang w:eastAsia="ru-RU"/>
        </w:rPr>
        <w:t xml:space="preserve"> Валентины Михайловны</w:t>
      </w:r>
    </w:p>
    <w:p w:rsidR="005B18A8" w:rsidRDefault="00F160ED" w:rsidP="005B18A8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</w:t>
      </w:r>
      <w:r w:rsidR="005B18A8">
        <w:rPr>
          <w:rFonts w:ascii="Times New Roman" w:hAnsi="Times New Roman"/>
          <w:sz w:val="24"/>
          <w:szCs w:val="24"/>
          <w:lang w:eastAsia="ru-RU"/>
        </w:rPr>
        <w:t>ФИО</w:t>
      </w:r>
    </w:p>
    <w:p w:rsidR="005B18A8" w:rsidRDefault="005B18A8" w:rsidP="005B18A8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Специальность  </w:t>
      </w:r>
      <w:r>
        <w:rPr>
          <w:rFonts w:ascii="Times New Roman" w:eastAsia="Calibri" w:hAnsi="Times New Roman"/>
          <w:sz w:val="28"/>
          <w:szCs w:val="28"/>
        </w:rPr>
        <w:t>34.02.01 – Сестринское дело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7512"/>
        <w:gridCol w:w="851"/>
        <w:gridCol w:w="850"/>
        <w:gridCol w:w="851"/>
        <w:gridCol w:w="850"/>
        <w:gridCol w:w="851"/>
        <w:gridCol w:w="850"/>
        <w:gridCol w:w="1418"/>
      </w:tblGrid>
      <w:tr w:rsidR="005B18A8" w:rsidTr="00107D81">
        <w:trPr>
          <w:trHeight w:val="365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B18A8" w:rsidRDefault="005B18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B18A8" w:rsidRDefault="005B18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Перечень манипуляций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A8" w:rsidRDefault="005B18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 практики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B18A8" w:rsidRDefault="005B18A8" w:rsidP="00107D8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</w:rPr>
              <w:t>Всего манипуляций</w:t>
            </w:r>
          </w:p>
        </w:tc>
      </w:tr>
      <w:tr w:rsidR="00107D81" w:rsidTr="00107D81">
        <w:trPr>
          <w:trHeight w:val="496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B18A8" w:rsidRDefault="005B18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B18A8" w:rsidRDefault="005B18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B18A8" w:rsidRPr="00107D81" w:rsidRDefault="00DE5DBD">
            <w:pPr>
              <w:spacing w:after="0" w:line="240" w:lineRule="auto"/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07D8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06</w:t>
            </w:r>
            <w:r w:rsidR="00107D81" w:rsidRPr="00107D8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B18A8" w:rsidRPr="00107D81" w:rsidRDefault="00DE5DB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07D8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07</w:t>
            </w:r>
            <w:r w:rsidR="00107D81" w:rsidRPr="00107D8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.04.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B18A8" w:rsidRPr="00107D81" w:rsidRDefault="00DE5DB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07D8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08</w:t>
            </w:r>
            <w:r w:rsidR="00107D81" w:rsidRPr="00107D8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B18A8" w:rsidRPr="00107D81" w:rsidRDefault="00DE5DB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07D8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09</w:t>
            </w:r>
            <w:r w:rsidR="00107D81" w:rsidRPr="00107D8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B18A8" w:rsidRPr="00107D81" w:rsidRDefault="00DE5DB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07D8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10</w:t>
            </w:r>
            <w:r w:rsidR="00107D81" w:rsidRPr="00107D8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B18A8" w:rsidRPr="00107D81" w:rsidRDefault="00DE5DB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07D8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11</w:t>
            </w:r>
            <w:r w:rsidR="00107D81" w:rsidRPr="00107D8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B18A8" w:rsidRDefault="005B18A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107D81" w:rsidTr="00107D81">
        <w:tc>
          <w:tcPr>
            <w:tcW w:w="11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81" w:rsidRDefault="00107D81" w:rsidP="00107D81">
            <w:pPr>
              <w:snapToGrid w:val="0"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81" w:rsidRPr="00107D81" w:rsidRDefault="00107D81" w:rsidP="0010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07D81">
              <w:rPr>
                <w:rFonts w:ascii="Times New Roman" w:hAnsi="Times New Roman"/>
                <w:sz w:val="24"/>
                <w:szCs w:val="24"/>
              </w:rPr>
              <w:t>Измерение артериального давления, числа сердечных сокращений, пульса  и анализ состояния пациента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Default="005B6679" w:rsidP="00107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Default="00135C43" w:rsidP="00107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Default="00873349" w:rsidP="00107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107D81" w:rsidTr="00107D8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81" w:rsidRDefault="00107D81" w:rsidP="00107D81">
            <w:pPr>
              <w:snapToGrid w:val="0"/>
              <w:spacing w:after="0" w:line="240" w:lineRule="auto"/>
              <w:ind w:left="360" w:right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81" w:rsidRPr="00107D81" w:rsidRDefault="00107D81" w:rsidP="0010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07D81">
              <w:rPr>
                <w:rFonts w:ascii="Times New Roman" w:hAnsi="Times New Roman"/>
                <w:sz w:val="24"/>
                <w:szCs w:val="24"/>
              </w:rPr>
              <w:t>Анализ состояния пациента находящегося в палате  реанимации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Default="005B6679" w:rsidP="00107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Default="00873349" w:rsidP="00107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Default="00873349" w:rsidP="00107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107D81" w:rsidTr="00107D8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Default="00107D81" w:rsidP="00107D81">
            <w:pPr>
              <w:snapToGrid w:val="0"/>
              <w:spacing w:after="0" w:line="240" w:lineRule="auto"/>
              <w:ind w:left="360" w:right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07D81">
              <w:rPr>
                <w:rFonts w:ascii="Times New Roman" w:hAnsi="Times New Roman"/>
                <w:sz w:val="24"/>
                <w:szCs w:val="24"/>
              </w:rPr>
              <w:t>Придание пациенту нужного положения тела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Default="005B6679" w:rsidP="00107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Default="00873349" w:rsidP="00107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107D81" w:rsidTr="00107D8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Default="00107D81" w:rsidP="00107D81">
            <w:pPr>
              <w:snapToGrid w:val="0"/>
              <w:spacing w:after="0" w:line="240" w:lineRule="auto"/>
              <w:ind w:left="360" w:right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07D81">
              <w:rPr>
                <w:rFonts w:ascii="Times New Roman" w:hAnsi="Times New Roman"/>
                <w:sz w:val="24"/>
                <w:szCs w:val="24"/>
              </w:rPr>
              <w:t>Временная  остановка кровотечения различными методами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Default="00873349" w:rsidP="00107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Default="00873349" w:rsidP="00107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107D81" w:rsidTr="00107D8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Default="00107D81" w:rsidP="00107D81">
            <w:pPr>
              <w:snapToGrid w:val="0"/>
              <w:spacing w:after="0" w:line="240" w:lineRule="auto"/>
              <w:ind w:left="360" w:right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07D81">
              <w:rPr>
                <w:rFonts w:ascii="Times New Roman" w:hAnsi="Times New Roman"/>
                <w:sz w:val="24"/>
                <w:szCs w:val="24"/>
              </w:rPr>
              <w:t>Санитарная обработка пациента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Default="00135C43" w:rsidP="00107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Default="00873349" w:rsidP="00107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107D81" w:rsidTr="00107D8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Default="00107D81" w:rsidP="00107D81">
            <w:pPr>
              <w:snapToGrid w:val="0"/>
              <w:spacing w:after="0" w:line="240" w:lineRule="auto"/>
              <w:ind w:left="360" w:right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07D81">
              <w:rPr>
                <w:rFonts w:ascii="Times New Roman" w:hAnsi="Times New Roman"/>
                <w:sz w:val="24"/>
                <w:szCs w:val="24"/>
              </w:rPr>
              <w:t>Сбор инструментов для  подключичной катетеризации,        трахеостомии, плевральной пункции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Default="00873349" w:rsidP="00107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Default="00873349" w:rsidP="00107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107D81" w:rsidTr="00107D8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Default="00107D81" w:rsidP="00107D81">
            <w:pPr>
              <w:snapToGrid w:val="0"/>
              <w:spacing w:after="0" w:line="240" w:lineRule="auto"/>
              <w:ind w:left="360" w:right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07D81">
              <w:rPr>
                <w:rFonts w:ascii="Times New Roman" w:hAnsi="Times New Roman"/>
                <w:sz w:val="24"/>
                <w:szCs w:val="24"/>
              </w:rPr>
              <w:t>Подготовка материала к стерилизации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Default="00873349" w:rsidP="00107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Default="00873349" w:rsidP="00107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107D81" w:rsidTr="00107D8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Default="00107D81" w:rsidP="00107D81">
            <w:pPr>
              <w:snapToGrid w:val="0"/>
              <w:spacing w:after="0" w:line="240" w:lineRule="auto"/>
              <w:ind w:left="360" w:right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07D81">
              <w:rPr>
                <w:rFonts w:ascii="Times New Roman" w:hAnsi="Times New Roman"/>
                <w:sz w:val="24"/>
                <w:szCs w:val="24"/>
              </w:rPr>
              <w:t>Введение воздуховода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Default="00873349" w:rsidP="00107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107D81" w:rsidTr="00107D8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Default="00107D81" w:rsidP="00107D81">
            <w:pPr>
              <w:snapToGrid w:val="0"/>
              <w:spacing w:after="0" w:line="240" w:lineRule="auto"/>
              <w:ind w:left="360" w:right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07D81">
              <w:rPr>
                <w:rFonts w:ascii="Times New Roman" w:hAnsi="Times New Roman"/>
                <w:sz w:val="24"/>
                <w:szCs w:val="24"/>
              </w:rPr>
              <w:t>Перестилание постели тяжелобольным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Default="00135C43" w:rsidP="00107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Default="00873349" w:rsidP="00107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107D81" w:rsidTr="00107D8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Default="00107D81" w:rsidP="00107D81">
            <w:pPr>
              <w:snapToGrid w:val="0"/>
              <w:spacing w:after="0" w:line="240" w:lineRule="auto"/>
              <w:ind w:left="360" w:right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07D81">
              <w:rPr>
                <w:rFonts w:ascii="Times New Roman" w:hAnsi="Times New Roman"/>
                <w:sz w:val="24"/>
                <w:szCs w:val="24"/>
              </w:rPr>
              <w:t>Осуществление контроля  кожных покровов, предупреждение развития пролежней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35C43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Default="00873349" w:rsidP="00107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107D81" w:rsidTr="00107D8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Default="00107D81" w:rsidP="00107D81">
            <w:pPr>
              <w:snapToGrid w:val="0"/>
              <w:spacing w:after="0" w:line="240" w:lineRule="auto"/>
              <w:ind w:left="360" w:right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07D81">
              <w:rPr>
                <w:rFonts w:ascii="Times New Roman" w:hAnsi="Times New Roman"/>
                <w:sz w:val="24"/>
                <w:szCs w:val="24"/>
              </w:rPr>
              <w:t xml:space="preserve">Забор материала для бактериологического исследования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873349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Default="00873349" w:rsidP="00107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107D81" w:rsidTr="00107D8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Default="00107D81" w:rsidP="00107D81">
            <w:pPr>
              <w:snapToGrid w:val="0"/>
              <w:spacing w:after="0" w:line="240" w:lineRule="auto"/>
              <w:ind w:left="360" w:right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07D81">
              <w:rPr>
                <w:rFonts w:ascii="Times New Roman" w:hAnsi="Times New Roman"/>
                <w:sz w:val="24"/>
                <w:szCs w:val="24"/>
              </w:rPr>
              <w:t>Подготовка больного к рентгенологическим исследованиям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873349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Default="00873349" w:rsidP="00107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107D81" w:rsidTr="00107D8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Default="00107D81" w:rsidP="00107D81">
            <w:pPr>
              <w:snapToGrid w:val="0"/>
              <w:spacing w:after="0" w:line="240" w:lineRule="auto"/>
              <w:ind w:left="360" w:right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07D81">
              <w:rPr>
                <w:rFonts w:ascii="Times New Roman" w:hAnsi="Times New Roman"/>
                <w:sz w:val="24"/>
                <w:szCs w:val="24"/>
              </w:rPr>
              <w:t>Кормление через зонд, поильник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35C43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Default="00873349" w:rsidP="00107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107D81" w:rsidTr="00107D8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Default="00107D81" w:rsidP="00107D81">
            <w:pPr>
              <w:snapToGrid w:val="0"/>
              <w:spacing w:after="0" w:line="240" w:lineRule="auto"/>
              <w:ind w:left="360" w:right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07D81">
              <w:rPr>
                <w:rFonts w:ascii="Times New Roman" w:hAnsi="Times New Roman"/>
                <w:sz w:val="24"/>
                <w:szCs w:val="24"/>
              </w:rPr>
              <w:t xml:space="preserve">Оформление утвержденной медицинской документации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873349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Default="00873349" w:rsidP="00107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107D81" w:rsidTr="00107D8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Default="00107D81" w:rsidP="00107D81">
            <w:pPr>
              <w:snapToGrid w:val="0"/>
              <w:spacing w:after="0" w:line="240" w:lineRule="auto"/>
              <w:ind w:left="360" w:right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07D81">
              <w:rPr>
                <w:rFonts w:ascii="Times New Roman" w:hAnsi="Times New Roman"/>
                <w:sz w:val="24"/>
                <w:szCs w:val="24"/>
              </w:rPr>
              <w:t>Подача  кислорода через маску и носовой катетер, применение пеногасителей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Default="00873349" w:rsidP="00107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107D81" w:rsidTr="00107D8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Default="00107D81" w:rsidP="00107D81">
            <w:pPr>
              <w:snapToGrid w:val="0"/>
              <w:spacing w:after="0" w:line="240" w:lineRule="auto"/>
              <w:ind w:left="360" w:right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07D81">
              <w:rPr>
                <w:rFonts w:ascii="Times New Roman" w:hAnsi="Times New Roman"/>
                <w:sz w:val="24"/>
                <w:szCs w:val="24"/>
              </w:rPr>
              <w:t xml:space="preserve">Использование индивидуального ингалятора, </w:t>
            </w:r>
            <w:proofErr w:type="spellStart"/>
            <w:r w:rsidRPr="00107D81">
              <w:rPr>
                <w:rFonts w:ascii="Times New Roman" w:hAnsi="Times New Roman"/>
                <w:sz w:val="24"/>
                <w:szCs w:val="24"/>
              </w:rPr>
              <w:t>спейсера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Default="00873349" w:rsidP="00107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107D81" w:rsidTr="00107D8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Default="00107D81" w:rsidP="00107D81">
            <w:pPr>
              <w:snapToGrid w:val="0"/>
              <w:spacing w:after="0" w:line="240" w:lineRule="auto"/>
              <w:ind w:left="360" w:right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07D81">
              <w:rPr>
                <w:rFonts w:ascii="Times New Roman" w:hAnsi="Times New Roman"/>
                <w:sz w:val="24"/>
                <w:szCs w:val="24"/>
              </w:rPr>
              <w:t>Проведение очистительной, лекарственной, гипертонической клизм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873349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Default="00873349" w:rsidP="00107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107D81" w:rsidTr="00107D8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Default="00107D81" w:rsidP="00107D81">
            <w:pPr>
              <w:snapToGrid w:val="0"/>
              <w:spacing w:after="0" w:line="240" w:lineRule="auto"/>
              <w:ind w:left="360" w:right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07D81">
              <w:rPr>
                <w:rFonts w:ascii="Times New Roman" w:hAnsi="Times New Roman"/>
                <w:sz w:val="24"/>
                <w:szCs w:val="24"/>
              </w:rPr>
              <w:t>Введение газоотводной трубки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873349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Default="00873349" w:rsidP="00107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107D81" w:rsidTr="00107D8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Default="00107D81" w:rsidP="00107D81">
            <w:pPr>
              <w:snapToGrid w:val="0"/>
              <w:spacing w:after="0" w:line="240" w:lineRule="auto"/>
              <w:ind w:left="360" w:right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07D81">
              <w:rPr>
                <w:rFonts w:ascii="Times New Roman" w:hAnsi="Times New Roman"/>
                <w:sz w:val="24"/>
                <w:szCs w:val="24"/>
              </w:rPr>
              <w:t>Катетеризация мочевого пузыря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873349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Default="00873349" w:rsidP="00107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107D81" w:rsidTr="00107D8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Default="00107D81" w:rsidP="00107D81">
            <w:pPr>
              <w:snapToGrid w:val="0"/>
              <w:spacing w:after="0" w:line="240" w:lineRule="auto"/>
              <w:ind w:left="360" w:right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07D81">
              <w:rPr>
                <w:rFonts w:ascii="Times New Roman" w:hAnsi="Times New Roman"/>
                <w:sz w:val="24"/>
                <w:szCs w:val="24"/>
              </w:rPr>
              <w:t>Контроль количества введенной и выведенной жидкости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873349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Default="00873349" w:rsidP="00107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107D81" w:rsidTr="00107D8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Default="00107D81" w:rsidP="00107D81">
            <w:pPr>
              <w:snapToGrid w:val="0"/>
              <w:spacing w:after="0" w:line="240" w:lineRule="auto"/>
              <w:ind w:left="360" w:right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07D81">
              <w:rPr>
                <w:rFonts w:ascii="Times New Roman" w:hAnsi="Times New Roman"/>
                <w:sz w:val="24"/>
                <w:szCs w:val="24"/>
              </w:rPr>
              <w:t>Определение группы крови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Default="00873349" w:rsidP="00107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107D81" w:rsidTr="00107D81">
        <w:trPr>
          <w:trHeight w:val="53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Default="00107D81" w:rsidP="00107D81">
            <w:pPr>
              <w:snapToGrid w:val="0"/>
              <w:spacing w:after="0" w:line="240" w:lineRule="auto"/>
              <w:ind w:left="360" w:right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07D81">
              <w:rPr>
                <w:rFonts w:ascii="Times New Roman" w:hAnsi="Times New Roman"/>
                <w:sz w:val="24"/>
                <w:szCs w:val="24"/>
              </w:rPr>
              <w:t>Забор крови из вены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873349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873349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Default="00873349" w:rsidP="00107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107D81" w:rsidTr="00107D81">
        <w:trPr>
          <w:trHeight w:val="6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Default="00107D81" w:rsidP="00107D81">
            <w:pPr>
              <w:snapToGrid w:val="0"/>
              <w:spacing w:after="0" w:line="240" w:lineRule="auto"/>
              <w:ind w:left="360" w:right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07D81">
              <w:rPr>
                <w:rFonts w:ascii="Times New Roman" w:hAnsi="Times New Roman"/>
                <w:sz w:val="24"/>
                <w:szCs w:val="24"/>
              </w:rPr>
              <w:t>Проведение инфузионной терапии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Default="00873349" w:rsidP="00107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107D81" w:rsidTr="00107D8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Default="00107D81" w:rsidP="00107D81">
            <w:pPr>
              <w:snapToGrid w:val="0"/>
              <w:spacing w:after="0" w:line="240" w:lineRule="auto"/>
              <w:ind w:left="360" w:right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07D81">
              <w:rPr>
                <w:rFonts w:ascii="Times New Roman" w:hAnsi="Times New Roman"/>
                <w:sz w:val="24"/>
                <w:szCs w:val="24"/>
              </w:rPr>
              <w:t>Подготовка системы  и участие в переливании крови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Default="00873349" w:rsidP="00107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107D81" w:rsidTr="00107D8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Default="00107D81" w:rsidP="00107D81">
            <w:pPr>
              <w:snapToGrid w:val="0"/>
              <w:spacing w:after="0" w:line="240" w:lineRule="auto"/>
              <w:ind w:left="360" w:right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07D81">
              <w:rPr>
                <w:rFonts w:ascii="Times New Roman" w:hAnsi="Times New Roman"/>
                <w:sz w:val="24"/>
                <w:szCs w:val="24"/>
              </w:rPr>
              <w:t>Проведение   пробы на совместимость при переливании крови (под наблюдением врача)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Default="00873349" w:rsidP="00107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107D81" w:rsidTr="00107D8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Default="00107D81" w:rsidP="00107D81">
            <w:pPr>
              <w:snapToGrid w:val="0"/>
              <w:spacing w:after="0" w:line="240" w:lineRule="auto"/>
              <w:ind w:left="360" w:right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07D81">
              <w:rPr>
                <w:rFonts w:ascii="Times New Roman" w:hAnsi="Times New Roman"/>
                <w:sz w:val="24"/>
                <w:szCs w:val="24"/>
              </w:rPr>
              <w:t>Проведение дезинфекции предметов медицинского назначения в  отделении реанимации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873349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Default="00873349" w:rsidP="00107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107D81" w:rsidTr="00107D8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Default="00107D81" w:rsidP="00107D81">
            <w:pPr>
              <w:snapToGrid w:val="0"/>
              <w:spacing w:after="0" w:line="240" w:lineRule="auto"/>
              <w:ind w:left="360" w:right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07D81">
              <w:rPr>
                <w:rFonts w:ascii="Times New Roman" w:hAnsi="Times New Roman"/>
                <w:sz w:val="24"/>
                <w:szCs w:val="24"/>
              </w:rPr>
              <w:t xml:space="preserve">Внутривенное, внутримышечное, подкожное введение медикаментов по назначению врача.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873349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Default="00873349" w:rsidP="00107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107D81" w:rsidTr="00107D8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Default="00107D81" w:rsidP="00107D81">
            <w:pPr>
              <w:snapToGrid w:val="0"/>
              <w:spacing w:after="0" w:line="240" w:lineRule="auto"/>
              <w:ind w:left="360" w:right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07D81">
              <w:rPr>
                <w:rFonts w:ascii="Times New Roman" w:hAnsi="Times New Roman"/>
                <w:sz w:val="24"/>
                <w:szCs w:val="24"/>
              </w:rPr>
              <w:t>Подготовка системы  капельного введения жидкости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873349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Default="00873349" w:rsidP="00107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107D81" w:rsidTr="00107D8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Default="00107D81" w:rsidP="00107D81">
            <w:pPr>
              <w:snapToGrid w:val="0"/>
              <w:spacing w:after="0" w:line="240" w:lineRule="auto"/>
              <w:ind w:left="360" w:right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07D81">
              <w:rPr>
                <w:rFonts w:ascii="Times New Roman" w:hAnsi="Times New Roman"/>
                <w:sz w:val="24"/>
                <w:szCs w:val="24"/>
              </w:rPr>
              <w:t>Введение инсулина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Default="00873349" w:rsidP="00107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107D81" w:rsidTr="00107D8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Default="00107D81" w:rsidP="00107D81">
            <w:pPr>
              <w:snapToGrid w:val="0"/>
              <w:spacing w:after="0" w:line="240" w:lineRule="auto"/>
              <w:ind w:left="360" w:right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07D81">
              <w:rPr>
                <w:rFonts w:ascii="Times New Roman" w:hAnsi="Times New Roman"/>
                <w:sz w:val="24"/>
                <w:szCs w:val="24"/>
              </w:rPr>
              <w:t>Введение лекарственных веществ в вену по назначению врача с помощью инфузиомата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873349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Default="00873349" w:rsidP="00107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107D81" w:rsidTr="00107D8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Default="00107D81" w:rsidP="00107D81">
            <w:pPr>
              <w:snapToGrid w:val="0"/>
              <w:spacing w:after="0" w:line="240" w:lineRule="auto"/>
              <w:ind w:left="360" w:right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07D81">
              <w:rPr>
                <w:rFonts w:ascii="Times New Roman" w:hAnsi="Times New Roman"/>
                <w:sz w:val="24"/>
                <w:szCs w:val="24"/>
              </w:rPr>
              <w:t>Уход за венозными катетерами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873349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Default="00873349" w:rsidP="00107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107D81" w:rsidTr="00107D8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Default="00107D81" w:rsidP="00107D81">
            <w:pPr>
              <w:snapToGrid w:val="0"/>
              <w:spacing w:after="0" w:line="240" w:lineRule="auto"/>
              <w:ind w:left="360" w:right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07D81">
              <w:rPr>
                <w:rFonts w:ascii="Times New Roman" w:hAnsi="Times New Roman"/>
                <w:sz w:val="24"/>
                <w:szCs w:val="24"/>
              </w:rPr>
              <w:t>Ведение журнал учета наркотических и сильнодействующих лекарственных средств в отделении реанимации.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873349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Default="00873349" w:rsidP="00107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bookmarkStart w:id="0" w:name="_GoBack"/>
            <w:bookmarkEnd w:id="0"/>
          </w:p>
        </w:tc>
      </w:tr>
    </w:tbl>
    <w:p w:rsidR="005B18A8" w:rsidRDefault="005B18A8" w:rsidP="005B18A8">
      <w:pPr>
        <w:tabs>
          <w:tab w:val="left" w:pos="5235"/>
        </w:tabs>
        <w:spacing w:after="0"/>
        <w:jc w:val="both"/>
        <w:rPr>
          <w:rFonts w:ascii="Times New Roman" w:hAnsi="Times New Roman"/>
        </w:rPr>
      </w:pPr>
    </w:p>
    <w:p w:rsidR="005B18A8" w:rsidRPr="005B18A8" w:rsidRDefault="005B18A8" w:rsidP="005B18A8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B18A8">
        <w:rPr>
          <w:rFonts w:ascii="Times New Roman" w:hAnsi="Times New Roman"/>
          <w:sz w:val="26"/>
          <w:szCs w:val="26"/>
        </w:rPr>
        <w:t>Методический руководитель практики  ___________________      ________________________</w:t>
      </w:r>
    </w:p>
    <w:p w:rsidR="005B18A8" w:rsidRPr="005B18A8" w:rsidRDefault="005B18A8" w:rsidP="00107D81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B18A8">
        <w:rPr>
          <w:rFonts w:ascii="Times New Roman" w:hAnsi="Times New Roman"/>
          <w:sz w:val="26"/>
          <w:szCs w:val="26"/>
        </w:rPr>
        <w:t>подпись                              расшифровка подписи</w:t>
      </w:r>
    </w:p>
    <w:p w:rsidR="005B18A8" w:rsidRPr="005B18A8" w:rsidRDefault="005B18A8" w:rsidP="005B18A8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B18A8">
        <w:rPr>
          <w:rFonts w:ascii="Times New Roman" w:hAnsi="Times New Roman"/>
          <w:sz w:val="26"/>
          <w:szCs w:val="26"/>
        </w:rPr>
        <w:t xml:space="preserve">Непосредственный  </w:t>
      </w:r>
    </w:p>
    <w:p w:rsidR="005B18A8" w:rsidRPr="005B18A8" w:rsidRDefault="005B18A8" w:rsidP="005B18A8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B18A8">
        <w:rPr>
          <w:rFonts w:ascii="Times New Roman" w:hAnsi="Times New Roman"/>
          <w:sz w:val="26"/>
          <w:szCs w:val="26"/>
        </w:rPr>
        <w:t>руководитель практики ___________________      ________________________</w:t>
      </w:r>
    </w:p>
    <w:p w:rsidR="005B18A8" w:rsidRPr="005B18A8" w:rsidRDefault="005B18A8" w:rsidP="005B18A8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5B18A8">
        <w:rPr>
          <w:rFonts w:ascii="Times New Roman" w:hAnsi="Times New Roman"/>
          <w:sz w:val="26"/>
          <w:szCs w:val="26"/>
        </w:rPr>
        <w:t xml:space="preserve">                                              подпись                               расшифровка подписи</w:t>
      </w:r>
    </w:p>
    <w:p w:rsidR="005B18A8" w:rsidRPr="005B18A8" w:rsidRDefault="005B18A8" w:rsidP="005B18A8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B18A8" w:rsidRPr="005B18A8" w:rsidRDefault="005B18A8" w:rsidP="005B18A8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B18A8">
        <w:rPr>
          <w:rFonts w:ascii="Times New Roman" w:hAnsi="Times New Roman"/>
          <w:sz w:val="26"/>
          <w:szCs w:val="26"/>
        </w:rPr>
        <w:t>Общий руководитель практики ___________________      _______________________</w:t>
      </w:r>
    </w:p>
    <w:p w:rsidR="005B18A8" w:rsidRPr="005B18A8" w:rsidRDefault="005B18A8" w:rsidP="005B18A8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B18A8">
        <w:rPr>
          <w:rFonts w:ascii="Times New Roman" w:hAnsi="Times New Roman"/>
          <w:sz w:val="26"/>
          <w:szCs w:val="26"/>
        </w:rPr>
        <w:t xml:space="preserve">                                                             подпись                              расшифровка подписи</w:t>
      </w:r>
    </w:p>
    <w:p w:rsidR="00F160ED" w:rsidRPr="00107D81" w:rsidRDefault="005B18A8" w:rsidP="00107D81">
      <w:pPr>
        <w:tabs>
          <w:tab w:val="left" w:pos="5235"/>
        </w:tabs>
        <w:rPr>
          <w:rFonts w:ascii="Times New Roman" w:hAnsi="Times New Roman"/>
          <w:sz w:val="26"/>
          <w:szCs w:val="26"/>
        </w:rPr>
        <w:sectPr w:rsidR="00F160ED" w:rsidRPr="00107D81">
          <w:pgSz w:w="16838" w:h="11906" w:orient="landscape"/>
          <w:pgMar w:top="720" w:right="720" w:bottom="720" w:left="720" w:header="708" w:footer="708" w:gutter="0"/>
          <w:cols w:space="720"/>
        </w:sectPr>
      </w:pPr>
      <w:r w:rsidRPr="005B18A8">
        <w:rPr>
          <w:rFonts w:ascii="Times New Roman" w:hAnsi="Times New Roman"/>
          <w:sz w:val="26"/>
          <w:szCs w:val="26"/>
        </w:rPr>
        <w:t>М.П. организаци</w:t>
      </w:r>
      <w:r w:rsidR="00107D81">
        <w:rPr>
          <w:rFonts w:ascii="Times New Roman" w:hAnsi="Times New Roman"/>
          <w:sz w:val="26"/>
          <w:szCs w:val="26"/>
        </w:rPr>
        <w:t>и</w:t>
      </w:r>
    </w:p>
    <w:p w:rsidR="0039531F" w:rsidRDefault="0039531F"/>
    <w:sectPr w:rsidR="0039531F" w:rsidSect="005B18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986" w:rsidRDefault="00ED5986" w:rsidP="00F160ED">
      <w:pPr>
        <w:spacing w:after="0" w:line="240" w:lineRule="auto"/>
      </w:pPr>
      <w:r>
        <w:separator/>
      </w:r>
    </w:p>
  </w:endnote>
  <w:endnote w:type="continuationSeparator" w:id="0">
    <w:p w:rsidR="00ED5986" w:rsidRDefault="00ED5986" w:rsidP="00F16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986" w:rsidRDefault="00ED5986" w:rsidP="00F160ED">
      <w:pPr>
        <w:spacing w:after="0" w:line="240" w:lineRule="auto"/>
      </w:pPr>
      <w:r>
        <w:separator/>
      </w:r>
    </w:p>
  </w:footnote>
  <w:footnote w:type="continuationSeparator" w:id="0">
    <w:p w:rsidR="00ED5986" w:rsidRDefault="00ED5986" w:rsidP="00F160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62E"/>
    <w:rsid w:val="00107D81"/>
    <w:rsid w:val="00135C43"/>
    <w:rsid w:val="0039531F"/>
    <w:rsid w:val="0040062E"/>
    <w:rsid w:val="005B18A8"/>
    <w:rsid w:val="005B6679"/>
    <w:rsid w:val="006F5DE0"/>
    <w:rsid w:val="007D382F"/>
    <w:rsid w:val="00873349"/>
    <w:rsid w:val="00B9556C"/>
    <w:rsid w:val="00DE5DBD"/>
    <w:rsid w:val="00E40F66"/>
    <w:rsid w:val="00ED5986"/>
    <w:rsid w:val="00F1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8A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B18A8"/>
    <w:rPr>
      <w:rFonts w:ascii="Times New Roman" w:hAnsi="Times New Roman" w:cs="Times New Roman" w:hint="default"/>
      <w:color w:val="0066CC"/>
      <w:u w:val="single"/>
    </w:rPr>
  </w:style>
  <w:style w:type="character" w:customStyle="1" w:styleId="apple-converted-space">
    <w:name w:val="apple-converted-space"/>
    <w:basedOn w:val="a0"/>
    <w:rsid w:val="005B18A8"/>
  </w:style>
  <w:style w:type="paragraph" w:styleId="a4">
    <w:name w:val="header"/>
    <w:basedOn w:val="a"/>
    <w:link w:val="a5"/>
    <w:uiPriority w:val="99"/>
    <w:unhideWhenUsed/>
    <w:rsid w:val="00F16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60ED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F16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60ED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8A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B18A8"/>
    <w:rPr>
      <w:rFonts w:ascii="Times New Roman" w:hAnsi="Times New Roman" w:cs="Times New Roman" w:hint="default"/>
      <w:color w:val="0066CC"/>
      <w:u w:val="single"/>
    </w:rPr>
  </w:style>
  <w:style w:type="character" w:customStyle="1" w:styleId="apple-converted-space">
    <w:name w:val="apple-converted-space"/>
    <w:basedOn w:val="a0"/>
    <w:rsid w:val="005B18A8"/>
  </w:style>
  <w:style w:type="paragraph" w:styleId="a4">
    <w:name w:val="header"/>
    <w:basedOn w:val="a"/>
    <w:link w:val="a5"/>
    <w:uiPriority w:val="99"/>
    <w:unhideWhenUsed/>
    <w:rsid w:val="00F16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60ED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F16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60ED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2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КМФК</Company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terentieva</dc:creator>
  <cp:lastModifiedBy>Хозяин</cp:lastModifiedBy>
  <cp:revision>1</cp:revision>
  <dcterms:created xsi:type="dcterms:W3CDTF">2020-04-04T14:16:00Z</dcterms:created>
  <dcterms:modified xsi:type="dcterms:W3CDTF">2020-04-08T08:51:00Z</dcterms:modified>
</cp:coreProperties>
</file>