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0A" w:rsidRDefault="003E080A" w:rsidP="003E080A">
      <w:pPr>
        <w:ind w:left="703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ТОРГ- 2</w:t>
      </w:r>
    </w:p>
    <w:p w:rsidR="003E080A" w:rsidRDefault="003E080A" w:rsidP="003E080A">
      <w:pPr>
        <w:ind w:left="703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3E080A" w:rsidRDefault="003E080A" w:rsidP="003E080A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3E080A" w:rsidTr="00FC7E19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3E080A" w:rsidTr="00FC7E19"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3E080A" w:rsidTr="00FC7E19"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Pr="00B22DA0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«Аптека»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</w:pPr>
            <w:r w:rsidRPr="00B22DA0">
              <w:rPr>
                <w:strike/>
                <w:sz w:val="18"/>
                <w:szCs w:val="18"/>
              </w:rPr>
              <w:t>приказ,</w:t>
            </w:r>
            <w:r>
              <w:rPr>
                <w:sz w:val="18"/>
                <w:szCs w:val="18"/>
              </w:rPr>
              <w:t xml:space="preserve">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80A" w:rsidRDefault="003E080A" w:rsidP="00FC7E19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80A" w:rsidRDefault="003E080A" w:rsidP="00FC7E19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E080A" w:rsidTr="00FC7E19"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rFonts w:ascii="Arial" w:hAnsi="Arial" w:cs="Arial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</w:tr>
      <w:tr w:rsidR="003E080A" w:rsidTr="00FC7E19"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</w:tr>
      <w:tr w:rsidR="003E080A" w:rsidTr="00FC7E19"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b/>
                <w:bCs/>
              </w:rPr>
            </w:pPr>
            <w:r>
              <w:rPr>
                <w:b/>
                <w:bCs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E080A" w:rsidRDefault="003E080A" w:rsidP="00FC7E19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080A" w:rsidRDefault="003E080A" w:rsidP="00FC7E19">
            <w:pPr>
              <w:jc w:val="center"/>
            </w:pPr>
            <w:r>
              <w:t>01.04.13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080A" w:rsidRDefault="003E080A" w:rsidP="00FC7E19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 Б.А.</w:t>
            </w:r>
          </w:p>
        </w:tc>
      </w:tr>
      <w:tr w:rsidR="003E080A" w:rsidTr="00FC7E19"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080A" w:rsidRDefault="003E080A" w:rsidP="00FC7E19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080A" w:rsidRDefault="003E080A" w:rsidP="00FC7E1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3E080A" w:rsidTr="00FC7E19"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апреля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28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3E080A" w:rsidTr="00FC7E19"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sz w:val="16"/>
                <w:szCs w:val="16"/>
              </w:rPr>
            </w:pPr>
          </w:p>
        </w:tc>
      </w:tr>
      <w:tr w:rsidR="003E080A" w:rsidTr="00FC7E19"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080A" w:rsidRDefault="003E080A" w:rsidP="003E080A">
      <w:pPr>
        <w:tabs>
          <w:tab w:val="left" w:pos="2694"/>
        </w:tabs>
        <w:spacing w:before="120"/>
        <w:ind w:left="397"/>
        <w:rPr>
          <w:sz w:val="22"/>
          <w:szCs w:val="22"/>
        </w:rPr>
      </w:pPr>
      <w:r>
        <w:rPr>
          <w:sz w:val="22"/>
          <w:szCs w:val="22"/>
        </w:rPr>
        <w:t>Место приемки товара</w:t>
      </w:r>
      <w:r>
        <w:rPr>
          <w:sz w:val="22"/>
          <w:szCs w:val="22"/>
        </w:rPr>
        <w:tab/>
        <w:t>ООО «Аптека)</w:t>
      </w:r>
    </w:p>
    <w:p w:rsidR="003E080A" w:rsidRDefault="003E080A" w:rsidP="003E080A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3E080A" w:rsidTr="00FC7E19"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:rsidR="003E080A" w:rsidRPr="00B22DA0" w:rsidRDefault="003E080A" w:rsidP="003E080A">
      <w:pPr>
        <w:tabs>
          <w:tab w:val="left" w:pos="3828"/>
        </w:tabs>
        <w:spacing w:before="120"/>
        <w:ind w:left="397"/>
        <w:rPr>
          <w:sz w:val="22"/>
          <w:szCs w:val="22"/>
        </w:rPr>
      </w:pPr>
      <w:r>
        <w:rPr>
          <w:sz w:val="22"/>
          <w:szCs w:val="22"/>
        </w:rPr>
        <w:t>по сопроводительным документам</w:t>
      </w:r>
      <w:r w:rsidRPr="00B22DA0">
        <w:rPr>
          <w:sz w:val="22"/>
          <w:szCs w:val="22"/>
        </w:rPr>
        <w:tab/>
      </w:r>
      <w:r>
        <w:rPr>
          <w:sz w:val="22"/>
          <w:szCs w:val="22"/>
        </w:rPr>
        <w:t>товарная накладная № 1 от 01.04.2013</w:t>
      </w:r>
    </w:p>
    <w:p w:rsidR="003E080A" w:rsidRPr="003E080A" w:rsidRDefault="003E080A" w:rsidP="003E080A">
      <w:pPr>
        <w:pBdr>
          <w:top w:val="single" w:sz="4" w:space="1" w:color="auto"/>
        </w:pBdr>
        <w:ind w:left="3828"/>
        <w:jc w:val="center"/>
        <w:rPr>
          <w:sz w:val="14"/>
          <w:szCs w:val="14"/>
        </w:rPr>
      </w:pPr>
      <w:r w:rsidRPr="003E080A">
        <w:rPr>
          <w:sz w:val="14"/>
          <w:szCs w:val="14"/>
        </w:rPr>
        <w:t>(</w:t>
      </w:r>
      <w:r>
        <w:rPr>
          <w:sz w:val="14"/>
          <w:szCs w:val="14"/>
        </w:rPr>
        <w:t>наименование, номер, дата</w:t>
      </w:r>
      <w:r w:rsidRPr="003E080A">
        <w:rPr>
          <w:sz w:val="14"/>
          <w:szCs w:val="14"/>
        </w:rPr>
        <w:t>)</w:t>
      </w:r>
    </w:p>
    <w:p w:rsidR="003E080A" w:rsidRPr="003E080A" w:rsidRDefault="003E080A" w:rsidP="003E080A">
      <w:pPr>
        <w:ind w:left="397"/>
        <w:rPr>
          <w:sz w:val="16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3E080A" w:rsidRDefault="003E080A" w:rsidP="003E080A">
      <w:pPr>
        <w:spacing w:before="200"/>
        <w:ind w:left="397" w:firstLine="28"/>
        <w:rPr>
          <w:sz w:val="10"/>
          <w:szCs w:val="10"/>
        </w:rPr>
      </w:pPr>
      <w:r>
        <w:rPr>
          <w:sz w:val="22"/>
          <w:szCs w:val="22"/>
        </w:rPr>
        <w:t>доставлен  товар. Документ о вызове представителя  грузоотправителя, поставщика, производителя:</w:t>
      </w:r>
      <w:r>
        <w:t xml:space="preserve"> </w:t>
      </w:r>
    </w:p>
    <w:p w:rsidR="003E080A" w:rsidRDefault="003E080A" w:rsidP="003E080A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ненужное зачеркнуть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3E080A" w:rsidTr="00FC7E19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 w:rsidRPr="00B22DA0">
              <w:rPr>
                <w:strike/>
                <w:sz w:val="22"/>
                <w:szCs w:val="22"/>
              </w:rPr>
              <w:t>телеграмма, факс</w:t>
            </w:r>
            <w:r>
              <w:rPr>
                <w:sz w:val="22"/>
                <w:szCs w:val="22"/>
              </w:rPr>
              <w:t xml:space="preserve">, телефонограмма, </w:t>
            </w:r>
            <w:r w:rsidRPr="00B22DA0">
              <w:rPr>
                <w:strike/>
                <w:sz w:val="22"/>
                <w:szCs w:val="22"/>
              </w:rPr>
              <w:t>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3E080A" w:rsidTr="00FC7E19"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right"/>
              <w:rPr>
                <w:sz w:val="14"/>
                <w:szCs w:val="14"/>
              </w:rPr>
            </w:pPr>
          </w:p>
        </w:tc>
      </w:tr>
    </w:tbl>
    <w:p w:rsidR="003E080A" w:rsidRDefault="003E080A" w:rsidP="003E080A">
      <w:pPr>
        <w:spacing w:before="240"/>
        <w:ind w:left="2127" w:hanging="173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Грузоотправитель </w:t>
      </w:r>
      <w:r>
        <w:rPr>
          <w:sz w:val="22"/>
          <w:szCs w:val="22"/>
          <w:lang w:val="en-US"/>
        </w:rPr>
        <w:t xml:space="preserve"> </w:t>
      </w:r>
    </w:p>
    <w:p w:rsidR="003E080A" w:rsidRDefault="003E080A" w:rsidP="003E080A">
      <w:pPr>
        <w:pBdr>
          <w:top w:val="single" w:sz="4" w:space="1" w:color="auto"/>
        </w:pBdr>
        <w:ind w:left="2211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3E080A" w:rsidRDefault="003E080A" w:rsidP="003E080A">
      <w:pPr>
        <w:ind w:left="1843" w:hanging="144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Производитель </w:t>
      </w:r>
      <w:r>
        <w:rPr>
          <w:sz w:val="22"/>
          <w:szCs w:val="22"/>
          <w:lang w:val="en-US"/>
        </w:rPr>
        <w:t xml:space="preserve"> </w:t>
      </w:r>
    </w:p>
    <w:p w:rsidR="003E080A" w:rsidRPr="00E87C8C" w:rsidRDefault="003E080A" w:rsidP="003E080A">
      <w:pPr>
        <w:pBdr>
          <w:top w:val="single" w:sz="4" w:space="1" w:color="auto"/>
        </w:pBdr>
        <w:ind w:left="1956"/>
        <w:jc w:val="center"/>
        <w:rPr>
          <w:sz w:val="14"/>
          <w:szCs w:val="14"/>
        </w:rPr>
      </w:pPr>
      <w:r w:rsidRPr="00E87C8C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E87C8C">
        <w:rPr>
          <w:sz w:val="14"/>
          <w:szCs w:val="14"/>
        </w:rPr>
        <w:t>)</w:t>
      </w:r>
    </w:p>
    <w:p w:rsidR="003E080A" w:rsidRDefault="003E080A" w:rsidP="003E080A">
      <w:pPr>
        <w:ind w:left="1560" w:hanging="1163"/>
        <w:rPr>
          <w:sz w:val="22"/>
          <w:szCs w:val="22"/>
        </w:rPr>
      </w:pPr>
      <w:r>
        <w:rPr>
          <w:sz w:val="22"/>
          <w:szCs w:val="22"/>
        </w:rPr>
        <w:t>Поставщик  ЗАО «Катрен»</w:t>
      </w:r>
    </w:p>
    <w:p w:rsidR="003E080A" w:rsidRDefault="003E080A" w:rsidP="003E080A">
      <w:pPr>
        <w:pBdr>
          <w:top w:val="single" w:sz="4" w:space="1" w:color="auto"/>
        </w:pBdr>
        <w:ind w:left="156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:rsidR="003E080A" w:rsidRDefault="003E080A" w:rsidP="003E080A">
      <w:pPr>
        <w:ind w:left="2410" w:hanging="201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Страховая компания </w:t>
      </w:r>
      <w:r>
        <w:rPr>
          <w:sz w:val="22"/>
          <w:szCs w:val="22"/>
          <w:lang w:val="en-US"/>
        </w:rPr>
        <w:t xml:space="preserve"> </w:t>
      </w:r>
    </w:p>
    <w:p w:rsidR="003E080A" w:rsidRDefault="003E080A" w:rsidP="003E080A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3E080A" w:rsidTr="00FC7E19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 №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акт  №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накладная  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080A" w:rsidRDefault="003E080A" w:rsidP="003E080A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3E080A" w:rsidTr="00FC7E19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отправления товара  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E080A" w:rsidRPr="00B22DA0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:rsidR="003E080A" w:rsidRPr="003E080A" w:rsidRDefault="003E080A" w:rsidP="003E080A">
      <w:pPr>
        <w:ind w:left="397"/>
        <w:rPr>
          <w:sz w:val="16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879"/>
        <w:gridCol w:w="956"/>
        <w:gridCol w:w="957"/>
        <w:gridCol w:w="957"/>
        <w:gridCol w:w="900"/>
      </w:tblGrid>
      <w:tr w:rsidR="003E080A" w:rsidTr="00FC7E19">
        <w:trPr>
          <w:cantSplit/>
          <w:trHeight w:hRule="exact" w:val="380"/>
        </w:trPr>
        <w:tc>
          <w:tcPr>
            <w:tcW w:w="9497" w:type="dxa"/>
            <w:gridSpan w:val="9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ч. мин.</w:t>
            </w:r>
          </w:p>
        </w:tc>
      </w:tr>
      <w:tr w:rsidR="003E080A" w:rsidTr="00FC7E19">
        <w:trPr>
          <w:cantSplit/>
        </w:trPr>
        <w:tc>
          <w:tcPr>
            <w:tcW w:w="1275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770" w:type="dxa"/>
            <w:gridSpan w:val="4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3E080A" w:rsidTr="00FC7E19">
        <w:trPr>
          <w:cantSplit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3E080A" w:rsidTr="00FC7E19"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10:10</w:t>
            </w:r>
          </w:p>
        </w:tc>
      </w:tr>
    </w:tbl>
    <w:p w:rsidR="003E080A" w:rsidRDefault="003E080A" w:rsidP="003E080A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:rsidR="003E080A" w:rsidRPr="00E66AB9" w:rsidRDefault="003E080A" w:rsidP="003E080A">
      <w:pPr>
        <w:pStyle w:val="23"/>
        <w:spacing w:after="0" w:line="240" w:lineRule="auto"/>
        <w:ind w:left="0" w:firstLine="425"/>
        <w:jc w:val="both"/>
        <w:rPr>
          <w:sz w:val="22"/>
        </w:rPr>
      </w:pPr>
      <w:r w:rsidRPr="00E66AB9">
        <w:rPr>
          <w:sz w:val="22"/>
        </w:rPr>
        <w:t xml:space="preserve">Сведения о состоянии вагонов, автофургонов и т. д. Наличие, описание упаковочных ярлыков, пломб транспорта на отдельных местах  (сертификатов, спецификаций в вагоне, контейнере) и отправительская маркировка  </w:t>
      </w:r>
    </w:p>
    <w:p w:rsidR="003E080A" w:rsidRDefault="003E080A" w:rsidP="003E080A">
      <w:pPr>
        <w:pStyle w:val="23"/>
        <w:pBdr>
          <w:top w:val="single" w:sz="4" w:space="1" w:color="auto"/>
        </w:pBdr>
        <w:ind w:left="2835"/>
        <w:jc w:val="both"/>
        <w:rPr>
          <w:sz w:val="2"/>
          <w:szCs w:val="2"/>
        </w:rPr>
      </w:pPr>
    </w:p>
    <w:p w:rsidR="003E080A" w:rsidRDefault="003E080A" w:rsidP="003E080A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3E080A" w:rsidTr="00FC7E19"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>ка об оп</w:t>
            </w:r>
            <w:r>
              <w:rPr>
                <w:sz w:val="18"/>
                <w:szCs w:val="18"/>
              </w:rPr>
              <w:softHyphen/>
              <w:t>лом</w:t>
            </w:r>
            <w:r>
              <w:rPr>
                <w:sz w:val="18"/>
                <w:szCs w:val="18"/>
              </w:rPr>
              <w:softHyphen/>
              <w:t xml:space="preserve"> 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3E080A" w:rsidTr="00FC7E19">
        <w:trPr>
          <w:cantSplit/>
          <w:jc w:val="center"/>
        </w:trPr>
        <w:tc>
          <w:tcPr>
            <w:tcW w:w="1701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080A" w:rsidRDefault="003E080A" w:rsidP="00FC7E19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</w:tr>
      <w:tr w:rsidR="003E080A" w:rsidTr="00FC7E19">
        <w:trPr>
          <w:cantSplit/>
          <w:trHeight w:hRule="exact" w:val="240"/>
          <w:jc w:val="center"/>
        </w:trPr>
        <w:tc>
          <w:tcPr>
            <w:tcW w:w="1701" w:type="dxa"/>
            <w:vAlign w:val="center"/>
          </w:tcPr>
          <w:p w:rsidR="003E080A" w:rsidRDefault="003E080A" w:rsidP="00FC7E1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E080A" w:rsidRDefault="003E080A" w:rsidP="00FC7E19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:rsidR="003E080A" w:rsidRDefault="003E080A" w:rsidP="00FC7E19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3E080A" w:rsidRDefault="003E080A" w:rsidP="00FC7E1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E080A" w:rsidRDefault="003E080A" w:rsidP="00FC7E19">
            <w:pPr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:rsidR="003E080A" w:rsidRDefault="003E080A" w:rsidP="00FC7E19">
            <w:pPr>
              <w:jc w:val="center"/>
            </w:pPr>
            <w:r>
              <w:t>8</w:t>
            </w: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коробка</w:t>
            </w: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 xml:space="preserve">р-р новокаина </w:t>
            </w: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0"/>
                <w:szCs w:val="22"/>
              </w:rPr>
              <w:t>упаковка</w:t>
            </w: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0,5% – 10,0 N. 10</w:t>
            </w: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RPr="00E66AB9" w:rsidTr="00FC7E19"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080A" w:rsidRPr="00E66AB9" w:rsidRDefault="003E080A" w:rsidP="003E080A">
      <w:pPr>
        <w:pStyle w:val="21"/>
        <w:spacing w:before="180" w:after="0" w:line="240" w:lineRule="auto"/>
        <w:ind w:firstLine="425"/>
        <w:jc w:val="both"/>
        <w:rPr>
          <w:sz w:val="22"/>
        </w:rPr>
      </w:pPr>
      <w:r w:rsidRPr="00E66AB9">
        <w:rPr>
          <w:sz w:val="22"/>
        </w:rPr>
        <w:t>Сведения о состоянии вагонов, автофургонов и т.д. Наличие, описание установленных ярлыков, пломб транспорта на отдельных местах (сертификатов, спецификации в вагоне, контейнере)</w:t>
      </w:r>
    </w:p>
    <w:p w:rsidR="003E080A" w:rsidRDefault="003E080A" w:rsidP="003E080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фактически  </w:t>
      </w:r>
    </w:p>
    <w:p w:rsidR="003E080A" w:rsidRDefault="003E080A" w:rsidP="003E080A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3E080A" w:rsidRDefault="003E080A" w:rsidP="003E080A">
      <w:pPr>
        <w:ind w:left="142" w:hanging="142"/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3E080A" w:rsidTr="00FC7E19">
        <w:trPr>
          <w:cantSplit/>
          <w:trHeight w:val="278"/>
          <w:jc w:val="center"/>
        </w:trPr>
        <w:tc>
          <w:tcPr>
            <w:tcW w:w="3714" w:type="dxa"/>
            <w:vMerge w:val="restart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Рас</w:t>
            </w:r>
            <w:r w:rsidRPr="00646077">
              <w:rPr>
                <w:sz w:val="20"/>
                <w:szCs w:val="20"/>
              </w:rPr>
              <w:softHyphen/>
              <w:t>хож</w:t>
            </w:r>
            <w:r w:rsidRPr="00646077">
              <w:rPr>
                <w:sz w:val="20"/>
                <w:szCs w:val="20"/>
              </w:rPr>
              <w:softHyphen/>
              <w:t>де</w:t>
            </w:r>
            <w:r w:rsidRPr="00646077">
              <w:rPr>
                <w:sz w:val="20"/>
                <w:szCs w:val="20"/>
              </w:rPr>
              <w:softHyphen/>
              <w:t>ние по ко</w:t>
            </w:r>
            <w:r w:rsidRPr="00646077">
              <w:rPr>
                <w:sz w:val="20"/>
                <w:szCs w:val="20"/>
              </w:rPr>
              <w:softHyphen/>
              <w:t>ли</w:t>
            </w:r>
            <w:r w:rsidRPr="00646077">
              <w:rPr>
                <w:sz w:val="20"/>
                <w:szCs w:val="20"/>
              </w:rPr>
              <w:softHyphen/>
              <w:t>чес</w:t>
            </w:r>
            <w:r w:rsidRPr="00646077">
              <w:rPr>
                <w:sz w:val="20"/>
                <w:szCs w:val="20"/>
              </w:rPr>
              <w:softHyphen/>
              <w:t>тву мест и мас</w:t>
            </w:r>
            <w:r w:rsidRPr="00646077">
              <w:rPr>
                <w:sz w:val="20"/>
                <w:szCs w:val="20"/>
              </w:rPr>
              <w:softHyphen/>
              <w:t xml:space="preserve">се </w:t>
            </w:r>
          </w:p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в ак</w:t>
            </w:r>
            <w:r w:rsidRPr="00646077">
              <w:rPr>
                <w:sz w:val="20"/>
                <w:szCs w:val="20"/>
              </w:rPr>
              <w:softHyphen/>
              <w:t>ти</w:t>
            </w:r>
            <w:r w:rsidRPr="00646077">
              <w:rPr>
                <w:sz w:val="20"/>
                <w:szCs w:val="20"/>
              </w:rPr>
              <w:softHyphen/>
              <w:t>ру</w:t>
            </w:r>
            <w:r w:rsidRPr="00646077">
              <w:rPr>
                <w:sz w:val="20"/>
                <w:szCs w:val="20"/>
              </w:rPr>
              <w:softHyphen/>
              <w:t>емой пар</w:t>
            </w:r>
            <w:r w:rsidRPr="00646077">
              <w:rPr>
                <w:sz w:val="20"/>
                <w:szCs w:val="20"/>
              </w:rPr>
              <w:softHyphen/>
              <w:t>тии то</w:t>
            </w:r>
            <w:r w:rsidRPr="00646077">
              <w:rPr>
                <w:sz w:val="20"/>
                <w:szCs w:val="20"/>
              </w:rPr>
              <w:softHyphen/>
              <w:t>ва</w:t>
            </w:r>
            <w:r w:rsidRPr="00646077">
              <w:rPr>
                <w:sz w:val="20"/>
                <w:szCs w:val="20"/>
              </w:rPr>
              <w:softHyphen/>
              <w:t>ра, об</w:t>
            </w:r>
            <w:r w:rsidRPr="00646077">
              <w:rPr>
                <w:sz w:val="20"/>
                <w:szCs w:val="20"/>
              </w:rPr>
              <w:softHyphen/>
              <w:t>на</w:t>
            </w:r>
            <w:r w:rsidRPr="00646077">
              <w:rPr>
                <w:sz w:val="20"/>
                <w:szCs w:val="20"/>
              </w:rPr>
              <w:softHyphen/>
              <w:t>ру</w:t>
            </w:r>
            <w:r w:rsidRPr="00646077">
              <w:rPr>
                <w:sz w:val="20"/>
                <w:szCs w:val="20"/>
              </w:rPr>
              <w:softHyphen/>
              <w:t>жен</w:t>
            </w:r>
            <w:r w:rsidRPr="00646077">
              <w:rPr>
                <w:sz w:val="20"/>
                <w:szCs w:val="20"/>
              </w:rPr>
              <w:softHyphen/>
            </w:r>
          </w:p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ные на скла</w:t>
            </w:r>
            <w:r w:rsidRPr="00646077">
              <w:rPr>
                <w:sz w:val="20"/>
                <w:szCs w:val="20"/>
              </w:rPr>
              <w:softHyphen/>
              <w:t>де то</w:t>
            </w:r>
            <w:r w:rsidRPr="00646077">
              <w:rPr>
                <w:sz w:val="20"/>
                <w:szCs w:val="20"/>
              </w:rPr>
              <w:softHyphen/>
              <w:t>ва</w:t>
            </w:r>
            <w:r w:rsidRPr="00646077">
              <w:rPr>
                <w:sz w:val="20"/>
                <w:szCs w:val="20"/>
              </w:rPr>
              <w:softHyphen/>
              <w:t>ро</w:t>
            </w:r>
            <w:r w:rsidRPr="00646077">
              <w:rPr>
                <w:sz w:val="20"/>
                <w:szCs w:val="20"/>
              </w:rPr>
              <w:softHyphen/>
              <w:t>по</w:t>
            </w:r>
            <w:r w:rsidRPr="00646077">
              <w:rPr>
                <w:sz w:val="20"/>
                <w:szCs w:val="20"/>
              </w:rPr>
              <w:softHyphen/>
              <w:t>лу</w:t>
            </w:r>
            <w:r w:rsidRPr="00646077">
              <w:rPr>
                <w:sz w:val="20"/>
                <w:szCs w:val="20"/>
              </w:rPr>
              <w:softHyphen/>
              <w:t>ча</w:t>
            </w:r>
            <w:r w:rsidRPr="00646077">
              <w:rPr>
                <w:sz w:val="20"/>
                <w:szCs w:val="20"/>
              </w:rPr>
              <w:softHyphen/>
              <w:t>те</w:t>
            </w:r>
            <w:r w:rsidRPr="00646077">
              <w:rPr>
                <w:sz w:val="20"/>
                <w:szCs w:val="20"/>
              </w:rPr>
              <w:softHyphen/>
              <w:t>ля</w:t>
            </w:r>
          </w:p>
        </w:tc>
        <w:tc>
          <w:tcPr>
            <w:tcW w:w="1191" w:type="dxa"/>
            <w:vMerge w:val="restart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Ко</w:t>
            </w:r>
            <w:r w:rsidRPr="00646077">
              <w:rPr>
                <w:sz w:val="20"/>
                <w:szCs w:val="20"/>
              </w:rPr>
              <w:softHyphen/>
              <w:t>ли</w:t>
            </w:r>
            <w:r w:rsidRPr="00646077">
              <w:rPr>
                <w:sz w:val="20"/>
                <w:szCs w:val="20"/>
              </w:rPr>
              <w:softHyphen/>
              <w:t>чес</w:t>
            </w:r>
            <w:r w:rsidRPr="00646077">
              <w:rPr>
                <w:sz w:val="20"/>
                <w:szCs w:val="20"/>
              </w:rPr>
              <w:softHyphen/>
              <w:t>тво мест</w:t>
            </w:r>
          </w:p>
        </w:tc>
        <w:tc>
          <w:tcPr>
            <w:tcW w:w="2722" w:type="dxa"/>
            <w:gridSpan w:val="3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Масса, кг</w:t>
            </w:r>
          </w:p>
        </w:tc>
        <w:tc>
          <w:tcPr>
            <w:tcW w:w="227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Сте</w:t>
            </w:r>
            <w:r w:rsidRPr="00646077">
              <w:rPr>
                <w:sz w:val="20"/>
                <w:szCs w:val="20"/>
              </w:rPr>
              <w:softHyphen/>
              <w:t>пень за</w:t>
            </w:r>
            <w:r w:rsidRPr="00646077">
              <w:rPr>
                <w:sz w:val="20"/>
                <w:szCs w:val="20"/>
              </w:rPr>
              <w:softHyphen/>
              <w:t>пол</w:t>
            </w:r>
            <w:r w:rsidRPr="00646077">
              <w:rPr>
                <w:sz w:val="20"/>
                <w:szCs w:val="20"/>
              </w:rPr>
              <w:softHyphen/>
              <w:t>не</w:t>
            </w:r>
            <w:r w:rsidRPr="00646077">
              <w:rPr>
                <w:sz w:val="20"/>
                <w:szCs w:val="20"/>
              </w:rPr>
              <w:softHyphen/>
              <w:t>ния тар</w:t>
            </w:r>
            <w:r w:rsidRPr="00646077">
              <w:rPr>
                <w:sz w:val="20"/>
                <w:szCs w:val="20"/>
              </w:rPr>
              <w:softHyphen/>
              <w:t>но</w:t>
            </w:r>
            <w:r w:rsidRPr="00646077">
              <w:rPr>
                <w:sz w:val="20"/>
                <w:szCs w:val="20"/>
              </w:rPr>
              <w:softHyphen/>
              <w:t>го мес</w:t>
            </w:r>
            <w:r w:rsidRPr="00646077">
              <w:rPr>
                <w:sz w:val="20"/>
                <w:szCs w:val="20"/>
              </w:rPr>
              <w:softHyphen/>
              <w:t>та, ва</w:t>
            </w:r>
            <w:r w:rsidRPr="00646077">
              <w:rPr>
                <w:sz w:val="20"/>
                <w:szCs w:val="20"/>
              </w:rPr>
              <w:softHyphen/>
              <w:t>го</w:t>
            </w:r>
            <w:r w:rsidRPr="00646077">
              <w:rPr>
                <w:sz w:val="20"/>
                <w:szCs w:val="20"/>
              </w:rPr>
              <w:softHyphen/>
              <w:t>на, кон</w:t>
            </w:r>
            <w:r w:rsidRPr="00646077">
              <w:rPr>
                <w:sz w:val="20"/>
                <w:szCs w:val="20"/>
              </w:rPr>
              <w:softHyphen/>
              <w:t>тей</w:t>
            </w:r>
            <w:r w:rsidRPr="00646077">
              <w:rPr>
                <w:sz w:val="20"/>
                <w:szCs w:val="20"/>
              </w:rPr>
              <w:softHyphen/>
              <w:t>не</w:t>
            </w:r>
            <w:r w:rsidRPr="00646077">
              <w:rPr>
                <w:sz w:val="20"/>
                <w:szCs w:val="20"/>
              </w:rPr>
              <w:softHyphen/>
              <w:t>ра и т.п.</w:t>
            </w:r>
          </w:p>
        </w:tc>
      </w:tr>
      <w:tr w:rsidR="003E080A" w:rsidTr="00FC7E19">
        <w:trPr>
          <w:cantSplit/>
          <w:trHeight w:hRule="exact" w:val="430"/>
          <w:jc w:val="center"/>
        </w:trPr>
        <w:tc>
          <w:tcPr>
            <w:tcW w:w="3714" w:type="dxa"/>
            <w:vMerge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брут</w:t>
            </w:r>
            <w:r w:rsidRPr="00646077">
              <w:rPr>
                <w:sz w:val="20"/>
                <w:szCs w:val="20"/>
              </w:rPr>
              <w:softHyphen/>
              <w:t>то</w:t>
            </w:r>
          </w:p>
        </w:tc>
        <w:tc>
          <w:tcPr>
            <w:tcW w:w="90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та</w:t>
            </w:r>
            <w:r w:rsidRPr="00646077">
              <w:rPr>
                <w:sz w:val="20"/>
                <w:szCs w:val="20"/>
              </w:rPr>
              <w:softHyphen/>
              <w:t>ра</w:t>
            </w:r>
          </w:p>
        </w:tc>
        <w:tc>
          <w:tcPr>
            <w:tcW w:w="907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нет</w:t>
            </w:r>
            <w:r w:rsidRPr="00646077">
              <w:rPr>
                <w:sz w:val="20"/>
                <w:szCs w:val="20"/>
              </w:rPr>
              <w:softHyphen/>
              <w:t>то</w:t>
            </w:r>
          </w:p>
        </w:tc>
        <w:tc>
          <w:tcPr>
            <w:tcW w:w="2278" w:type="dxa"/>
            <w:vAlign w:val="center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  <w:tr w:rsidR="003E080A" w:rsidTr="00FC7E19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3E080A" w:rsidRPr="00646077" w:rsidRDefault="003E080A" w:rsidP="00FC7E19">
            <w:pPr>
              <w:ind w:left="57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По до</w:t>
            </w:r>
            <w:r w:rsidRPr="00646077">
              <w:rPr>
                <w:sz w:val="20"/>
                <w:szCs w:val="20"/>
              </w:rPr>
              <w:softHyphen/>
              <w:t>ку</w:t>
            </w:r>
            <w:r w:rsidRPr="00646077">
              <w:rPr>
                <w:sz w:val="20"/>
                <w:szCs w:val="20"/>
              </w:rPr>
              <w:softHyphen/>
              <w:t>мен</w:t>
            </w:r>
            <w:r w:rsidRPr="00646077">
              <w:rPr>
                <w:sz w:val="20"/>
                <w:szCs w:val="20"/>
              </w:rPr>
              <w:softHyphen/>
              <w:t>там гру</w:t>
            </w:r>
            <w:r w:rsidRPr="00646077">
              <w:rPr>
                <w:sz w:val="20"/>
                <w:szCs w:val="20"/>
              </w:rPr>
              <w:softHyphen/>
              <w:t>зо</w:t>
            </w:r>
            <w:r w:rsidRPr="00646077">
              <w:rPr>
                <w:sz w:val="20"/>
                <w:szCs w:val="20"/>
              </w:rPr>
              <w:softHyphen/>
              <w:t>от</w:t>
            </w:r>
            <w:r w:rsidRPr="00646077">
              <w:rPr>
                <w:sz w:val="20"/>
                <w:szCs w:val="20"/>
              </w:rPr>
              <w:softHyphen/>
              <w:t>пра</w:t>
            </w:r>
            <w:r w:rsidRPr="00646077">
              <w:rPr>
                <w:sz w:val="20"/>
                <w:szCs w:val="20"/>
              </w:rPr>
              <w:softHyphen/>
              <w:t>ви</w:t>
            </w:r>
            <w:r w:rsidRPr="00646077">
              <w:rPr>
                <w:sz w:val="20"/>
                <w:szCs w:val="20"/>
              </w:rPr>
              <w:softHyphen/>
              <w:t>те</w:t>
            </w:r>
            <w:r w:rsidRPr="00646077">
              <w:rPr>
                <w:sz w:val="20"/>
                <w:szCs w:val="20"/>
              </w:rPr>
              <w:softHyphen/>
              <w:t>ля</w:t>
            </w:r>
          </w:p>
        </w:tc>
        <w:tc>
          <w:tcPr>
            <w:tcW w:w="1191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  <w:tr w:rsidR="003E080A" w:rsidTr="00FC7E19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3E080A" w:rsidRPr="00646077" w:rsidRDefault="003E080A" w:rsidP="00FC7E19">
            <w:pPr>
              <w:ind w:left="57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Фак</w:t>
            </w:r>
            <w:r w:rsidRPr="00646077">
              <w:rPr>
                <w:sz w:val="20"/>
                <w:szCs w:val="20"/>
              </w:rPr>
              <w:softHyphen/>
              <w:t>ти</w:t>
            </w:r>
            <w:r w:rsidRPr="00646077">
              <w:rPr>
                <w:sz w:val="20"/>
                <w:szCs w:val="20"/>
              </w:rPr>
              <w:softHyphen/>
              <w:t>чес</w:t>
            </w:r>
            <w:r w:rsidRPr="00646077">
              <w:rPr>
                <w:sz w:val="20"/>
                <w:szCs w:val="20"/>
              </w:rPr>
              <w:softHyphen/>
              <w:t>ки пос</w:t>
            </w:r>
            <w:r w:rsidRPr="00646077">
              <w:rPr>
                <w:sz w:val="20"/>
                <w:szCs w:val="20"/>
              </w:rPr>
              <w:softHyphen/>
              <w:t>ту</w:t>
            </w:r>
            <w:r w:rsidRPr="00646077">
              <w:rPr>
                <w:sz w:val="20"/>
                <w:szCs w:val="20"/>
              </w:rPr>
              <w:softHyphen/>
              <w:t>пи</w:t>
            </w:r>
            <w:r w:rsidRPr="00646077">
              <w:rPr>
                <w:sz w:val="20"/>
                <w:szCs w:val="20"/>
              </w:rPr>
              <w:softHyphen/>
              <w:t>ло</w:t>
            </w:r>
          </w:p>
        </w:tc>
        <w:tc>
          <w:tcPr>
            <w:tcW w:w="1191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  <w:tr w:rsidR="003E080A" w:rsidTr="00FC7E19">
        <w:trPr>
          <w:trHeight w:hRule="exact" w:val="360"/>
          <w:jc w:val="center"/>
        </w:trPr>
        <w:tc>
          <w:tcPr>
            <w:tcW w:w="3714" w:type="dxa"/>
            <w:vAlign w:val="center"/>
          </w:tcPr>
          <w:p w:rsidR="003E080A" w:rsidRPr="00646077" w:rsidRDefault="003E080A" w:rsidP="00FC7E19">
            <w:pPr>
              <w:ind w:left="57"/>
              <w:rPr>
                <w:sz w:val="20"/>
                <w:szCs w:val="20"/>
              </w:rPr>
            </w:pPr>
            <w:r w:rsidRPr="00646077">
              <w:rPr>
                <w:sz w:val="20"/>
                <w:szCs w:val="20"/>
              </w:rPr>
              <w:t>Рас</w:t>
            </w:r>
            <w:r w:rsidRPr="00646077">
              <w:rPr>
                <w:sz w:val="20"/>
                <w:szCs w:val="20"/>
              </w:rPr>
              <w:softHyphen/>
              <w:t>хож</w:t>
            </w:r>
            <w:r w:rsidRPr="00646077">
              <w:rPr>
                <w:sz w:val="20"/>
                <w:szCs w:val="20"/>
              </w:rPr>
              <w:softHyphen/>
              <w:t>де</w:t>
            </w:r>
            <w:r w:rsidRPr="00646077">
              <w:rPr>
                <w:sz w:val="20"/>
                <w:szCs w:val="20"/>
              </w:rPr>
              <w:softHyphen/>
              <w:t>ние (+, -)</w:t>
            </w:r>
          </w:p>
        </w:tc>
        <w:tc>
          <w:tcPr>
            <w:tcW w:w="1191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3E080A" w:rsidRPr="00646077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80A" w:rsidRDefault="003E080A" w:rsidP="003E080A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3E080A" w:rsidTr="00FC7E19"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905" w:type="dxa"/>
            <w:gridSpan w:val="5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3E080A" w:rsidTr="00FC7E19">
        <w:trPr>
          <w:cantSplit/>
          <w:trHeight w:val="184"/>
          <w:jc w:val="center"/>
        </w:trPr>
        <w:tc>
          <w:tcPr>
            <w:tcW w:w="226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cantSplit/>
          <w:trHeight w:hRule="exact" w:val="800"/>
          <w:jc w:val="center"/>
        </w:trPr>
        <w:tc>
          <w:tcPr>
            <w:tcW w:w="2268" w:type="dxa"/>
            <w:vMerge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3E080A" w:rsidRDefault="003E080A" w:rsidP="00FC7E19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3E080A" w:rsidTr="00FC7E19">
        <w:trPr>
          <w:trHeight w:hRule="exact" w:val="30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 xml:space="preserve">р-р новокаина </w:t>
            </w:r>
          </w:p>
        </w:tc>
        <w:tc>
          <w:tcPr>
            <w:tcW w:w="1276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136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Pr="00E66AB9" w:rsidRDefault="003E080A" w:rsidP="00FC7E19">
            <w:pPr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0,5% – 10,0 N. 10</w:t>
            </w:r>
          </w:p>
        </w:tc>
        <w:tc>
          <w:tcPr>
            <w:tcW w:w="1276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  <w:tr w:rsidR="003E080A" w:rsidTr="00FC7E19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3E080A" w:rsidRDefault="003E080A" w:rsidP="00FC7E1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080A" w:rsidRDefault="003E080A" w:rsidP="003E080A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:rsidR="003E080A" w:rsidRDefault="003E080A" w:rsidP="003E080A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:rsidR="003E080A" w:rsidRPr="00294A8C" w:rsidRDefault="003E080A" w:rsidP="003E080A">
      <w:pPr>
        <w:tabs>
          <w:tab w:val="left" w:pos="8364"/>
        </w:tabs>
        <w:spacing w:before="6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</w:p>
    <w:p w:rsidR="003E080A" w:rsidRDefault="003E080A" w:rsidP="003E080A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3E080A" w:rsidRPr="00294A8C" w:rsidRDefault="003E080A" w:rsidP="003E080A">
      <w:pPr>
        <w:tabs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Состояние тары и упаковки, маркировка мест, товара и тары в момент внешнего осмотра товара (продукции)</w:t>
      </w:r>
      <w:r w:rsidRPr="00294A8C">
        <w:rPr>
          <w:sz w:val="22"/>
          <w:szCs w:val="22"/>
        </w:rPr>
        <w:tab/>
      </w:r>
    </w:p>
    <w:p w:rsidR="003E080A" w:rsidRDefault="003E080A" w:rsidP="003E080A">
      <w:pPr>
        <w:pBdr>
          <w:top w:val="single" w:sz="4" w:space="1" w:color="auto"/>
        </w:pBdr>
        <w:ind w:left="1276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Pr="00646077" w:rsidRDefault="003E080A" w:rsidP="003E080A">
      <w:pPr>
        <w:pStyle w:val="34"/>
        <w:spacing w:before="60"/>
        <w:ind w:firstLine="426"/>
        <w:rPr>
          <w:b/>
        </w:rPr>
      </w:pPr>
      <w:r w:rsidRPr="00646077">
        <w:rPr>
          <w:b/>
        </w:rPr>
        <w:t xml:space="preserve"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  </w:t>
      </w:r>
    </w:p>
    <w:p w:rsidR="003E080A" w:rsidRDefault="003E080A" w:rsidP="003E080A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ind w:left="57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3E080A" w:rsidTr="00FC7E19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0A" w:rsidRDefault="003E080A" w:rsidP="00FC7E19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080A" w:rsidRPr="00646077" w:rsidRDefault="003E080A" w:rsidP="003E080A">
      <w:pPr>
        <w:pStyle w:val="34"/>
        <w:spacing w:before="60"/>
        <w:ind w:firstLine="426"/>
        <w:rPr>
          <w:b/>
        </w:rPr>
      </w:pPr>
      <w:r w:rsidRPr="00646077">
        <w:rPr>
          <w:b/>
        </w:rPr>
        <w:t xml:space="preserve">Организация, которая взвесила и опломбировала отгруженный товар, исправность пломб и </w:t>
      </w:r>
      <w:r>
        <w:rPr>
          <w:b/>
        </w:rPr>
        <w:t xml:space="preserve"> </w:t>
      </w:r>
      <w:r w:rsidRPr="00646077">
        <w:rPr>
          <w:b/>
        </w:rPr>
        <w:t xml:space="preserve">содержание оттисков, соответствие пломб товаросопроводительным документам  </w:t>
      </w:r>
    </w:p>
    <w:p w:rsidR="003E080A" w:rsidRDefault="003E080A" w:rsidP="003E080A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tabs>
          <w:tab w:val="left" w:pos="6521"/>
        </w:tabs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отбора товара (продукции) для выборочной проверки с указанием ГОСТ, особых условий  поставки по договору (контракту), основание выборочной проверки:  </w:t>
      </w:r>
    </w:p>
    <w:p w:rsidR="003E080A" w:rsidRDefault="003E080A" w:rsidP="003E080A">
      <w:pPr>
        <w:pBdr>
          <w:top w:val="single" w:sz="4" w:space="1" w:color="auto"/>
        </w:pBdr>
        <w:tabs>
          <w:tab w:val="left" w:pos="7513"/>
        </w:tabs>
        <w:ind w:left="6577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3E080A" w:rsidTr="00FC7E19">
        <w:trPr>
          <w:cantSplit/>
          <w:trHeight w:hRule="exact" w:val="360"/>
          <w:jc w:val="center"/>
        </w:trPr>
        <w:tc>
          <w:tcPr>
            <w:tcW w:w="3047" w:type="dxa"/>
            <w:gridSpan w:val="5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3E080A" w:rsidTr="00FC7E19"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63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</w:tr>
      <w:tr w:rsidR="003E080A" w:rsidTr="00FC7E19">
        <w:trPr>
          <w:cantSplit/>
          <w:trHeight w:val="840"/>
          <w:jc w:val="center"/>
        </w:trPr>
        <w:tc>
          <w:tcPr>
            <w:tcW w:w="739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Align w:val="center"/>
          </w:tcPr>
          <w:p w:rsidR="003E080A" w:rsidRDefault="003E080A" w:rsidP="00FC7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vAlign w:val="center"/>
          </w:tcPr>
          <w:p w:rsidR="003E080A" w:rsidRDefault="003E080A" w:rsidP="00FC7E19">
            <w:pPr>
              <w:jc w:val="center"/>
              <w:rPr>
                <w:sz w:val="18"/>
                <w:szCs w:val="18"/>
              </w:rPr>
            </w:pPr>
          </w:p>
        </w:tc>
      </w:tr>
      <w:tr w:rsidR="003E080A" w:rsidTr="00FC7E19">
        <w:trPr>
          <w:cantSplit/>
          <w:trHeight w:hRule="exact" w:val="28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:rsidR="003E080A" w:rsidRDefault="003E080A" w:rsidP="00FC7E19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3E080A" w:rsidRDefault="003E080A" w:rsidP="00FC7E19">
            <w:pPr>
              <w:jc w:val="center"/>
            </w:pPr>
            <w:r>
              <w:t>23</w:t>
            </w: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  <w:r w:rsidRPr="00E66AB9">
              <w:rPr>
                <w:sz w:val="22"/>
                <w:szCs w:val="22"/>
              </w:rPr>
              <w:t>100,00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Pr="00E66AB9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  <w:tr w:rsidR="003E080A" w:rsidTr="00FC7E19"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0A" w:rsidRDefault="003E080A" w:rsidP="00FC7E19">
            <w:pPr>
              <w:jc w:val="center"/>
            </w:pPr>
          </w:p>
        </w:tc>
      </w:tr>
    </w:tbl>
    <w:p w:rsidR="003E080A" w:rsidRDefault="003E080A" w:rsidP="003E080A">
      <w:pPr>
        <w:ind w:left="397"/>
        <w:rPr>
          <w:sz w:val="22"/>
          <w:szCs w:val="22"/>
        </w:rPr>
      </w:pPr>
    </w:p>
    <w:p w:rsidR="003E080A" w:rsidRDefault="003E080A" w:rsidP="003E080A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:rsidR="003E080A" w:rsidRDefault="003E080A" w:rsidP="003E080A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проводилось  </w:t>
      </w:r>
      <w:r w:rsidRPr="00E66AB9">
        <w:rPr>
          <w:sz w:val="22"/>
          <w:szCs w:val="22"/>
        </w:rPr>
        <w:t>счетом мест</w:t>
      </w:r>
      <w:r>
        <w:rPr>
          <w:sz w:val="22"/>
          <w:szCs w:val="22"/>
        </w:rPr>
        <w:t xml:space="preserve"> в ООО «Аптека»</w:t>
      </w:r>
    </w:p>
    <w:p w:rsidR="003E080A" w:rsidRDefault="003E080A" w:rsidP="003E080A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>(взвешиванием, счетом мест, обмером и т. п.,</w:t>
      </w: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место определения количества товара (продукции))</w:t>
      </w: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весоизмерительных приборов (тип весов, год клеймения)  </w:t>
      </w:r>
    </w:p>
    <w:p w:rsidR="003E080A" w:rsidRDefault="003E080A" w:rsidP="003E080A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:rsidR="003E080A" w:rsidRDefault="003E080A" w:rsidP="003E080A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spacing w:before="12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:rsidR="003E080A" w:rsidRPr="00294A8C" w:rsidRDefault="003E080A" w:rsidP="003E080A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боя) и мнение комиссии о причинах их образования</w:t>
      </w:r>
      <w:r w:rsidRPr="00294A8C">
        <w:rPr>
          <w:sz w:val="22"/>
          <w:szCs w:val="22"/>
        </w:rPr>
        <w:t xml:space="preserve">  </w:t>
      </w:r>
      <w:r w:rsidRPr="00E66AB9">
        <w:rPr>
          <w:sz w:val="22"/>
          <w:szCs w:val="22"/>
        </w:rPr>
        <w:t>при вскрытии упаковки с раствором</w:t>
      </w:r>
      <w:r>
        <w:rPr>
          <w:sz w:val="22"/>
          <w:szCs w:val="22"/>
        </w:rPr>
        <w:t xml:space="preserve"> </w:t>
      </w:r>
      <w:r w:rsidRPr="00E66AB9">
        <w:rPr>
          <w:sz w:val="22"/>
          <w:szCs w:val="22"/>
        </w:rPr>
        <w:t>новокаина</w:t>
      </w:r>
    </w:p>
    <w:p w:rsidR="003E080A" w:rsidRDefault="003E080A" w:rsidP="003E080A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  <w:r w:rsidRPr="00E66AB9">
        <w:rPr>
          <w:sz w:val="22"/>
          <w:szCs w:val="22"/>
        </w:rPr>
        <w:t>0,5% – 10,0 N. 10 найдена упаковка, в которой все 10 ампул были разбиты</w:t>
      </w: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tabs>
          <w:tab w:val="left" w:pos="241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Заключение комиссии  требуется заменить упаковку </w:t>
      </w:r>
      <w:r w:rsidRPr="00E66AB9">
        <w:rPr>
          <w:sz w:val="22"/>
          <w:szCs w:val="22"/>
        </w:rPr>
        <w:t>новокаина</w:t>
      </w:r>
    </w:p>
    <w:p w:rsidR="003E080A" w:rsidRDefault="003E080A" w:rsidP="003E080A">
      <w:pPr>
        <w:pBdr>
          <w:top w:val="single" w:sz="6" w:space="1" w:color="auto"/>
        </w:pBdr>
        <w:ind w:left="2608"/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6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6" w:space="1" w:color="auto"/>
        </w:pBdr>
        <w:rPr>
          <w:sz w:val="22"/>
          <w:szCs w:val="22"/>
        </w:rPr>
      </w:pPr>
    </w:p>
    <w:p w:rsidR="003E080A" w:rsidRDefault="003E080A" w:rsidP="003E080A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3E080A" w:rsidTr="00FC7E19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ОГЛФ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К.К.</w:t>
            </w:r>
          </w:p>
        </w:tc>
      </w:tr>
      <w:tr w:rsidR="003E080A" w:rsidTr="00FC7E19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С.С.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</w:tr>
      <w:tr w:rsidR="003E080A" w:rsidTr="00FC7E1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E080A" w:rsidRDefault="003E080A" w:rsidP="003E080A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3E080A" w:rsidTr="00FC7E19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 И.Ю.</w:t>
            </w:r>
          </w:p>
        </w:tc>
      </w:tr>
      <w:tr w:rsidR="003E080A" w:rsidTr="00FC7E1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E080A" w:rsidRDefault="003E080A" w:rsidP="003E080A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полномочия  доверенность </w:t>
      </w:r>
    </w:p>
    <w:p w:rsidR="003E080A" w:rsidRDefault="003E080A" w:rsidP="003E080A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3E080A" w:rsidTr="00FC7E19"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  </w:t>
            </w:r>
          </w:p>
          <w:p w:rsidR="003E080A" w:rsidRDefault="003E080A" w:rsidP="00FC7E19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080A" w:rsidTr="00FC7E19"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3E080A" w:rsidTr="00FC7E19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Default="003E080A" w:rsidP="00FC7E19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Pr="00761D85" w:rsidRDefault="003E080A" w:rsidP="00FC7E19">
            <w:pPr>
              <w:jc w:val="center"/>
              <w:rPr>
                <w:sz w:val="20"/>
                <w:szCs w:val="20"/>
              </w:rPr>
            </w:pPr>
            <w:r w:rsidRPr="00761D85">
              <w:rPr>
                <w:szCs w:val="20"/>
              </w:rPr>
              <w:t>Иванов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80A" w:rsidRPr="00761D85" w:rsidRDefault="003E080A" w:rsidP="00FC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80A" w:rsidRPr="00761D85" w:rsidRDefault="003E080A" w:rsidP="00FC7E19">
            <w:pPr>
              <w:jc w:val="center"/>
              <w:rPr>
                <w:sz w:val="20"/>
                <w:szCs w:val="20"/>
              </w:rPr>
            </w:pPr>
            <w:r w:rsidRPr="00761D85">
              <w:rPr>
                <w:szCs w:val="20"/>
              </w:rPr>
              <w:t>Иванов И.И.</w:t>
            </w:r>
          </w:p>
        </w:tc>
      </w:tr>
      <w:tr w:rsidR="003E080A" w:rsidTr="00FC7E19"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0A" w:rsidRDefault="003E080A" w:rsidP="00FC7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E080A" w:rsidRDefault="003E080A" w:rsidP="003E080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руководителя  требуется заменить упаковку </w:t>
      </w:r>
      <w:r w:rsidRPr="00E66AB9">
        <w:rPr>
          <w:sz w:val="22"/>
          <w:szCs w:val="22"/>
        </w:rPr>
        <w:t>новокаина</w:t>
      </w:r>
    </w:p>
    <w:p w:rsidR="003E080A" w:rsidRDefault="003E080A" w:rsidP="003E080A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rPr>
          <w:sz w:val="22"/>
          <w:szCs w:val="22"/>
        </w:rPr>
      </w:pPr>
    </w:p>
    <w:p w:rsidR="003E080A" w:rsidRDefault="003E080A" w:rsidP="003E080A">
      <w:pPr>
        <w:pBdr>
          <w:top w:val="single" w:sz="4" w:space="1" w:color="auto"/>
        </w:pBdr>
        <w:rPr>
          <w:sz w:val="2"/>
          <w:szCs w:val="2"/>
        </w:rPr>
      </w:pPr>
    </w:p>
    <w:p w:rsidR="003E080A" w:rsidRDefault="003E080A" w:rsidP="003E080A">
      <w:pPr>
        <w:pBdr>
          <w:bottom w:val="single" w:sz="4" w:space="1" w:color="auto"/>
        </w:pBdr>
        <w:rPr>
          <w:sz w:val="22"/>
          <w:szCs w:val="22"/>
        </w:rPr>
      </w:pPr>
    </w:p>
    <w:p w:rsidR="003E080A" w:rsidRDefault="003E080A" w:rsidP="003E080A">
      <w:pPr>
        <w:jc w:val="right"/>
        <w:rPr>
          <w:sz w:val="28"/>
        </w:rPr>
        <w:sectPr w:rsidR="003E080A" w:rsidSect="00E66AB9">
          <w:footerReference w:type="default" r:id="rId6"/>
          <w:pgSz w:w="11906" w:h="16838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ЗАО «Катрен»</w:t>
      </w:r>
      <w:r>
        <w:rPr>
          <w:sz w:val="28"/>
        </w:rPr>
        <w:t>_________</w:t>
      </w: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ул. Телевизорная,</w:t>
      </w:r>
      <w:r>
        <w:rPr>
          <w:rStyle w:val="HTML1"/>
          <w:rFonts w:ascii="Times New Roman" w:eastAsia="MS Mincho" w:hAnsi="Times New Roman"/>
          <w:sz w:val="28"/>
        </w:rPr>
        <w:t xml:space="preserve">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7а</w:t>
      </w:r>
      <w:r>
        <w:rPr>
          <w:sz w:val="28"/>
        </w:rPr>
        <w:t>______</w:t>
      </w: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(наименование и адрес поставщика)</w:t>
      </w:r>
    </w:p>
    <w:p w:rsidR="005765D0" w:rsidRDefault="005765D0" w:rsidP="005765D0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</w:t>
      </w: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Pr="00232FD6" w:rsidRDefault="005765D0" w:rsidP="005765D0">
      <w:pPr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ПРЕТЕНЗИОННОЕ ПИСЬМО</w:t>
      </w:r>
    </w:p>
    <w:p w:rsidR="005765D0" w:rsidRPr="00232FD6" w:rsidRDefault="005765D0" w:rsidP="005765D0">
      <w:pPr>
        <w:autoSpaceDE w:val="0"/>
        <w:autoSpaceDN w:val="0"/>
        <w:adjustRightInd w:val="0"/>
        <w:rPr>
          <w:sz w:val="28"/>
        </w:rPr>
      </w:pPr>
    </w:p>
    <w:p w:rsidR="005765D0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Настоящим извещаем вас о том, что при поставке товара, поступившего в аптеку «_</w:t>
      </w:r>
      <w:r w:rsidRPr="005765D0">
        <w:rPr>
          <w:sz w:val="28"/>
          <w:u w:val="single"/>
        </w:rPr>
        <w:t>01</w:t>
      </w:r>
      <w:r>
        <w:rPr>
          <w:sz w:val="28"/>
        </w:rPr>
        <w:t>_» 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 г. по накладной № _</w:t>
      </w:r>
      <w:r w:rsidRPr="005765D0">
        <w:rPr>
          <w:sz w:val="28"/>
          <w:u w:val="single"/>
        </w:rPr>
        <w:t>1</w:t>
      </w:r>
      <w:r>
        <w:rPr>
          <w:sz w:val="28"/>
        </w:rPr>
        <w:t>_ от «_</w:t>
      </w:r>
      <w:r w:rsidRPr="005765D0">
        <w:rPr>
          <w:sz w:val="28"/>
          <w:u w:val="single"/>
        </w:rPr>
        <w:t>01</w:t>
      </w:r>
      <w:r>
        <w:rPr>
          <w:sz w:val="28"/>
        </w:rPr>
        <w:t>_» 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 xml:space="preserve">_ г. обнаружен </w:t>
      </w:r>
      <w:r w:rsidRPr="005765D0">
        <w:rPr>
          <w:rStyle w:val="FontStyle234"/>
          <w:rFonts w:eastAsia="MS Gothic"/>
          <w:sz w:val="28"/>
          <w:szCs w:val="28"/>
          <w:u w:val="single"/>
        </w:rPr>
        <w:t>при вскрытии упаковки с раствором</w:t>
      </w:r>
      <w:r>
        <w:rPr>
          <w:sz w:val="28"/>
        </w:rPr>
        <w:t>____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r w:rsidRPr="005765D0">
        <w:rPr>
          <w:rStyle w:val="FontStyle234"/>
          <w:rFonts w:eastAsia="MS Gothic"/>
          <w:sz w:val="28"/>
          <w:szCs w:val="28"/>
          <w:u w:val="single"/>
        </w:rPr>
        <w:t xml:space="preserve">новокаина 0,5% </w:t>
      </w:r>
      <w:r w:rsidRPr="005765D0">
        <w:rPr>
          <w:sz w:val="28"/>
          <w:szCs w:val="28"/>
          <w:u w:val="single"/>
        </w:rPr>
        <w:t>–</w:t>
      </w:r>
      <w:r w:rsidRPr="005765D0">
        <w:rPr>
          <w:rStyle w:val="FontStyle234"/>
          <w:rFonts w:eastAsia="MS Gothic"/>
          <w:sz w:val="28"/>
          <w:szCs w:val="28"/>
          <w:u w:val="single"/>
        </w:rPr>
        <w:t xml:space="preserve"> 10,0 </w:t>
      </w:r>
      <w:r w:rsidRPr="005765D0">
        <w:rPr>
          <w:rStyle w:val="FontStyle234"/>
          <w:rFonts w:eastAsia="MS Gothic"/>
          <w:sz w:val="28"/>
          <w:szCs w:val="28"/>
          <w:u w:val="single"/>
          <w:lang w:val="en-US"/>
        </w:rPr>
        <w:t>N</w:t>
      </w:r>
      <w:r w:rsidRPr="005765D0">
        <w:rPr>
          <w:rStyle w:val="FontStyle234"/>
          <w:rFonts w:eastAsia="MS Gothic"/>
          <w:sz w:val="28"/>
          <w:szCs w:val="28"/>
          <w:u w:val="single"/>
        </w:rPr>
        <w:t>. 10 найдена упаковка, в которой все 10 ампул были</w:t>
      </w:r>
      <w:r>
        <w:rPr>
          <w:rStyle w:val="FontStyle234"/>
          <w:rFonts w:eastAsia="MS Gothic"/>
          <w:sz w:val="28"/>
          <w:szCs w:val="28"/>
        </w:rPr>
        <w:t>_</w:t>
      </w:r>
    </w:p>
    <w:p w:rsidR="005765D0" w:rsidRPr="00A30DF3" w:rsidRDefault="005765D0" w:rsidP="005765D0">
      <w:pPr>
        <w:autoSpaceDE w:val="0"/>
        <w:autoSpaceDN w:val="0"/>
        <w:adjustRightInd w:val="0"/>
        <w:jc w:val="center"/>
        <w:rPr>
          <w:sz w:val="22"/>
        </w:rPr>
      </w:pPr>
      <w:r w:rsidRPr="00A30DF3">
        <w:rPr>
          <w:sz w:val="22"/>
        </w:rPr>
        <w:t xml:space="preserve"> (характер претензии)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r w:rsidRPr="005765D0">
        <w:rPr>
          <w:rStyle w:val="FontStyle234"/>
          <w:rFonts w:eastAsia="MS Gothic"/>
          <w:sz w:val="28"/>
          <w:szCs w:val="28"/>
          <w:u w:val="single"/>
        </w:rPr>
        <w:t>разбиты</w:t>
      </w:r>
      <w:r>
        <w:rPr>
          <w:sz w:val="28"/>
        </w:rPr>
        <w:t>___________________________________________________________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Просим допоставить соответствующее количество указанного товара.</w:t>
      </w:r>
    </w:p>
    <w:p w:rsidR="005765D0" w:rsidRDefault="005765D0" w:rsidP="005765D0">
      <w:pPr>
        <w:autoSpaceDE w:val="0"/>
        <w:autoSpaceDN w:val="0"/>
        <w:adjustRightInd w:val="0"/>
        <w:ind w:left="2835" w:hanging="2126"/>
        <w:jc w:val="both"/>
        <w:rPr>
          <w:sz w:val="28"/>
        </w:rPr>
      </w:pPr>
      <w:r>
        <w:rPr>
          <w:sz w:val="28"/>
        </w:rPr>
        <w:t>Приложение: 1. Акт об установленном расхождении в количестве и качестве при приемке товара – 1 экз.</w:t>
      </w:r>
    </w:p>
    <w:p w:rsidR="005765D0" w:rsidRPr="00A30DF3" w:rsidRDefault="005765D0" w:rsidP="005765D0">
      <w:pPr>
        <w:autoSpaceDE w:val="0"/>
        <w:autoSpaceDN w:val="0"/>
        <w:adjustRightInd w:val="0"/>
        <w:ind w:left="2410"/>
        <w:jc w:val="both"/>
        <w:rPr>
          <w:sz w:val="28"/>
        </w:rPr>
      </w:pPr>
      <w:r>
        <w:rPr>
          <w:sz w:val="28"/>
        </w:rPr>
        <w:t xml:space="preserve"> 2. Удостоверение представителя общественности – 1 экз.</w:t>
      </w:r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  <w:bookmarkStart w:id="1" w:name="c55d1"/>
      <w:bookmarkStart w:id="2" w:name="ddf64"/>
      <w:bookmarkEnd w:id="1"/>
      <w:bookmarkEnd w:id="2"/>
    </w:p>
    <w:p w:rsidR="005765D0" w:rsidRDefault="005765D0" w:rsidP="005765D0">
      <w:pPr>
        <w:autoSpaceDE w:val="0"/>
        <w:autoSpaceDN w:val="0"/>
        <w:adjustRightInd w:val="0"/>
        <w:jc w:val="both"/>
        <w:rPr>
          <w:sz w:val="28"/>
        </w:rPr>
      </w:pPr>
    </w:p>
    <w:p w:rsidR="005765D0" w:rsidRPr="00232FD6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Директор аптеки </w:t>
      </w:r>
      <w:r w:rsidRPr="00232FD6">
        <w:rPr>
          <w:sz w:val="28"/>
        </w:rPr>
        <w:t>____</w:t>
      </w:r>
      <w:r w:rsidRPr="005765D0">
        <w:rPr>
          <w:sz w:val="28"/>
          <w:u w:val="single"/>
        </w:rPr>
        <w:t>Борисов</w:t>
      </w:r>
      <w:r w:rsidRPr="00232FD6">
        <w:rPr>
          <w:sz w:val="28"/>
        </w:rPr>
        <w:t>___</w:t>
      </w:r>
      <w:r>
        <w:rPr>
          <w:sz w:val="28"/>
        </w:rPr>
        <w:t xml:space="preserve">  </w:t>
      </w:r>
      <w:r w:rsidRPr="00232FD6">
        <w:rPr>
          <w:sz w:val="28"/>
        </w:rPr>
        <w:t>__________</w:t>
      </w:r>
      <w:r>
        <w:rPr>
          <w:sz w:val="28"/>
        </w:rPr>
        <w:t>_</w:t>
      </w:r>
      <w:r w:rsidRPr="00232FD6">
        <w:rPr>
          <w:sz w:val="28"/>
        </w:rPr>
        <w:t>__</w:t>
      </w:r>
      <w:r w:rsidRPr="005765D0">
        <w:rPr>
          <w:sz w:val="28"/>
          <w:u w:val="single"/>
        </w:rPr>
        <w:t>Борисов Б.А</w:t>
      </w:r>
      <w:r w:rsidRPr="006F4B51">
        <w:rPr>
          <w:sz w:val="28"/>
          <w:u w:val="single"/>
        </w:rPr>
        <w:t>.</w:t>
      </w:r>
      <w:r w:rsidRPr="00232FD6">
        <w:rPr>
          <w:sz w:val="28"/>
        </w:rPr>
        <w:t>_</w:t>
      </w:r>
      <w:r>
        <w:rPr>
          <w:sz w:val="28"/>
        </w:rPr>
        <w:t>__</w:t>
      </w:r>
      <w:r w:rsidRPr="00232FD6">
        <w:rPr>
          <w:sz w:val="28"/>
        </w:rPr>
        <w:t>___</w:t>
      </w:r>
    </w:p>
    <w:p w:rsidR="005765D0" w:rsidRDefault="005765D0" w:rsidP="005765D0">
      <w:pPr>
        <w:autoSpaceDE w:val="0"/>
        <w:autoSpaceDN w:val="0"/>
        <w:adjustRightInd w:val="0"/>
        <w:ind w:firstLine="3402"/>
        <w:rPr>
          <w:sz w:val="28"/>
        </w:rPr>
      </w:pPr>
      <w:r>
        <w:rPr>
          <w:sz w:val="28"/>
        </w:rPr>
        <w:t>подпись                                    Ф.И.О.</w:t>
      </w:r>
    </w:p>
    <w:p w:rsidR="005765D0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765D0" w:rsidRPr="00232FD6" w:rsidRDefault="005765D0" w:rsidP="005765D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«_</w:t>
      </w:r>
      <w:r w:rsidRPr="005765D0">
        <w:rPr>
          <w:sz w:val="28"/>
          <w:u w:val="single"/>
        </w:rPr>
        <w:t>01</w:t>
      </w:r>
      <w:r>
        <w:rPr>
          <w:sz w:val="28"/>
        </w:rPr>
        <w:t>_» 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 г</w:t>
      </w:r>
    </w:p>
    <w:p w:rsidR="006F4B51" w:rsidRDefault="006F4B51">
      <w:pPr>
        <w:spacing w:after="200" w:line="276" w:lineRule="auto"/>
      </w:pPr>
      <w:r>
        <w:br w:type="page"/>
      </w:r>
    </w:p>
    <w:p w:rsidR="006F4B51" w:rsidRPr="001B7796" w:rsidRDefault="006F4B51" w:rsidP="006F4B51">
      <w:pPr>
        <w:autoSpaceDE w:val="0"/>
        <w:autoSpaceDN w:val="0"/>
        <w:adjustRightInd w:val="0"/>
        <w:jc w:val="right"/>
        <w:rPr>
          <w:b/>
          <w:sz w:val="28"/>
        </w:rPr>
      </w:pPr>
      <w:r w:rsidRPr="001B7796">
        <w:rPr>
          <w:b/>
          <w:sz w:val="28"/>
        </w:rPr>
        <w:lastRenderedPageBreak/>
        <w:t>Форма N А-1.3</w:t>
      </w: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Pr="001B7796" w:rsidRDefault="006F4B51" w:rsidP="006F4B5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Ш</w:t>
      </w:r>
      <w:r w:rsidRPr="001B7796">
        <w:rPr>
          <w:sz w:val="28"/>
        </w:rPr>
        <w:t xml:space="preserve">тамп </w:t>
      </w:r>
      <w:r>
        <w:rPr>
          <w:sz w:val="28"/>
        </w:rPr>
        <w:t>организации</w:t>
      </w: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Pr="00232FD6" w:rsidRDefault="006F4B51" w:rsidP="006F4B51">
      <w:pPr>
        <w:autoSpaceDE w:val="0"/>
        <w:autoSpaceDN w:val="0"/>
        <w:adjustRightInd w:val="0"/>
        <w:jc w:val="center"/>
        <w:rPr>
          <w:b/>
          <w:sz w:val="36"/>
        </w:rPr>
      </w:pPr>
      <w:r w:rsidRPr="00232FD6">
        <w:rPr>
          <w:b/>
          <w:sz w:val="36"/>
        </w:rPr>
        <w:t>УДОСТОВЕРЕНИЕ №</w:t>
      </w:r>
    </w:p>
    <w:p w:rsidR="006F4B51" w:rsidRPr="00232FD6" w:rsidRDefault="006F4B51" w:rsidP="006F4B51">
      <w:pPr>
        <w:autoSpaceDE w:val="0"/>
        <w:autoSpaceDN w:val="0"/>
        <w:adjustRightInd w:val="0"/>
        <w:rPr>
          <w:sz w:val="28"/>
        </w:rPr>
      </w:pP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Выдано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Котовой И</w:t>
      </w:r>
      <w:r>
        <w:rPr>
          <w:rStyle w:val="HTML1"/>
          <w:rFonts w:ascii="Times New Roman" w:eastAsia="MS Mincho" w:hAnsi="Times New Roman"/>
          <w:sz w:val="28"/>
          <w:u w:val="single"/>
        </w:rPr>
        <w:t xml:space="preserve">рине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С</w:t>
      </w:r>
      <w:r>
        <w:rPr>
          <w:rStyle w:val="HTML1"/>
          <w:rFonts w:ascii="Times New Roman" w:eastAsia="MS Mincho" w:hAnsi="Times New Roman"/>
          <w:sz w:val="28"/>
          <w:u w:val="single"/>
        </w:rPr>
        <w:t>ергеевне</w:t>
      </w:r>
      <w:r>
        <w:rPr>
          <w:sz w:val="28"/>
        </w:rPr>
        <w:t>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232FD6">
        <w:rPr>
          <w:sz w:val="28"/>
        </w:rPr>
        <w:t>в том, что он (она) уполномочен в качестве независимого представителя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участвовать в приеме </w:t>
      </w:r>
      <w:r>
        <w:rPr>
          <w:sz w:val="28"/>
          <w:u w:val="single"/>
        </w:rPr>
        <w:t>товарно-материальных ценностей</w:t>
      </w:r>
      <w:r>
        <w:rPr>
          <w:sz w:val="28"/>
        </w:rPr>
        <w:t>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Pr="00232FD6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поступившего в адрес аптеки от 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ЗАО «Катрен»</w:t>
      </w:r>
      <w:r>
        <w:rPr>
          <w:sz w:val="28"/>
        </w:rPr>
        <w:t>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B82687">
        <w:rPr>
          <w:sz w:val="28"/>
        </w:rPr>
        <w:t>по счету №</w:t>
      </w:r>
      <w:r>
        <w:rPr>
          <w:sz w:val="28"/>
        </w:rPr>
        <w:t xml:space="preserve"> __</w:t>
      </w:r>
      <w:r w:rsidRPr="006F4B51">
        <w:rPr>
          <w:sz w:val="28"/>
          <w:u w:val="single"/>
        </w:rPr>
        <w:t>1</w:t>
      </w:r>
      <w:r>
        <w:rPr>
          <w:sz w:val="28"/>
        </w:rPr>
        <w:t xml:space="preserve">___ от </w:t>
      </w: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_____________________ г.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Pr="00B82687">
        <w:rPr>
          <w:sz w:val="28"/>
        </w:rPr>
        <w:t xml:space="preserve">о </w:t>
      </w:r>
      <w:r>
        <w:rPr>
          <w:sz w:val="28"/>
        </w:rPr>
        <w:t>накладной</w:t>
      </w:r>
      <w:r w:rsidRPr="00B82687">
        <w:rPr>
          <w:sz w:val="28"/>
        </w:rPr>
        <w:t xml:space="preserve"> №</w:t>
      </w:r>
      <w:r>
        <w:rPr>
          <w:sz w:val="28"/>
        </w:rPr>
        <w:t xml:space="preserve"> __</w:t>
      </w:r>
      <w:r w:rsidRPr="006F4B51">
        <w:rPr>
          <w:sz w:val="28"/>
          <w:u w:val="single"/>
        </w:rPr>
        <w:t>1</w:t>
      </w:r>
      <w:r>
        <w:rPr>
          <w:sz w:val="28"/>
        </w:rPr>
        <w:t xml:space="preserve">___ от </w:t>
      </w: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 г.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Основание: решение незаинтересованной или общественной организации</w:t>
      </w:r>
    </w:p>
    <w:p w:rsidR="006F4B51" w:rsidRDefault="006F4B51" w:rsidP="006F4B51">
      <w:pPr>
        <w:autoSpaceDE w:val="0"/>
        <w:autoSpaceDN w:val="0"/>
        <w:adjustRightInd w:val="0"/>
        <w:ind w:firstLine="1418"/>
        <w:jc w:val="both"/>
        <w:rPr>
          <w:sz w:val="28"/>
        </w:rPr>
      </w:pPr>
      <w:r>
        <w:rPr>
          <w:sz w:val="28"/>
        </w:rPr>
        <w:t xml:space="preserve"> от «_</w:t>
      </w:r>
      <w:r w:rsidRPr="006F4B51">
        <w:rPr>
          <w:sz w:val="28"/>
          <w:u w:val="single"/>
        </w:rPr>
        <w:t>1</w:t>
      </w:r>
      <w:r>
        <w:rPr>
          <w:sz w:val="28"/>
        </w:rPr>
        <w:t xml:space="preserve">_» </w:t>
      </w: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___________________ г.</w:t>
      </w:r>
    </w:p>
    <w:p w:rsidR="006F4B51" w:rsidRPr="00232FD6" w:rsidRDefault="006F4B51" w:rsidP="006F4B51">
      <w:pPr>
        <w:autoSpaceDE w:val="0"/>
        <w:autoSpaceDN w:val="0"/>
        <w:adjustRightInd w:val="0"/>
        <w:ind w:firstLine="1418"/>
        <w:jc w:val="both"/>
        <w:rPr>
          <w:sz w:val="28"/>
        </w:rPr>
      </w:pPr>
      <w:r w:rsidRPr="00232FD6">
        <w:rPr>
          <w:sz w:val="28"/>
        </w:rPr>
        <w:t xml:space="preserve">протокол </w:t>
      </w:r>
      <w:r>
        <w:rPr>
          <w:sz w:val="28"/>
        </w:rPr>
        <w:t>№</w:t>
      </w:r>
      <w:r w:rsidRPr="00232FD6">
        <w:rPr>
          <w:sz w:val="28"/>
        </w:rPr>
        <w:t xml:space="preserve"> ______</w:t>
      </w:r>
      <w:r w:rsidRPr="006F4B51">
        <w:rPr>
          <w:sz w:val="28"/>
          <w:u w:val="single"/>
        </w:rPr>
        <w:t>1</w:t>
      </w:r>
      <w:r w:rsidRPr="00232FD6">
        <w:rPr>
          <w:sz w:val="28"/>
        </w:rPr>
        <w:t>________________________</w:t>
      </w:r>
      <w:r>
        <w:rPr>
          <w:sz w:val="28"/>
        </w:rPr>
        <w:t>___</w:t>
      </w:r>
      <w:r w:rsidRPr="00232FD6">
        <w:rPr>
          <w:sz w:val="28"/>
        </w:rPr>
        <w:t>_________</w:t>
      </w:r>
    </w:p>
    <w:p w:rsidR="006F4B51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232FD6">
        <w:rPr>
          <w:sz w:val="28"/>
        </w:rPr>
        <w:t xml:space="preserve">Руководитель организации </w:t>
      </w:r>
    </w:p>
    <w:p w:rsidR="006F4B51" w:rsidRPr="00232FD6" w:rsidRDefault="006F4B51" w:rsidP="006F4B51">
      <w:pPr>
        <w:autoSpaceDE w:val="0"/>
        <w:autoSpaceDN w:val="0"/>
        <w:adjustRightInd w:val="0"/>
        <w:jc w:val="both"/>
        <w:rPr>
          <w:sz w:val="28"/>
        </w:rPr>
      </w:pPr>
      <w:r w:rsidRPr="00232FD6">
        <w:rPr>
          <w:sz w:val="28"/>
        </w:rPr>
        <w:t>выдавшей удостоверение</w:t>
      </w:r>
      <w:r>
        <w:rPr>
          <w:sz w:val="28"/>
        </w:rPr>
        <w:t xml:space="preserve"> </w:t>
      </w:r>
      <w:r w:rsidRPr="00232FD6">
        <w:rPr>
          <w:sz w:val="28"/>
        </w:rPr>
        <w:t>____</w:t>
      </w:r>
      <w:r w:rsidRPr="005765D0">
        <w:rPr>
          <w:sz w:val="28"/>
          <w:u w:val="single"/>
        </w:rPr>
        <w:t>Борисов</w:t>
      </w:r>
      <w:r w:rsidRPr="00232FD6">
        <w:rPr>
          <w:sz w:val="28"/>
        </w:rPr>
        <w:t>_____________</w:t>
      </w:r>
      <w:r>
        <w:rPr>
          <w:sz w:val="28"/>
        </w:rPr>
        <w:t>_</w:t>
      </w:r>
      <w:r w:rsidRPr="00232FD6">
        <w:rPr>
          <w:sz w:val="28"/>
        </w:rPr>
        <w:t>__</w:t>
      </w:r>
      <w:r w:rsidRPr="005765D0">
        <w:rPr>
          <w:sz w:val="28"/>
          <w:u w:val="single"/>
        </w:rPr>
        <w:t>Борисов Б.А</w:t>
      </w:r>
      <w:r w:rsidRPr="006F4B51">
        <w:rPr>
          <w:sz w:val="28"/>
          <w:u w:val="single"/>
        </w:rPr>
        <w:t>.</w:t>
      </w:r>
      <w:r w:rsidRPr="00232FD6">
        <w:rPr>
          <w:sz w:val="28"/>
        </w:rPr>
        <w:t>_</w:t>
      </w:r>
      <w:r>
        <w:rPr>
          <w:sz w:val="28"/>
        </w:rPr>
        <w:t>__</w:t>
      </w:r>
      <w:r w:rsidRPr="00232FD6">
        <w:rPr>
          <w:sz w:val="28"/>
        </w:rPr>
        <w:t>___</w:t>
      </w:r>
    </w:p>
    <w:p w:rsidR="006F4B51" w:rsidRDefault="006F4B51" w:rsidP="006F4B51">
      <w:pPr>
        <w:autoSpaceDE w:val="0"/>
        <w:autoSpaceDN w:val="0"/>
        <w:adjustRightInd w:val="0"/>
        <w:ind w:firstLine="4111"/>
        <w:rPr>
          <w:sz w:val="28"/>
        </w:rPr>
      </w:pPr>
      <w:r>
        <w:rPr>
          <w:sz w:val="28"/>
        </w:rPr>
        <w:t>подпись                             Ф.И.О.</w:t>
      </w:r>
    </w:p>
    <w:p w:rsidR="006F4B51" w:rsidRPr="00232FD6" w:rsidRDefault="006F4B51" w:rsidP="006F4B51">
      <w:pPr>
        <w:autoSpaceDE w:val="0"/>
        <w:autoSpaceDN w:val="0"/>
        <w:adjustRightInd w:val="0"/>
        <w:jc w:val="right"/>
        <w:rPr>
          <w:sz w:val="28"/>
        </w:rPr>
      </w:pPr>
      <w:r>
        <w:rPr>
          <w:rStyle w:val="HTML1"/>
          <w:rFonts w:ascii="Times New Roman" w:eastAsia="MS Mincho" w:hAnsi="Times New Roman"/>
          <w:sz w:val="28"/>
        </w:rPr>
        <w:t>«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01</w:t>
      </w:r>
      <w:r w:rsidRPr="00ED55D0">
        <w:rPr>
          <w:rStyle w:val="HTML1"/>
          <w:rFonts w:ascii="Times New Roman" w:eastAsia="MS Mincho" w:hAnsi="Times New Roman"/>
          <w:sz w:val="28"/>
        </w:rPr>
        <w:t>_</w:t>
      </w:r>
      <w:r>
        <w:rPr>
          <w:rStyle w:val="HTML1"/>
          <w:rFonts w:ascii="Times New Roman" w:eastAsia="MS Mincho" w:hAnsi="Times New Roman"/>
          <w:sz w:val="28"/>
        </w:rPr>
        <w:t>» ________</w:t>
      </w:r>
      <w:r w:rsidRPr="00E64FF1">
        <w:rPr>
          <w:rStyle w:val="HTML1"/>
          <w:rFonts w:ascii="Times New Roman" w:eastAsia="MS Mincho" w:hAnsi="Times New Roman"/>
          <w:sz w:val="28"/>
          <w:u w:val="single"/>
        </w:rPr>
        <w:t>апреля 2013</w:t>
      </w:r>
      <w:r>
        <w:rPr>
          <w:sz w:val="28"/>
        </w:rPr>
        <w:t>_________________ г.</w:t>
      </w:r>
    </w:p>
    <w:p w:rsidR="00E64FF1" w:rsidRDefault="00E64FF1" w:rsidP="005A7C8A"/>
    <w:sectPr w:rsidR="00E64F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7A" w:rsidRDefault="005E4C7A">
      <w:r>
        <w:separator/>
      </w:r>
    </w:p>
  </w:endnote>
  <w:endnote w:type="continuationSeparator" w:id="0">
    <w:p w:rsidR="005E4C7A" w:rsidRDefault="005E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0A" w:rsidRDefault="003E080A" w:rsidP="0021524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87C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A4" w:rsidRDefault="009B10A4" w:rsidP="002F0E04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9B10A4" w:rsidRDefault="009B10A4" w:rsidP="002F0E04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A4" w:rsidRDefault="009B10A4" w:rsidP="002F0E04">
    <w:pPr>
      <w:pStyle w:val="ac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separate"/>
    </w:r>
    <w:r w:rsidR="00E87C8C">
      <w:rPr>
        <w:rStyle w:val="ab"/>
        <w:rFonts w:eastAsia="MS Mincho"/>
        <w:noProof/>
      </w:rPr>
      <w:t>6</w:t>
    </w:r>
    <w:r>
      <w:rPr>
        <w:rStyle w:val="ab"/>
        <w:rFonts w:eastAsia="MS Mincho"/>
      </w:rPr>
      <w:fldChar w:fldCharType="end"/>
    </w:r>
  </w:p>
  <w:p w:rsidR="009B10A4" w:rsidRPr="002F0E04" w:rsidRDefault="009B10A4" w:rsidP="002F0E04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7A" w:rsidRDefault="005E4C7A">
      <w:r>
        <w:separator/>
      </w:r>
    </w:p>
  </w:footnote>
  <w:footnote w:type="continuationSeparator" w:id="0">
    <w:p w:rsidR="005E4C7A" w:rsidRDefault="005E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A4" w:rsidRDefault="009B10A4" w:rsidP="002F0E04">
    <w:pPr>
      <w:pStyle w:val="a9"/>
      <w:framePr w:wrap="around" w:vAnchor="text" w:hAnchor="margin" w:xAlign="right" w:y="1"/>
      <w:rPr>
        <w:rStyle w:val="ab"/>
        <w:rFonts w:eastAsia="MS Mincho"/>
      </w:rPr>
    </w:pPr>
    <w:r>
      <w:rPr>
        <w:rStyle w:val="ab"/>
        <w:rFonts w:eastAsia="MS Mincho"/>
      </w:rPr>
      <w:fldChar w:fldCharType="begin"/>
    </w:r>
    <w:r>
      <w:rPr>
        <w:rStyle w:val="ab"/>
        <w:rFonts w:eastAsia="MS Mincho"/>
      </w:rPr>
      <w:instrText xml:space="preserve">PAGE  </w:instrText>
    </w:r>
    <w:r>
      <w:rPr>
        <w:rStyle w:val="ab"/>
        <w:rFonts w:eastAsia="MS Mincho"/>
      </w:rPr>
      <w:fldChar w:fldCharType="end"/>
    </w:r>
  </w:p>
  <w:p w:rsidR="009B10A4" w:rsidRDefault="009B10A4" w:rsidP="002F0E0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A4" w:rsidRPr="005A7C8A" w:rsidRDefault="009B10A4" w:rsidP="002F0E04">
    <w:pPr>
      <w:pStyle w:val="a9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8F"/>
    <w:rsid w:val="00100DC3"/>
    <w:rsid w:val="001C2A8F"/>
    <w:rsid w:val="001F6808"/>
    <w:rsid w:val="00200A6D"/>
    <w:rsid w:val="002808C9"/>
    <w:rsid w:val="002874F7"/>
    <w:rsid w:val="002F0E04"/>
    <w:rsid w:val="002F286E"/>
    <w:rsid w:val="00323A96"/>
    <w:rsid w:val="00332952"/>
    <w:rsid w:val="00394836"/>
    <w:rsid w:val="003E080A"/>
    <w:rsid w:val="00414AAF"/>
    <w:rsid w:val="004B2FE3"/>
    <w:rsid w:val="00521DAD"/>
    <w:rsid w:val="005765D0"/>
    <w:rsid w:val="005A7C8A"/>
    <w:rsid w:val="005E4C7A"/>
    <w:rsid w:val="00611E11"/>
    <w:rsid w:val="00612DBC"/>
    <w:rsid w:val="006F4B51"/>
    <w:rsid w:val="00806A2A"/>
    <w:rsid w:val="009B10A4"/>
    <w:rsid w:val="00A11E7C"/>
    <w:rsid w:val="00B63651"/>
    <w:rsid w:val="00C41D5C"/>
    <w:rsid w:val="00D02364"/>
    <w:rsid w:val="00D87FF0"/>
    <w:rsid w:val="00DC508D"/>
    <w:rsid w:val="00E64FF1"/>
    <w:rsid w:val="00E87C8C"/>
    <w:rsid w:val="00EB62AE"/>
    <w:rsid w:val="00F45C30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05117-9D30-4745-B012-689079B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680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6808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680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F6808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1F68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80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6808"/>
    <w:rPr>
      <w:rFonts w:ascii="Calibri" w:eastAsia="MS Gothic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808"/>
    <w:rPr>
      <w:rFonts w:ascii="Cambria" w:eastAsia="MS Mincho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8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6808"/>
    <w:rPr>
      <w:rFonts w:ascii="Cambria" w:eastAsia="MS Mincho" w:hAnsi="Cambria" w:cs="Times New Roman"/>
      <w:b/>
      <w:bCs/>
      <w:lang w:eastAsia="ru-RU"/>
    </w:rPr>
  </w:style>
  <w:style w:type="paragraph" w:styleId="a4">
    <w:name w:val="Body Text"/>
    <w:basedOn w:val="a"/>
    <w:link w:val="a5"/>
    <w:rsid w:val="001F680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F6808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1F680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F680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680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F6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80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F6808"/>
  </w:style>
  <w:style w:type="paragraph" w:styleId="ac">
    <w:name w:val="footer"/>
    <w:basedOn w:val="a"/>
    <w:link w:val="ad"/>
    <w:uiPriority w:val="99"/>
    <w:unhideWhenUsed/>
    <w:rsid w:val="001F6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80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1F6808"/>
    <w:rPr>
      <w:rFonts w:ascii="Lucida Grande CY" w:hAnsi="Lucida Grande CY" w:cs="Lucida Grande CY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F6808"/>
    <w:rPr>
      <w:rFonts w:ascii="Lucida Grande CY" w:hAnsi="Lucida Grande CY" w:cs="Lucida Grande CY"/>
      <w:sz w:val="24"/>
      <w:szCs w:val="24"/>
      <w:lang w:eastAsia="ru-RU"/>
    </w:rPr>
  </w:style>
  <w:style w:type="paragraph" w:styleId="af0">
    <w:name w:val="Body Text Indent"/>
    <w:basedOn w:val="a"/>
    <w:link w:val="af1"/>
    <w:rsid w:val="001F680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1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F680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6808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F68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6808"/>
    <w:rPr>
      <w:rFonts w:ascii="Tahoma" w:hAnsi="Tahoma" w:cs="Tahoma"/>
      <w:sz w:val="16"/>
      <w:szCs w:val="16"/>
      <w:lang w:eastAsia="ru-RU"/>
    </w:rPr>
  </w:style>
  <w:style w:type="paragraph" w:customStyle="1" w:styleId="a10">
    <w:name w:val="a1"/>
    <w:basedOn w:val="a"/>
    <w:rsid w:val="001F6808"/>
    <w:pPr>
      <w:spacing w:before="100" w:beforeAutospacing="1" w:after="100" w:afterAutospacing="1"/>
    </w:pPr>
  </w:style>
  <w:style w:type="paragraph" w:customStyle="1" w:styleId="af4">
    <w:name w:val="Обычный без отступа"/>
    <w:basedOn w:val="a"/>
    <w:rsid w:val="001F6808"/>
    <w:pPr>
      <w:suppressAutoHyphens/>
      <w:jc w:val="both"/>
    </w:pPr>
    <w:rPr>
      <w:noProof/>
      <w:sz w:val="20"/>
      <w:szCs w:val="20"/>
    </w:rPr>
  </w:style>
  <w:style w:type="paragraph" w:styleId="af5">
    <w:name w:val="Normal (Web)"/>
    <w:basedOn w:val="a"/>
    <w:uiPriority w:val="99"/>
    <w:unhideWhenUsed/>
    <w:rsid w:val="001F6808"/>
    <w:pPr>
      <w:spacing w:before="100" w:beforeAutospacing="1" w:after="100" w:afterAutospacing="1"/>
    </w:pPr>
  </w:style>
  <w:style w:type="character" w:styleId="af6">
    <w:name w:val="Hyperlink"/>
    <w:uiPriority w:val="99"/>
    <w:semiHidden/>
    <w:unhideWhenUsed/>
    <w:rsid w:val="001F6808"/>
    <w:rPr>
      <w:color w:val="0000FF"/>
      <w:u w:val="single"/>
    </w:rPr>
  </w:style>
  <w:style w:type="paragraph" w:customStyle="1" w:styleId="33">
    <w:name w:val="3"/>
    <w:basedOn w:val="a"/>
    <w:rsid w:val="001F6808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1F6808"/>
    <w:rPr>
      <w:b/>
      <w:bCs/>
    </w:rPr>
  </w:style>
  <w:style w:type="paragraph" w:customStyle="1" w:styleId="ConsPlusNonformat">
    <w:name w:val="ConsPlusNonformat"/>
    <w:rsid w:val="001F6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B63651"/>
    <w:pPr>
      <w:spacing w:before="100" w:beforeAutospacing="1" w:after="100" w:afterAutospacing="1"/>
    </w:pPr>
  </w:style>
  <w:style w:type="character" w:customStyle="1" w:styleId="review-h6">
    <w:name w:val="review-h6"/>
    <w:rsid w:val="00B63651"/>
  </w:style>
  <w:style w:type="character" w:customStyle="1" w:styleId="review-h5">
    <w:name w:val="review-h5"/>
    <w:rsid w:val="00B63651"/>
  </w:style>
  <w:style w:type="paragraph" w:styleId="af8">
    <w:name w:val="List Paragraph"/>
    <w:basedOn w:val="a"/>
    <w:qFormat/>
    <w:rsid w:val="00B63651"/>
    <w:pPr>
      <w:widowControl w:val="0"/>
      <w:autoSpaceDE w:val="0"/>
      <w:autoSpaceDN w:val="0"/>
      <w:adjustRightInd w:val="0"/>
      <w:ind w:left="720"/>
      <w:contextualSpacing/>
    </w:pPr>
    <w:rPr>
      <w:rFonts w:cs="Arial"/>
      <w:szCs w:val="20"/>
    </w:rPr>
  </w:style>
  <w:style w:type="paragraph" w:styleId="af9">
    <w:name w:val="caption"/>
    <w:basedOn w:val="a"/>
    <w:next w:val="a"/>
    <w:qFormat/>
    <w:rsid w:val="00B6365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</w:rPr>
  </w:style>
  <w:style w:type="character" w:customStyle="1" w:styleId="FontStyle234">
    <w:name w:val="Font Style234"/>
    <w:rsid w:val="00B63651"/>
    <w:rPr>
      <w:rFonts w:ascii="Times New Roman" w:hAnsi="Times New Roman"/>
      <w:sz w:val="18"/>
    </w:rPr>
  </w:style>
  <w:style w:type="paragraph" w:customStyle="1" w:styleId="afa">
    <w:name w:val="таблица"/>
    <w:basedOn w:val="a"/>
    <w:rsid w:val="00B63651"/>
    <w:rPr>
      <w:rFonts w:ascii="Arial" w:hAnsi="Arial"/>
      <w:sz w:val="20"/>
      <w:szCs w:val="20"/>
    </w:rPr>
  </w:style>
  <w:style w:type="paragraph" w:customStyle="1" w:styleId="Preformat">
    <w:name w:val="Preformat"/>
    <w:rsid w:val="00B63651"/>
    <w:pPr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4FF1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Typewriter"/>
    <w:uiPriority w:val="99"/>
    <w:semiHidden/>
    <w:unhideWhenUsed/>
    <w:rsid w:val="00E64FF1"/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3E080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E080A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E08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E080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2021-10-25T10:20:00Z</dcterms:created>
  <dcterms:modified xsi:type="dcterms:W3CDTF">2021-10-25T10:20:00Z</dcterms:modified>
</cp:coreProperties>
</file>