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5" w:rsidRPr="00D40A3B" w:rsidRDefault="004550F5" w:rsidP="004550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0A3B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 xml:space="preserve">чень вопросов к экзамену </w:t>
      </w:r>
    </w:p>
    <w:p w:rsidR="004550F5" w:rsidRPr="00D40A3B" w:rsidRDefault="004550F5" w:rsidP="004550F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</w:t>
      </w:r>
      <w:r w:rsidRPr="001C5F79">
        <w:rPr>
          <w:b/>
          <w:sz w:val="28"/>
          <w:szCs w:val="28"/>
        </w:rPr>
        <w:t xml:space="preserve">дисциплине </w:t>
      </w:r>
      <w:r w:rsidRPr="00313E1F">
        <w:rPr>
          <w:b/>
          <w:sz w:val="28"/>
          <w:szCs w:val="28"/>
        </w:rPr>
        <w:t>«Клиническая фармакология»</w:t>
      </w:r>
    </w:p>
    <w:p w:rsidR="004550F5" w:rsidRPr="00C3490E" w:rsidRDefault="004550F5" w:rsidP="004550F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33.05.03</w:t>
      </w:r>
      <w:r w:rsidR="00874723">
        <w:rPr>
          <w:b/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 xml:space="preserve"> </w:t>
      </w:r>
      <w:r w:rsidRPr="00313E1F">
        <w:rPr>
          <w:sz w:val="28"/>
          <w:szCs w:val="28"/>
        </w:rPr>
        <w:t>–</w:t>
      </w:r>
      <w:r w:rsidRPr="00313E1F">
        <w:rPr>
          <w:b/>
        </w:rPr>
        <w:t xml:space="preserve"> </w:t>
      </w:r>
      <w:r>
        <w:rPr>
          <w:b/>
          <w:sz w:val="28"/>
          <w:szCs w:val="28"/>
        </w:rPr>
        <w:t>Фармация</w:t>
      </w:r>
      <w:r w:rsidRPr="00313E1F">
        <w:t xml:space="preserve"> </w:t>
      </w:r>
      <w:r w:rsidRPr="00313E1F">
        <w:rPr>
          <w:b/>
          <w:sz w:val="28"/>
          <w:szCs w:val="28"/>
        </w:rPr>
        <w:t>(очная</w:t>
      </w:r>
      <w:r w:rsidRPr="00313E1F">
        <w:rPr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>форма обучения</w:t>
      </w:r>
      <w:r w:rsidRPr="00313E1F">
        <w:rPr>
          <w:sz w:val="28"/>
          <w:szCs w:val="28"/>
        </w:rPr>
        <w:t>)</w:t>
      </w:r>
    </w:p>
    <w:p w:rsidR="004550F5" w:rsidRPr="00D40A3B" w:rsidRDefault="004550F5" w:rsidP="004550F5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Ind w:w="-3219" w:type="dxa"/>
        <w:tblLook w:val="01E0" w:firstRow="1" w:lastRow="1" w:firstColumn="1" w:lastColumn="1" w:noHBand="0" w:noVBand="0"/>
      </w:tblPr>
      <w:tblGrid>
        <w:gridCol w:w="896"/>
        <w:gridCol w:w="7731"/>
      </w:tblGrid>
      <w:tr w:rsidR="004550F5" w:rsidRPr="00E60F01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E60F01" w:rsidRDefault="004550F5" w:rsidP="00384BEF">
            <w:pPr>
              <w:jc w:val="center"/>
              <w:rPr>
                <w:sz w:val="28"/>
                <w:szCs w:val="28"/>
              </w:rPr>
            </w:pPr>
            <w:proofErr w:type="gramStart"/>
            <w:r w:rsidRPr="00E60F01">
              <w:rPr>
                <w:sz w:val="28"/>
                <w:szCs w:val="28"/>
              </w:rPr>
              <w:t>п</w:t>
            </w:r>
            <w:proofErr w:type="gramEnd"/>
            <w:r w:rsidRPr="00E60F01">
              <w:rPr>
                <w:sz w:val="28"/>
                <w:szCs w:val="28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E60F01" w:rsidRDefault="004550F5" w:rsidP="00384BEF">
            <w:pPr>
              <w:ind w:firstLine="709"/>
              <w:jc w:val="center"/>
              <w:rPr>
                <w:sz w:val="28"/>
                <w:szCs w:val="28"/>
              </w:rPr>
            </w:pPr>
            <w:r w:rsidRPr="00E60F01">
              <w:rPr>
                <w:sz w:val="28"/>
                <w:szCs w:val="28"/>
              </w:rPr>
              <w:t xml:space="preserve">Формулировка вопроса </w:t>
            </w:r>
          </w:p>
          <w:p w:rsidR="004550F5" w:rsidRPr="00E60F01" w:rsidRDefault="004550F5" w:rsidP="00384BE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ind w:left="0" w:right="66"/>
              <w:rPr>
                <w:spacing w:val="-5"/>
                <w:szCs w:val="28"/>
              </w:rPr>
            </w:pPr>
            <w:r w:rsidRPr="00060303">
              <w:rPr>
                <w:szCs w:val="28"/>
              </w:rPr>
              <w:t xml:space="preserve">Предмет и задачи клинической фармакологии. Деонтология в клинической   фармакологии. Роль провизора в решении важных задач фармакотерапии. Этический кодекс фармацевтического работника России.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7B0985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  <w:highlight w:val="yellow"/>
              </w:rPr>
            </w:pPr>
            <w:proofErr w:type="gramStart"/>
            <w:r w:rsidRPr="007B0985">
              <w:rPr>
                <w:szCs w:val="28"/>
              </w:rPr>
              <w:t>Клиническая</w:t>
            </w:r>
            <w:proofErr w:type="gramEnd"/>
            <w:r w:rsidRPr="007B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фармакодинамика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 w:rsidRPr="007B0985">
              <w:rPr>
                <w:szCs w:val="28"/>
              </w:rPr>
              <w:t>фармакокинетика</w:t>
            </w:r>
            <w:proofErr w:type="spellEnd"/>
            <w:r w:rsidRPr="007B0985">
              <w:rPr>
                <w:szCs w:val="28"/>
              </w:rPr>
              <w:t xml:space="preserve"> лекарственных средств</w:t>
            </w:r>
            <w:r>
              <w:rPr>
                <w:szCs w:val="28"/>
              </w:rPr>
              <w:t xml:space="preserve"> – </w:t>
            </w:r>
            <w:r w:rsidRPr="007B0985">
              <w:rPr>
                <w:szCs w:val="28"/>
              </w:rPr>
              <w:t>определение</w:t>
            </w:r>
            <w:r>
              <w:rPr>
                <w:szCs w:val="28"/>
              </w:rPr>
              <w:t>. Основные фармакокинетические</w:t>
            </w:r>
            <w:r w:rsidRPr="007B0985">
              <w:rPr>
                <w:szCs w:val="28"/>
              </w:rPr>
              <w:t xml:space="preserve"> процессы, понятие </w:t>
            </w:r>
            <w:proofErr w:type="spellStart"/>
            <w:r w:rsidRPr="007B0985">
              <w:rPr>
                <w:szCs w:val="28"/>
              </w:rPr>
              <w:t>биодоступности</w:t>
            </w:r>
            <w:proofErr w:type="spellEnd"/>
            <w:r>
              <w:rPr>
                <w:szCs w:val="28"/>
              </w:rPr>
              <w:t>.  Факторы, влияющие на всасывание, распределение и выведение ЛС.</w:t>
            </w:r>
            <w:r w:rsidRPr="007B0985">
              <w:rPr>
                <w:szCs w:val="28"/>
              </w:rPr>
              <w:t xml:space="preserve">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>
              <w:rPr>
                <w:szCs w:val="28"/>
              </w:rPr>
              <w:t>Виды взаимодействия ЛП. Факторы, влияющие на взаимодействие ЛП.</w:t>
            </w:r>
            <w:r w:rsidRPr="00060303">
              <w:rPr>
                <w:szCs w:val="28"/>
              </w:rPr>
              <w:t xml:space="preserve"> Принципы рационального комбинирования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Клиническая </w:t>
            </w:r>
            <w:proofErr w:type="spellStart"/>
            <w:r w:rsidRPr="00060303">
              <w:rPr>
                <w:szCs w:val="28"/>
              </w:rPr>
              <w:t>фармакогенетика</w:t>
            </w:r>
            <w:proofErr w:type="spellEnd"/>
            <w:r w:rsidRPr="00060303">
              <w:rPr>
                <w:szCs w:val="28"/>
              </w:rPr>
              <w:t>.</w:t>
            </w:r>
            <w:r>
              <w:rPr>
                <w:szCs w:val="28"/>
              </w:rPr>
              <w:t xml:space="preserve"> Значение </w:t>
            </w:r>
            <w:proofErr w:type="spellStart"/>
            <w:r>
              <w:rPr>
                <w:szCs w:val="28"/>
              </w:rPr>
              <w:t>фармакогенетического</w:t>
            </w:r>
            <w:proofErr w:type="spellEnd"/>
            <w:r>
              <w:rPr>
                <w:szCs w:val="28"/>
              </w:rPr>
              <w:t xml:space="preserve"> тестирования для персонализации фармакотерапии.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Понятие о </w:t>
            </w:r>
            <w:proofErr w:type="spellStart"/>
            <w:r w:rsidRPr="00060303">
              <w:rPr>
                <w:szCs w:val="28"/>
              </w:rPr>
              <w:t>фармакоэкономике</w:t>
            </w:r>
            <w:proofErr w:type="spellEnd"/>
            <w:r w:rsidRPr="00060303">
              <w:rPr>
                <w:szCs w:val="28"/>
              </w:rPr>
              <w:t>, ее роль в условиях здравоохранения. Виды ФЭ анализа.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7B0985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7B0985">
              <w:rPr>
                <w:szCs w:val="28"/>
              </w:rPr>
              <w:t>Вз</w:t>
            </w:r>
            <w:r>
              <w:rPr>
                <w:szCs w:val="28"/>
              </w:rPr>
              <w:t>аимозаменяемость ЛП: требования ВОЗ и современная нормативная база.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>
              <w:rPr>
                <w:szCs w:val="28"/>
              </w:rPr>
              <w:t xml:space="preserve">Этапы установления диагноза. </w:t>
            </w:r>
            <w:r w:rsidRPr="00060303">
              <w:rPr>
                <w:szCs w:val="28"/>
              </w:rPr>
              <w:t>Общие принципы фармакотерапии (определение, цель, виды, характеристика)</w:t>
            </w:r>
            <w:r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Особенности фармакотерапии в детском</w:t>
            </w:r>
            <w:r>
              <w:rPr>
                <w:szCs w:val="28"/>
              </w:rPr>
              <w:t xml:space="preserve"> и пожилом возрасте</w:t>
            </w:r>
            <w:r w:rsidRPr="00060303"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Особенности фармакотерапии беременных и кормящих женщин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Неблагоприятные побочные </w:t>
            </w:r>
            <w:r>
              <w:rPr>
                <w:szCs w:val="28"/>
              </w:rPr>
              <w:t>реакции</w:t>
            </w:r>
            <w:r w:rsidRPr="00060303">
              <w:rPr>
                <w:szCs w:val="28"/>
              </w:rPr>
              <w:t xml:space="preserve">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 xml:space="preserve"> (определение, классификация, мониторинг НПР)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Взаимодействие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 xml:space="preserve"> с пищей, с фитотерапией.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1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Влияние курения и алкоголя на эффективность и безопасность лекарственной терапии.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сердечных гликозидов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Синдром АГ. Этиология и патогенез </w:t>
            </w:r>
            <w:proofErr w:type="spellStart"/>
            <w:r w:rsidRPr="00060303">
              <w:rPr>
                <w:sz w:val="28"/>
                <w:szCs w:val="28"/>
              </w:rPr>
              <w:t>эссенциальной</w:t>
            </w:r>
            <w:proofErr w:type="spellEnd"/>
            <w:r w:rsidRPr="00060303">
              <w:rPr>
                <w:sz w:val="28"/>
                <w:szCs w:val="28"/>
              </w:rPr>
              <w:t xml:space="preserve"> АГ. Факторы риска, классификация, </w:t>
            </w:r>
            <w:proofErr w:type="spellStart"/>
            <w:r w:rsidRPr="00060303">
              <w:rPr>
                <w:sz w:val="28"/>
                <w:szCs w:val="28"/>
              </w:rPr>
              <w:t>симптомокомплекс</w:t>
            </w:r>
            <w:proofErr w:type="spellEnd"/>
            <w:r w:rsidRPr="00060303">
              <w:rPr>
                <w:sz w:val="28"/>
                <w:szCs w:val="28"/>
              </w:rPr>
              <w:t xml:space="preserve">. Принципы фармакотерапии.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Эссенциальная</w:t>
            </w:r>
            <w:proofErr w:type="spellEnd"/>
            <w:r>
              <w:rPr>
                <w:sz w:val="28"/>
                <w:szCs w:val="28"/>
              </w:rPr>
              <w:t xml:space="preserve"> АГ. Принципы фармакотерапии. Преимущества </w:t>
            </w:r>
            <w:proofErr w:type="gramStart"/>
            <w:r>
              <w:rPr>
                <w:sz w:val="28"/>
                <w:szCs w:val="28"/>
              </w:rPr>
              <w:t>комбинированной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антигипертензивной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терапи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ИАПФ: классификация, механизм действия, оценка эффективности и безопасности.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БАБ: </w:t>
            </w:r>
            <w:r w:rsidRPr="003635B6">
              <w:rPr>
                <w:sz w:val="28"/>
                <w:szCs w:val="28"/>
              </w:rPr>
              <w:t>классификация, механизм действия, оценка эффективности и безопасности.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proofErr w:type="spellStart"/>
            <w:r w:rsidRPr="00B75944">
              <w:rPr>
                <w:sz w:val="28"/>
                <w:szCs w:val="28"/>
              </w:rPr>
              <w:t>Эссенциальная</w:t>
            </w:r>
            <w:proofErr w:type="spellEnd"/>
            <w:r w:rsidRPr="00B75944">
              <w:rPr>
                <w:sz w:val="28"/>
                <w:szCs w:val="28"/>
              </w:rPr>
              <w:t xml:space="preserve"> АГ. Принципы фармакотерапии.</w:t>
            </w:r>
            <w:r>
              <w:rPr>
                <w:sz w:val="28"/>
                <w:szCs w:val="28"/>
              </w:rPr>
              <w:t xml:space="preserve"> Принципы фармакотерапии гипертонического криза.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ИБС: клинические формы, методы обследования. ЛП, </w:t>
            </w:r>
            <w:proofErr w:type="gramStart"/>
            <w:r>
              <w:rPr>
                <w:sz w:val="28"/>
                <w:szCs w:val="28"/>
              </w:rPr>
              <w:t>улучшающие</w:t>
            </w:r>
            <w:proofErr w:type="gramEnd"/>
            <w:r>
              <w:rPr>
                <w:sz w:val="28"/>
                <w:szCs w:val="28"/>
              </w:rPr>
              <w:t xml:space="preserve"> прогноз у больных стенокардией.</w:t>
            </w:r>
          </w:p>
        </w:tc>
      </w:tr>
      <w:tr w:rsidR="004550F5" w:rsidRPr="0037162F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EE0807">
              <w:rPr>
                <w:sz w:val="28"/>
                <w:szCs w:val="28"/>
              </w:rPr>
              <w:t>ИБС: клинические</w:t>
            </w:r>
            <w:r>
              <w:rPr>
                <w:sz w:val="28"/>
                <w:szCs w:val="28"/>
              </w:rPr>
              <w:t xml:space="preserve"> формы, методы обследования. ЛП для купирования симптомов стенокардии.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 w:rsidRPr="00371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нитратов, профилактика толерантности к нитратам.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Хроническая сердечная недостаточность</w:t>
            </w:r>
            <w:r w:rsidRPr="005C5AE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этиология, </w:t>
            </w:r>
            <w:proofErr w:type="spellStart"/>
            <w:r w:rsidRPr="005C5AED">
              <w:rPr>
                <w:sz w:val="28"/>
                <w:szCs w:val="28"/>
              </w:rPr>
              <w:t>симптомокомплекс</w:t>
            </w:r>
            <w:proofErr w:type="spellEnd"/>
            <w:r w:rsidRPr="005C5AED">
              <w:rPr>
                <w:sz w:val="28"/>
                <w:szCs w:val="28"/>
              </w:rPr>
              <w:t>, функциональная классификация</w:t>
            </w:r>
            <w:r w:rsidRPr="00060303">
              <w:rPr>
                <w:sz w:val="28"/>
                <w:szCs w:val="28"/>
              </w:rPr>
              <w:t xml:space="preserve">. </w:t>
            </w:r>
            <w:proofErr w:type="gramStart"/>
            <w:r w:rsidRPr="005C5AED">
              <w:rPr>
                <w:sz w:val="28"/>
                <w:szCs w:val="28"/>
              </w:rPr>
              <w:t>Основные</w:t>
            </w:r>
            <w:proofErr w:type="gramEnd"/>
            <w:r w:rsidRPr="005C5AED">
              <w:rPr>
                <w:sz w:val="28"/>
                <w:szCs w:val="28"/>
              </w:rPr>
              <w:t>, дополнительные и вспомогательные ЛС в лечении ХСН.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Диуретики: классификация, принципы рационального лечения и выбора диуретиков.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диабет: этиология, патогенез, классификация. Принципы инсулинотерапии в лечении СД 1 типа.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5C5AED">
              <w:rPr>
                <w:sz w:val="28"/>
                <w:szCs w:val="28"/>
              </w:rPr>
              <w:t xml:space="preserve">Сахарный диабет: этиология, патогенез, классификация. </w:t>
            </w:r>
            <w:r>
              <w:rPr>
                <w:sz w:val="28"/>
                <w:szCs w:val="28"/>
              </w:rPr>
              <w:t xml:space="preserve">Клиническая фармакология и место препаратов </w:t>
            </w:r>
            <w:proofErr w:type="spellStart"/>
            <w:r>
              <w:rPr>
                <w:sz w:val="28"/>
                <w:szCs w:val="28"/>
              </w:rPr>
              <w:t>сульфонилмочевины</w:t>
            </w:r>
            <w:proofErr w:type="spellEnd"/>
            <w:r w:rsidRPr="005C5AED">
              <w:rPr>
                <w:sz w:val="28"/>
                <w:szCs w:val="28"/>
              </w:rPr>
              <w:t xml:space="preserve"> в лечении СД </w:t>
            </w:r>
            <w:r>
              <w:rPr>
                <w:sz w:val="28"/>
                <w:szCs w:val="28"/>
              </w:rPr>
              <w:t>2</w:t>
            </w:r>
            <w:r w:rsidRPr="005C5AED">
              <w:rPr>
                <w:sz w:val="28"/>
                <w:szCs w:val="28"/>
              </w:rPr>
              <w:t xml:space="preserve"> типа.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симптомов аллергии. Механизм действия и сравнительная характеристика антигистаминных препаратов.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 w:rsidRPr="0020684B">
              <w:rPr>
                <w:sz w:val="28"/>
                <w:szCs w:val="28"/>
              </w:rPr>
              <w:t xml:space="preserve">Бронхиальная астма. Определение, этиология, патогенез, основные клинические симптомы. Клинико-фармакологические подходы к лечению. </w:t>
            </w:r>
            <w:r>
              <w:rPr>
                <w:sz w:val="28"/>
                <w:szCs w:val="28"/>
              </w:rPr>
              <w:t>Классификация и характеристика препаратов базисной терапии БА.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 w:rsidRPr="0020684B">
              <w:rPr>
                <w:sz w:val="28"/>
                <w:szCs w:val="28"/>
              </w:rPr>
              <w:t>Бронхиальная астма. Определение, этиология, патогенез, основные клинические симптомы.</w:t>
            </w:r>
            <w:r>
              <w:rPr>
                <w:sz w:val="28"/>
                <w:szCs w:val="28"/>
              </w:rPr>
              <w:t xml:space="preserve"> Место селективных бета2-адреномиметиков и препаратов теофиллина в лечении БА.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0684B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 xml:space="preserve">Клиническая фармакология отхаркивающих и </w:t>
            </w:r>
            <w:proofErr w:type="spellStart"/>
            <w:r w:rsidRPr="002311F0">
              <w:rPr>
                <w:sz w:val="28"/>
                <w:szCs w:val="28"/>
              </w:rPr>
              <w:t>муколитических</w:t>
            </w:r>
            <w:proofErr w:type="spellEnd"/>
            <w:r w:rsidRPr="002311F0">
              <w:rPr>
                <w:sz w:val="28"/>
                <w:szCs w:val="28"/>
              </w:rPr>
              <w:t xml:space="preserve"> ЛС.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311F0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Клинико-фармакологические подходы к лечению внебольничной пневмонии. </w:t>
            </w:r>
            <w:r w:rsidRPr="00494AD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лассификация пенициллинов. Сравнительная характеристика </w:t>
            </w:r>
            <w:proofErr w:type="spellStart"/>
            <w:r>
              <w:rPr>
                <w:sz w:val="28"/>
                <w:szCs w:val="28"/>
              </w:rPr>
              <w:t>аминопенициллинов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 xml:space="preserve">Клинико-фармакологические подходы к лечению внебольничной пневмонии. </w:t>
            </w:r>
            <w:r>
              <w:rPr>
                <w:sz w:val="28"/>
                <w:szCs w:val="28"/>
              </w:rPr>
              <w:t>Классификация и с</w:t>
            </w:r>
            <w:r w:rsidRPr="002311F0">
              <w:rPr>
                <w:sz w:val="28"/>
                <w:szCs w:val="28"/>
              </w:rPr>
              <w:t xml:space="preserve">равнительная характеристика </w:t>
            </w:r>
            <w:proofErr w:type="spellStart"/>
            <w:r>
              <w:rPr>
                <w:sz w:val="28"/>
                <w:szCs w:val="28"/>
              </w:rPr>
              <w:t>макролидов</w:t>
            </w:r>
            <w:proofErr w:type="spellEnd"/>
            <w:r w:rsidRPr="002311F0"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Принципы фармакотерапии болевого синдрома. Клиническая фармакология </w:t>
            </w:r>
            <w:r>
              <w:rPr>
                <w:sz w:val="28"/>
                <w:szCs w:val="28"/>
              </w:rPr>
              <w:t>ненаркотических анальгетиков.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311F0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>Принципы фармакотерапии болевого синдрома. Клиническая фармакология наркотических анальгетиков.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060303">
              <w:rPr>
                <w:sz w:val="28"/>
                <w:szCs w:val="28"/>
              </w:rPr>
              <w:t>глюкокортикоидов</w:t>
            </w:r>
            <w:proofErr w:type="spellEnd"/>
            <w:r w:rsidRPr="00060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Побочные эффекты.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Клиническая фармакология НПВС. Меры профилактики </w:t>
            </w:r>
            <w:proofErr w:type="spellStart"/>
            <w:r>
              <w:rPr>
                <w:sz w:val="28"/>
                <w:szCs w:val="28"/>
              </w:rPr>
              <w:t>ульцерогенного</w:t>
            </w:r>
            <w:proofErr w:type="spellEnd"/>
            <w:r>
              <w:rPr>
                <w:sz w:val="28"/>
                <w:szCs w:val="28"/>
              </w:rPr>
              <w:t xml:space="preserve"> действия НПВС.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B16B8C">
              <w:rPr>
                <w:sz w:val="28"/>
                <w:szCs w:val="28"/>
              </w:rPr>
              <w:t xml:space="preserve">ЯБ желудка и ДПК. Определение, основные клинические симптомы. Принципы лечения. Классификация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характеристика </w:t>
            </w:r>
            <w:proofErr w:type="spellStart"/>
            <w:r>
              <w:rPr>
                <w:sz w:val="28"/>
                <w:szCs w:val="28"/>
              </w:rPr>
              <w:t>антисекреторных</w:t>
            </w:r>
            <w:proofErr w:type="spellEnd"/>
            <w:r>
              <w:rPr>
                <w:sz w:val="28"/>
                <w:szCs w:val="28"/>
              </w:rPr>
              <w:t xml:space="preserve"> препаратов.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B16B8C" w:rsidRDefault="004550F5" w:rsidP="00384BEF">
            <w:pPr>
              <w:rPr>
                <w:sz w:val="28"/>
                <w:szCs w:val="28"/>
              </w:rPr>
            </w:pPr>
            <w:r w:rsidRPr="00B16B8C">
              <w:rPr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B16B8C">
              <w:rPr>
                <w:sz w:val="28"/>
                <w:szCs w:val="28"/>
              </w:rPr>
              <w:t>прокинетических</w:t>
            </w:r>
            <w:proofErr w:type="spellEnd"/>
            <w:r w:rsidRPr="00B16B8C">
              <w:rPr>
                <w:sz w:val="28"/>
                <w:szCs w:val="28"/>
              </w:rPr>
              <w:t xml:space="preserve"> и </w:t>
            </w:r>
            <w:proofErr w:type="gramStart"/>
            <w:r w:rsidRPr="00B16B8C">
              <w:rPr>
                <w:sz w:val="28"/>
                <w:szCs w:val="28"/>
              </w:rPr>
              <w:t>противорвотных</w:t>
            </w:r>
            <w:proofErr w:type="gramEnd"/>
            <w:r w:rsidRPr="00B16B8C">
              <w:rPr>
                <w:sz w:val="28"/>
                <w:szCs w:val="28"/>
              </w:rPr>
              <w:t xml:space="preserve"> ЛП.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фармакология слабительных ЛП.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Хронический панкреатит. Этиология, патогенез, клинико-фармакологические подходы к лечению. Принципы назначения пищеварительных ферментов.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лечение ЖДА.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494AD8" w:rsidRDefault="004550F5" w:rsidP="00384B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Виды инфекций и симптомы инфекционного процесса. Принципы антибактериальной терапии.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цефалоспоринов.</w:t>
            </w:r>
            <w:r>
              <w:rPr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sz w:val="28"/>
                <w:szCs w:val="28"/>
              </w:rPr>
              <w:t>цефлоспоринов</w:t>
            </w:r>
            <w:proofErr w:type="spellEnd"/>
            <w:r>
              <w:rPr>
                <w:sz w:val="28"/>
                <w:szCs w:val="28"/>
              </w:rPr>
              <w:t xml:space="preserve"> в лечении инфекций дыхательных путей и лор-органов.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Клинико-фармакологические подходы к лечению цистита и </w:t>
            </w:r>
            <w:r w:rsidRPr="00060303">
              <w:rPr>
                <w:sz w:val="28"/>
                <w:szCs w:val="28"/>
              </w:rPr>
              <w:t>пиелонефрит</w:t>
            </w:r>
            <w:r>
              <w:rPr>
                <w:sz w:val="28"/>
                <w:szCs w:val="28"/>
              </w:rPr>
              <w:t>а</w:t>
            </w:r>
            <w:r w:rsidRPr="00060303">
              <w:rPr>
                <w:sz w:val="28"/>
                <w:szCs w:val="28"/>
              </w:rPr>
              <w:t xml:space="preserve">. </w:t>
            </w:r>
            <w:r w:rsidRPr="00494AD8">
              <w:rPr>
                <w:sz w:val="28"/>
                <w:szCs w:val="28"/>
              </w:rPr>
              <w:t>Классификация и сравнительная характеристика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фторхинолонов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Грипп. Определение. Эпидемиология и этиология. Основные клинические симптомы. Принципы лечения.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средства. Принципы фармакотерапии психических расстройств.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фармакология снотворных средств.</w:t>
            </w:r>
          </w:p>
        </w:tc>
      </w:tr>
    </w:tbl>
    <w:p w:rsidR="00560DFD" w:rsidRDefault="00560DFD"/>
    <w:sectPr w:rsidR="0056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BD"/>
    <w:rsid w:val="00121545"/>
    <w:rsid w:val="004550F5"/>
    <w:rsid w:val="004A3C84"/>
    <w:rsid w:val="00560DFD"/>
    <w:rsid w:val="00874723"/>
    <w:rsid w:val="009C513B"/>
    <w:rsid w:val="00B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0F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0F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 </cp:lastModifiedBy>
  <cp:revision>2</cp:revision>
  <cp:lastPrinted>2017-01-16T03:09:00Z</cp:lastPrinted>
  <dcterms:created xsi:type="dcterms:W3CDTF">2017-01-16T03:09:00Z</dcterms:created>
  <dcterms:modified xsi:type="dcterms:W3CDTF">2017-01-16T03:09:00Z</dcterms:modified>
</cp:coreProperties>
</file>