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A9" w:rsidRDefault="008D6B5A" w:rsidP="004804DD">
      <w:pPr>
        <w:pStyle w:val="a3"/>
        <w:spacing w:before="64" w:line="259" w:lineRule="auto"/>
        <w:ind w:left="651" w:right="682"/>
        <w:jc w:val="center"/>
      </w:pPr>
      <w:r>
        <w:rPr>
          <w:w w:val="95"/>
        </w:rPr>
        <w:t>Федеральное</w:t>
      </w:r>
      <w:r>
        <w:rPr>
          <w:spacing w:val="33"/>
          <w:w w:val="95"/>
        </w:rPr>
        <w:t xml:space="preserve"> </w:t>
      </w:r>
      <w:r>
        <w:rPr>
          <w:w w:val="95"/>
        </w:rPr>
        <w:t>государственное</w:t>
      </w:r>
      <w:r>
        <w:rPr>
          <w:spacing w:val="32"/>
          <w:w w:val="95"/>
        </w:rPr>
        <w:t xml:space="preserve"> </w:t>
      </w:r>
      <w:r>
        <w:rPr>
          <w:w w:val="95"/>
        </w:rPr>
        <w:t>бюджетное</w:t>
      </w:r>
      <w:r>
        <w:rPr>
          <w:spacing w:val="32"/>
          <w:w w:val="95"/>
        </w:rPr>
        <w:t xml:space="preserve"> </w:t>
      </w:r>
      <w:r>
        <w:rPr>
          <w:w w:val="95"/>
        </w:rPr>
        <w:t>образовательное</w:t>
      </w:r>
      <w:r>
        <w:rPr>
          <w:spacing w:val="6"/>
          <w:w w:val="95"/>
        </w:rPr>
        <w:t xml:space="preserve"> </w:t>
      </w:r>
      <w:r>
        <w:rPr>
          <w:w w:val="95"/>
        </w:rPr>
        <w:t>учреждение</w:t>
      </w:r>
      <w:r>
        <w:rPr>
          <w:spacing w:val="1"/>
          <w:w w:val="95"/>
        </w:rPr>
        <w:t xml:space="preserve"> </w:t>
      </w:r>
      <w:r>
        <w:t>высшего образования «Красноярский государственный медицинский</w:t>
      </w:r>
      <w:r>
        <w:rPr>
          <w:spacing w:val="1"/>
        </w:rPr>
        <w:t xml:space="preserve"> </w:t>
      </w:r>
      <w:r>
        <w:t>университет</w:t>
      </w:r>
      <w:r>
        <w:rPr>
          <w:spacing w:val="-2"/>
        </w:rPr>
        <w:t xml:space="preserve"> </w:t>
      </w:r>
      <w:r>
        <w:t>имени профессора</w:t>
      </w:r>
      <w:r>
        <w:rPr>
          <w:spacing w:val="1"/>
        </w:rPr>
        <w:t xml:space="preserve"> </w:t>
      </w:r>
      <w:r>
        <w:t>В.Ф.</w:t>
      </w:r>
      <w:r>
        <w:rPr>
          <w:spacing w:val="2"/>
        </w:rPr>
        <w:t xml:space="preserve"> </w:t>
      </w:r>
      <w:proofErr w:type="spellStart"/>
      <w:r>
        <w:t>Войно-Ясенецкого</w:t>
      </w:r>
      <w:proofErr w:type="spellEnd"/>
      <w:r>
        <w:t>»</w:t>
      </w:r>
      <w:r>
        <w:rPr>
          <w:spacing w:val="1"/>
        </w:rPr>
        <w:t xml:space="preserve"> </w:t>
      </w:r>
    </w:p>
    <w:p w:rsidR="000960A9" w:rsidRDefault="000960A9">
      <w:pPr>
        <w:pStyle w:val="a3"/>
        <w:ind w:left="0"/>
        <w:rPr>
          <w:sz w:val="30"/>
        </w:rPr>
      </w:pPr>
    </w:p>
    <w:p w:rsidR="000960A9" w:rsidRDefault="000960A9">
      <w:pPr>
        <w:pStyle w:val="a3"/>
        <w:ind w:left="0"/>
        <w:rPr>
          <w:sz w:val="30"/>
        </w:rPr>
      </w:pPr>
    </w:p>
    <w:p w:rsidR="000960A9" w:rsidRDefault="000960A9">
      <w:pPr>
        <w:pStyle w:val="a3"/>
        <w:ind w:left="0"/>
        <w:rPr>
          <w:sz w:val="30"/>
        </w:rPr>
      </w:pPr>
    </w:p>
    <w:p w:rsidR="000960A9" w:rsidRDefault="000960A9">
      <w:pPr>
        <w:pStyle w:val="a3"/>
        <w:ind w:left="0"/>
        <w:rPr>
          <w:sz w:val="30"/>
        </w:rPr>
      </w:pPr>
    </w:p>
    <w:p w:rsidR="000960A9" w:rsidRDefault="000960A9">
      <w:pPr>
        <w:pStyle w:val="a3"/>
        <w:ind w:left="0"/>
        <w:rPr>
          <w:sz w:val="30"/>
        </w:rPr>
      </w:pPr>
    </w:p>
    <w:p w:rsidR="000960A9" w:rsidRDefault="000960A9">
      <w:pPr>
        <w:pStyle w:val="a3"/>
        <w:ind w:left="0"/>
        <w:rPr>
          <w:sz w:val="30"/>
        </w:rPr>
      </w:pPr>
    </w:p>
    <w:p w:rsidR="000960A9" w:rsidRDefault="000960A9">
      <w:pPr>
        <w:pStyle w:val="a3"/>
        <w:ind w:left="0"/>
        <w:rPr>
          <w:sz w:val="30"/>
        </w:rPr>
      </w:pPr>
    </w:p>
    <w:p w:rsidR="000960A9" w:rsidRDefault="000960A9">
      <w:pPr>
        <w:pStyle w:val="a3"/>
        <w:ind w:left="0"/>
        <w:rPr>
          <w:sz w:val="30"/>
        </w:rPr>
      </w:pPr>
    </w:p>
    <w:p w:rsidR="000960A9" w:rsidRDefault="000960A9">
      <w:pPr>
        <w:pStyle w:val="a3"/>
        <w:ind w:left="0"/>
        <w:rPr>
          <w:sz w:val="30"/>
        </w:rPr>
      </w:pPr>
    </w:p>
    <w:p w:rsidR="000960A9" w:rsidRDefault="000960A9">
      <w:pPr>
        <w:pStyle w:val="a3"/>
        <w:ind w:left="0"/>
        <w:rPr>
          <w:sz w:val="30"/>
        </w:rPr>
      </w:pPr>
    </w:p>
    <w:p w:rsidR="000960A9" w:rsidRDefault="000960A9">
      <w:pPr>
        <w:pStyle w:val="a3"/>
        <w:spacing w:before="4"/>
        <w:ind w:left="0"/>
        <w:rPr>
          <w:sz w:val="40"/>
        </w:rPr>
      </w:pPr>
    </w:p>
    <w:p w:rsidR="000960A9" w:rsidRDefault="008D6B5A">
      <w:pPr>
        <w:pStyle w:val="a3"/>
        <w:spacing w:line="256" w:lineRule="auto"/>
        <w:ind w:left="322" w:right="361"/>
        <w:jc w:val="center"/>
      </w:pPr>
      <w:r>
        <w:t>Морфологическая</w:t>
      </w:r>
      <w:r>
        <w:rPr>
          <w:spacing w:val="-6"/>
        </w:rPr>
        <w:t xml:space="preserve"> </w:t>
      </w:r>
      <w:r>
        <w:t>классификация</w:t>
      </w:r>
      <w:r>
        <w:rPr>
          <w:spacing w:val="-7"/>
        </w:rPr>
        <w:t xml:space="preserve"> </w:t>
      </w:r>
      <w:proofErr w:type="spellStart"/>
      <w:r>
        <w:t>Энгля</w:t>
      </w:r>
      <w:proofErr w:type="spellEnd"/>
      <w:r>
        <w:t>.</w:t>
      </w:r>
      <w:r>
        <w:rPr>
          <w:spacing w:val="-5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МКБ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proofErr w:type="spellStart"/>
      <w:r>
        <w:t>ортодонтической</w:t>
      </w:r>
      <w:proofErr w:type="spellEnd"/>
      <w:r>
        <w:t xml:space="preserve"> практике.</w:t>
      </w:r>
    </w:p>
    <w:p w:rsidR="000960A9" w:rsidRDefault="000960A9">
      <w:pPr>
        <w:pStyle w:val="a3"/>
        <w:ind w:left="0"/>
        <w:rPr>
          <w:sz w:val="30"/>
        </w:rPr>
      </w:pPr>
    </w:p>
    <w:p w:rsidR="000960A9" w:rsidRDefault="000960A9">
      <w:pPr>
        <w:pStyle w:val="a3"/>
        <w:ind w:left="0"/>
        <w:rPr>
          <w:sz w:val="30"/>
        </w:rPr>
      </w:pPr>
    </w:p>
    <w:p w:rsidR="000960A9" w:rsidRDefault="000960A9">
      <w:pPr>
        <w:pStyle w:val="a3"/>
        <w:ind w:left="0"/>
        <w:rPr>
          <w:sz w:val="30"/>
        </w:rPr>
      </w:pPr>
    </w:p>
    <w:p w:rsidR="000960A9" w:rsidRDefault="000960A9">
      <w:pPr>
        <w:pStyle w:val="a3"/>
        <w:ind w:left="0"/>
        <w:rPr>
          <w:sz w:val="30"/>
        </w:rPr>
      </w:pPr>
    </w:p>
    <w:p w:rsidR="000960A9" w:rsidRDefault="000960A9">
      <w:pPr>
        <w:pStyle w:val="a3"/>
        <w:ind w:left="0"/>
        <w:rPr>
          <w:sz w:val="30"/>
        </w:rPr>
      </w:pPr>
    </w:p>
    <w:p w:rsidR="000960A9" w:rsidRDefault="000960A9">
      <w:pPr>
        <w:pStyle w:val="a3"/>
        <w:ind w:left="0"/>
        <w:rPr>
          <w:sz w:val="30"/>
        </w:rPr>
      </w:pPr>
    </w:p>
    <w:p w:rsidR="000960A9" w:rsidRDefault="000960A9">
      <w:pPr>
        <w:pStyle w:val="a3"/>
        <w:ind w:left="0"/>
        <w:rPr>
          <w:sz w:val="30"/>
        </w:rPr>
      </w:pPr>
    </w:p>
    <w:p w:rsidR="000960A9" w:rsidRDefault="000960A9">
      <w:pPr>
        <w:pStyle w:val="a3"/>
        <w:spacing w:before="5"/>
        <w:ind w:left="0"/>
        <w:rPr>
          <w:sz w:val="24"/>
        </w:rPr>
      </w:pPr>
    </w:p>
    <w:p w:rsidR="004804DD" w:rsidRDefault="004804DD" w:rsidP="004804DD">
      <w:pPr>
        <w:spacing w:before="244"/>
        <w:ind w:left="6153" w:right="106" w:firstLine="998"/>
        <w:jc w:val="right"/>
        <w:rPr>
          <w:sz w:val="24"/>
        </w:rPr>
      </w:pPr>
      <w:r>
        <w:rPr>
          <w:sz w:val="24"/>
        </w:rPr>
        <w:t>Выполнила ординатор</w:t>
      </w:r>
      <w:r>
        <w:rPr>
          <w:spacing w:val="-57"/>
          <w:sz w:val="24"/>
        </w:rPr>
        <w:t xml:space="preserve"> </w:t>
      </w:r>
      <w:r>
        <w:rPr>
          <w:sz w:val="24"/>
        </w:rPr>
        <w:t>кафедры-клиники</w:t>
      </w:r>
      <w:r>
        <w:rPr>
          <w:spacing w:val="-9"/>
          <w:sz w:val="24"/>
        </w:rPr>
        <w:t xml:space="preserve"> ортопедической </w:t>
      </w:r>
      <w:r>
        <w:rPr>
          <w:sz w:val="24"/>
        </w:rPr>
        <w:t xml:space="preserve">стоматологии </w:t>
      </w:r>
      <w:proofErr w:type="gramStart"/>
      <w:r>
        <w:rPr>
          <w:sz w:val="24"/>
        </w:rPr>
        <w:t>по</w:t>
      </w:r>
      <w:proofErr w:type="gramEnd"/>
    </w:p>
    <w:p w:rsidR="004804DD" w:rsidRDefault="004804DD" w:rsidP="004804DD">
      <w:pPr>
        <w:spacing w:before="3" w:line="237" w:lineRule="auto"/>
        <w:ind w:left="6115" w:right="106" w:firstLine="1514"/>
        <w:jc w:val="right"/>
        <w:rPr>
          <w:sz w:val="24"/>
        </w:rPr>
      </w:pPr>
      <w:r>
        <w:rPr>
          <w:sz w:val="24"/>
        </w:rPr>
        <w:t>специальности:</w:t>
      </w:r>
    </w:p>
    <w:p w:rsidR="004804DD" w:rsidRDefault="004804DD" w:rsidP="004804DD">
      <w:pPr>
        <w:spacing w:before="1"/>
        <w:ind w:left="5764" w:right="101" w:firstLine="2225"/>
        <w:jc w:val="right"/>
        <w:rPr>
          <w:sz w:val="24"/>
        </w:rPr>
      </w:pPr>
      <w:r>
        <w:rPr>
          <w:sz w:val="24"/>
        </w:rPr>
        <w:t>«Ортодонтия»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Сафарова </w:t>
      </w:r>
      <w:proofErr w:type="spellStart"/>
      <w:r>
        <w:rPr>
          <w:sz w:val="24"/>
        </w:rPr>
        <w:t>Муниса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Абдугафуровна</w:t>
      </w:r>
      <w:proofErr w:type="spellEnd"/>
    </w:p>
    <w:p w:rsidR="004804DD" w:rsidRDefault="004804DD" w:rsidP="004804DD">
      <w:pPr>
        <w:spacing w:before="1"/>
        <w:ind w:left="5764" w:right="101" w:firstLine="2225"/>
        <w:jc w:val="right"/>
        <w:rPr>
          <w:sz w:val="24"/>
        </w:rPr>
      </w:pPr>
      <w:r>
        <w:rPr>
          <w:sz w:val="24"/>
        </w:rPr>
        <w:t>Рецензент:</w:t>
      </w:r>
      <w:r>
        <w:rPr>
          <w:spacing w:val="-2"/>
          <w:sz w:val="24"/>
        </w:rPr>
        <w:t xml:space="preserve"> </w:t>
      </w:r>
      <w:r>
        <w:rPr>
          <w:sz w:val="24"/>
        </w:rPr>
        <w:t>д.м.н.,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профессор Чижов Юрий Васильевич</w:t>
      </w:r>
    </w:p>
    <w:p w:rsidR="004804DD" w:rsidRDefault="004804DD" w:rsidP="004804DD">
      <w:pPr>
        <w:pStyle w:val="a3"/>
        <w:ind w:left="0"/>
        <w:rPr>
          <w:sz w:val="26"/>
        </w:rPr>
      </w:pPr>
    </w:p>
    <w:p w:rsidR="004804DD" w:rsidRDefault="004804DD" w:rsidP="004804DD">
      <w:pPr>
        <w:pStyle w:val="a3"/>
        <w:ind w:left="0"/>
        <w:rPr>
          <w:sz w:val="26"/>
        </w:rPr>
      </w:pPr>
      <w:bookmarkStart w:id="0" w:name="_GoBack"/>
      <w:bookmarkEnd w:id="0"/>
    </w:p>
    <w:p w:rsidR="000960A9" w:rsidRDefault="000960A9">
      <w:pPr>
        <w:pStyle w:val="a3"/>
        <w:ind w:left="0"/>
        <w:rPr>
          <w:sz w:val="30"/>
        </w:rPr>
      </w:pPr>
    </w:p>
    <w:p w:rsidR="000960A9" w:rsidRDefault="000960A9">
      <w:pPr>
        <w:pStyle w:val="a3"/>
        <w:ind w:left="0"/>
        <w:rPr>
          <w:sz w:val="30"/>
        </w:rPr>
      </w:pPr>
    </w:p>
    <w:p w:rsidR="000960A9" w:rsidRDefault="000960A9">
      <w:pPr>
        <w:pStyle w:val="a3"/>
        <w:ind w:left="0"/>
        <w:rPr>
          <w:sz w:val="30"/>
        </w:rPr>
      </w:pPr>
    </w:p>
    <w:p w:rsidR="000960A9" w:rsidRDefault="000960A9">
      <w:pPr>
        <w:pStyle w:val="a3"/>
        <w:ind w:left="0"/>
        <w:rPr>
          <w:sz w:val="30"/>
        </w:rPr>
      </w:pPr>
    </w:p>
    <w:p w:rsidR="000960A9" w:rsidRDefault="000960A9">
      <w:pPr>
        <w:pStyle w:val="a3"/>
        <w:ind w:left="0"/>
        <w:rPr>
          <w:sz w:val="30"/>
        </w:rPr>
      </w:pPr>
    </w:p>
    <w:p w:rsidR="000960A9" w:rsidRDefault="008D6B5A">
      <w:pPr>
        <w:pStyle w:val="a3"/>
        <w:spacing w:before="200"/>
        <w:ind w:left="651" w:right="674"/>
        <w:jc w:val="center"/>
      </w:pPr>
      <w:r>
        <w:t>Красноярск,</w:t>
      </w:r>
      <w:r>
        <w:rPr>
          <w:spacing w:val="-1"/>
        </w:rPr>
        <w:t xml:space="preserve"> </w:t>
      </w:r>
      <w:r w:rsidR="00F10214">
        <w:t>2022</w:t>
      </w:r>
    </w:p>
    <w:p w:rsidR="000960A9" w:rsidRDefault="000960A9">
      <w:pPr>
        <w:jc w:val="center"/>
        <w:sectPr w:rsidR="000960A9">
          <w:footerReference w:type="default" r:id="rId8"/>
          <w:type w:val="continuous"/>
          <w:pgSz w:w="11920" w:h="16850"/>
          <w:pgMar w:top="1020" w:right="680" w:bottom="900" w:left="1560" w:header="720" w:footer="719" w:gutter="0"/>
          <w:pgNumType w:start="1"/>
          <w:cols w:space="720"/>
        </w:sectPr>
      </w:pPr>
    </w:p>
    <w:p w:rsidR="000960A9" w:rsidRDefault="008D6B5A">
      <w:pPr>
        <w:pStyle w:val="1"/>
        <w:jc w:val="left"/>
      </w:pPr>
      <w:bookmarkStart w:id="1" w:name="План:"/>
      <w:bookmarkEnd w:id="1"/>
      <w:r>
        <w:lastRenderedPageBreak/>
        <w:t>План:</w:t>
      </w:r>
    </w:p>
    <w:p w:rsidR="000960A9" w:rsidRDefault="008D6B5A">
      <w:pPr>
        <w:pStyle w:val="a4"/>
        <w:numPr>
          <w:ilvl w:val="0"/>
          <w:numId w:val="6"/>
        </w:numPr>
        <w:tabs>
          <w:tab w:val="left" w:pos="861"/>
          <w:tab w:val="right" w:leader="dot" w:pos="9287"/>
        </w:tabs>
        <w:spacing w:before="167"/>
        <w:ind w:hanging="361"/>
        <w:rPr>
          <w:sz w:val="28"/>
        </w:rPr>
      </w:pPr>
      <w:r>
        <w:rPr>
          <w:sz w:val="28"/>
        </w:rPr>
        <w:t>Актуальность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z w:val="28"/>
        </w:rPr>
        <w:tab/>
        <w:t>3</w:t>
      </w:r>
    </w:p>
    <w:p w:rsidR="000960A9" w:rsidRDefault="008D6B5A">
      <w:pPr>
        <w:pStyle w:val="a4"/>
        <w:numPr>
          <w:ilvl w:val="0"/>
          <w:numId w:val="6"/>
        </w:numPr>
        <w:tabs>
          <w:tab w:val="left" w:pos="861"/>
          <w:tab w:val="right" w:leader="dot" w:pos="9258"/>
        </w:tabs>
        <w:spacing w:before="24"/>
        <w:ind w:hanging="361"/>
        <w:rPr>
          <w:sz w:val="28"/>
        </w:rPr>
      </w:pPr>
      <w:proofErr w:type="spellStart"/>
      <w:r>
        <w:rPr>
          <w:sz w:val="28"/>
        </w:rPr>
        <w:t>Классификая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зубочелюстных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аномалий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Энгля</w:t>
      </w:r>
      <w:proofErr w:type="spellEnd"/>
      <w:r>
        <w:rPr>
          <w:sz w:val="28"/>
        </w:rPr>
        <w:tab/>
        <w:t>4</w:t>
      </w:r>
    </w:p>
    <w:p w:rsidR="000960A9" w:rsidRDefault="008D6B5A">
      <w:pPr>
        <w:pStyle w:val="a4"/>
        <w:numPr>
          <w:ilvl w:val="1"/>
          <w:numId w:val="6"/>
        </w:numPr>
        <w:tabs>
          <w:tab w:val="left" w:pos="1783"/>
          <w:tab w:val="right" w:leader="dot" w:pos="9277"/>
        </w:tabs>
        <w:spacing w:before="34"/>
        <w:ind w:hanging="419"/>
        <w:rPr>
          <w:sz w:val="28"/>
        </w:rPr>
      </w:pPr>
      <w:r>
        <w:rPr>
          <w:sz w:val="28"/>
        </w:rPr>
        <w:t>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аномалий</w:t>
      </w:r>
      <w:r>
        <w:rPr>
          <w:spacing w:val="10"/>
          <w:sz w:val="28"/>
        </w:rPr>
        <w:t xml:space="preserve"> </w:t>
      </w:r>
      <w:r>
        <w:rPr>
          <w:sz w:val="28"/>
        </w:rPr>
        <w:t>прикуса</w:t>
      </w:r>
      <w:r>
        <w:rPr>
          <w:sz w:val="28"/>
        </w:rPr>
        <w:tab/>
        <w:t>4</w:t>
      </w:r>
    </w:p>
    <w:p w:rsidR="000960A9" w:rsidRDefault="008D6B5A">
      <w:pPr>
        <w:pStyle w:val="a4"/>
        <w:numPr>
          <w:ilvl w:val="1"/>
          <w:numId w:val="6"/>
        </w:numPr>
        <w:tabs>
          <w:tab w:val="left" w:pos="1783"/>
          <w:tab w:val="right" w:leader="dot" w:pos="9311"/>
        </w:tabs>
        <w:spacing w:before="23"/>
        <w:ind w:hanging="419"/>
        <w:rPr>
          <w:sz w:val="28"/>
        </w:rPr>
      </w:pPr>
      <w:r>
        <w:rPr>
          <w:sz w:val="28"/>
        </w:rPr>
        <w:t>Классификация неправильного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зубов</w:t>
      </w:r>
      <w:r>
        <w:rPr>
          <w:sz w:val="28"/>
        </w:rPr>
        <w:tab/>
        <w:t>4</w:t>
      </w:r>
    </w:p>
    <w:p w:rsidR="000960A9" w:rsidRDefault="008D6B5A">
      <w:pPr>
        <w:pStyle w:val="a4"/>
        <w:numPr>
          <w:ilvl w:val="1"/>
          <w:numId w:val="6"/>
        </w:numPr>
        <w:tabs>
          <w:tab w:val="left" w:pos="1783"/>
          <w:tab w:val="right" w:leader="dot" w:pos="9282"/>
        </w:tabs>
        <w:spacing w:before="29"/>
        <w:ind w:hanging="419"/>
        <w:rPr>
          <w:sz w:val="28"/>
        </w:rPr>
      </w:pPr>
      <w:r>
        <w:rPr>
          <w:sz w:val="28"/>
        </w:rPr>
        <w:t>Недостатки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z w:val="28"/>
        </w:rPr>
        <w:tab/>
        <w:t>5</w:t>
      </w:r>
    </w:p>
    <w:p w:rsidR="000960A9" w:rsidRDefault="008D6B5A">
      <w:pPr>
        <w:pStyle w:val="a4"/>
        <w:numPr>
          <w:ilvl w:val="0"/>
          <w:numId w:val="6"/>
        </w:numPr>
        <w:tabs>
          <w:tab w:val="left" w:pos="861"/>
          <w:tab w:val="right" w:leader="dot" w:pos="9340"/>
        </w:tabs>
        <w:spacing w:before="369"/>
        <w:ind w:hanging="361"/>
        <w:rPr>
          <w:sz w:val="28"/>
        </w:rPr>
      </w:pPr>
      <w:r>
        <w:rPr>
          <w:sz w:val="28"/>
        </w:rPr>
        <w:t>Номенклатура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ЗЧА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ортодонтии</w:t>
      </w:r>
      <w:r>
        <w:rPr>
          <w:sz w:val="28"/>
        </w:rPr>
        <w:tab/>
        <w:t>6</w:t>
      </w:r>
    </w:p>
    <w:p w:rsidR="000960A9" w:rsidRDefault="008D6B5A">
      <w:pPr>
        <w:pStyle w:val="a4"/>
        <w:numPr>
          <w:ilvl w:val="1"/>
          <w:numId w:val="6"/>
        </w:numPr>
        <w:tabs>
          <w:tab w:val="left" w:pos="1783"/>
          <w:tab w:val="right" w:leader="dot" w:pos="9359"/>
        </w:tabs>
        <w:spacing w:before="34"/>
        <w:ind w:hanging="419"/>
        <w:rPr>
          <w:sz w:val="28"/>
        </w:rPr>
      </w:pPr>
      <w:r>
        <w:rPr>
          <w:sz w:val="28"/>
        </w:rPr>
        <w:t>Коды рубрик</w:t>
      </w:r>
      <w:r>
        <w:rPr>
          <w:spacing w:val="-1"/>
          <w:sz w:val="28"/>
        </w:rPr>
        <w:t xml:space="preserve"> </w:t>
      </w:r>
      <w:r>
        <w:rPr>
          <w:sz w:val="28"/>
        </w:rPr>
        <w:t>МКБ-10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ортодонтии</w:t>
      </w:r>
      <w:r>
        <w:rPr>
          <w:sz w:val="28"/>
        </w:rPr>
        <w:tab/>
        <w:t>6</w:t>
      </w:r>
    </w:p>
    <w:p w:rsidR="000960A9" w:rsidRDefault="008D6B5A">
      <w:pPr>
        <w:pStyle w:val="a4"/>
        <w:numPr>
          <w:ilvl w:val="1"/>
          <w:numId w:val="6"/>
        </w:numPr>
        <w:tabs>
          <w:tab w:val="left" w:pos="1783"/>
          <w:tab w:val="right" w:leader="dot" w:pos="9378"/>
        </w:tabs>
        <w:spacing w:before="19"/>
        <w:ind w:hanging="419"/>
        <w:rPr>
          <w:sz w:val="28"/>
        </w:rPr>
      </w:pPr>
      <w:r>
        <w:rPr>
          <w:sz w:val="28"/>
        </w:rPr>
        <w:t>Недостатки классификаций ЗЧА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ортодонтии</w:t>
      </w:r>
      <w:r>
        <w:rPr>
          <w:sz w:val="28"/>
        </w:rPr>
        <w:tab/>
        <w:t>7</w:t>
      </w:r>
    </w:p>
    <w:p w:rsidR="000960A9" w:rsidRDefault="008D6B5A">
      <w:pPr>
        <w:pStyle w:val="a4"/>
        <w:numPr>
          <w:ilvl w:val="1"/>
          <w:numId w:val="6"/>
        </w:numPr>
        <w:tabs>
          <w:tab w:val="left" w:pos="1783"/>
        </w:tabs>
        <w:spacing w:before="23"/>
        <w:ind w:hanging="419"/>
        <w:rPr>
          <w:sz w:val="28"/>
        </w:rPr>
      </w:pPr>
      <w:r>
        <w:rPr>
          <w:sz w:val="28"/>
        </w:rPr>
        <w:t>Морфологические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ЗЧА </w:t>
      </w:r>
      <w:proofErr w:type="gramStart"/>
      <w:r>
        <w:rPr>
          <w:sz w:val="28"/>
        </w:rPr>
        <w:t>по</w:t>
      </w:r>
      <w:proofErr w:type="gramEnd"/>
    </w:p>
    <w:p w:rsidR="000960A9" w:rsidRDefault="008D6B5A">
      <w:pPr>
        <w:pStyle w:val="a3"/>
        <w:tabs>
          <w:tab w:val="right" w:leader="dot" w:pos="9364"/>
        </w:tabs>
        <w:spacing w:before="33"/>
        <w:ind w:left="1782"/>
      </w:pPr>
      <w:proofErr w:type="spellStart"/>
      <w:r>
        <w:t>Хорошилкиной</w:t>
      </w:r>
      <w:proofErr w:type="spellEnd"/>
      <w:r>
        <w:rPr>
          <w:spacing w:val="2"/>
        </w:rPr>
        <w:t xml:space="preserve"> </w:t>
      </w:r>
      <w:r>
        <w:t>Ф.Я</w:t>
      </w:r>
      <w:r>
        <w:tab/>
        <w:t>8</w:t>
      </w:r>
    </w:p>
    <w:p w:rsidR="000960A9" w:rsidRDefault="008D6B5A">
      <w:pPr>
        <w:pStyle w:val="a4"/>
        <w:numPr>
          <w:ilvl w:val="1"/>
          <w:numId w:val="6"/>
        </w:numPr>
        <w:tabs>
          <w:tab w:val="left" w:pos="1783"/>
          <w:tab w:val="right" w:leader="dot" w:pos="9393"/>
        </w:tabs>
        <w:spacing w:before="19"/>
        <w:ind w:hanging="419"/>
        <w:rPr>
          <w:sz w:val="28"/>
        </w:rPr>
      </w:pPr>
      <w:r>
        <w:rPr>
          <w:sz w:val="28"/>
        </w:rPr>
        <w:t>Принцип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построения диагноза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Хорошилкиной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Ф.Я</w:t>
      </w:r>
      <w:r>
        <w:rPr>
          <w:sz w:val="28"/>
        </w:rPr>
        <w:tab/>
        <w:t>9</w:t>
      </w:r>
    </w:p>
    <w:p w:rsidR="000960A9" w:rsidRDefault="008D6B5A">
      <w:pPr>
        <w:pStyle w:val="a4"/>
        <w:numPr>
          <w:ilvl w:val="0"/>
          <w:numId w:val="6"/>
        </w:numPr>
        <w:tabs>
          <w:tab w:val="left" w:pos="861"/>
          <w:tab w:val="right" w:leader="dot" w:pos="9441"/>
        </w:tabs>
        <w:spacing w:before="380"/>
        <w:ind w:hanging="361"/>
        <w:rPr>
          <w:sz w:val="28"/>
        </w:rPr>
      </w:pPr>
      <w:r>
        <w:rPr>
          <w:sz w:val="28"/>
        </w:rPr>
        <w:t>Заключение</w:t>
      </w:r>
      <w:r>
        <w:rPr>
          <w:sz w:val="28"/>
        </w:rPr>
        <w:tab/>
        <w:t>10</w:t>
      </w:r>
    </w:p>
    <w:p w:rsidR="000960A9" w:rsidRDefault="008D6B5A">
      <w:pPr>
        <w:pStyle w:val="a4"/>
        <w:numPr>
          <w:ilvl w:val="0"/>
          <w:numId w:val="6"/>
        </w:numPr>
        <w:tabs>
          <w:tab w:val="left" w:pos="861"/>
          <w:tab w:val="right" w:leader="dot" w:pos="9441"/>
        </w:tabs>
        <w:spacing w:before="23"/>
        <w:ind w:hanging="361"/>
        <w:rPr>
          <w:sz w:val="28"/>
        </w:rPr>
      </w:pP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z w:val="28"/>
        </w:rPr>
        <w:tab/>
        <w:t>11</w:t>
      </w:r>
    </w:p>
    <w:p w:rsidR="000960A9" w:rsidRDefault="000960A9">
      <w:pPr>
        <w:rPr>
          <w:sz w:val="28"/>
        </w:rPr>
        <w:sectPr w:rsidR="000960A9">
          <w:pgSz w:w="11920" w:h="16850"/>
          <w:pgMar w:top="1040" w:right="680" w:bottom="900" w:left="1560" w:header="0" w:footer="719" w:gutter="0"/>
          <w:cols w:space="720"/>
        </w:sectPr>
      </w:pPr>
    </w:p>
    <w:p w:rsidR="000960A9" w:rsidRDefault="008D6B5A">
      <w:pPr>
        <w:spacing w:before="59"/>
        <w:ind w:left="139"/>
        <w:jc w:val="both"/>
        <w:rPr>
          <w:b/>
          <w:sz w:val="28"/>
        </w:rPr>
      </w:pPr>
      <w:r>
        <w:rPr>
          <w:b/>
          <w:sz w:val="28"/>
        </w:rPr>
        <w:lastRenderedPageBreak/>
        <w:t>Актуальность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темы:</w:t>
      </w:r>
    </w:p>
    <w:p w:rsidR="000960A9" w:rsidRDefault="008D6B5A">
      <w:pPr>
        <w:pStyle w:val="a3"/>
        <w:spacing w:before="14" w:line="259" w:lineRule="auto"/>
        <w:ind w:right="167" w:firstLine="682"/>
        <w:jc w:val="both"/>
      </w:pP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унификации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диагнозов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классификацию:</w:t>
      </w:r>
      <w:r>
        <w:rPr>
          <w:spacing w:val="1"/>
        </w:rPr>
        <w:t xml:space="preserve"> </w:t>
      </w:r>
      <w:r>
        <w:t>Международную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-67"/>
        </w:rPr>
        <w:t xml:space="preserve"> </w:t>
      </w:r>
      <w:r>
        <w:t>Болезней (далее-МКБ). На данный момент в мире действует десятая редакция</w:t>
      </w:r>
      <w:r>
        <w:rPr>
          <w:spacing w:val="-67"/>
        </w:rPr>
        <w:t xml:space="preserve"> </w:t>
      </w:r>
      <w:r>
        <w:t>МКБ-10. Классификацию диагнозов разрабатывает и утверждает Всемирная</w:t>
      </w:r>
      <w:r>
        <w:rPr>
          <w:spacing w:val="1"/>
        </w:rPr>
        <w:t xml:space="preserve"> </w:t>
      </w:r>
      <w:r>
        <w:t>Организация Здравоохранения (ВОЗ). Выход в свет нового пересмотра (МКБ-</w:t>
      </w:r>
      <w:r>
        <w:rPr>
          <w:spacing w:val="-67"/>
        </w:rPr>
        <w:t xml:space="preserve"> </w:t>
      </w:r>
      <w:r>
        <w:t>11)</w:t>
      </w:r>
      <w:r>
        <w:rPr>
          <w:spacing w:val="13"/>
        </w:rPr>
        <w:t xml:space="preserve"> </w:t>
      </w:r>
      <w:r>
        <w:t>планируется</w:t>
      </w:r>
      <w:r>
        <w:rPr>
          <w:spacing w:val="6"/>
        </w:rPr>
        <w:t xml:space="preserve"> </w:t>
      </w:r>
      <w:r>
        <w:t>ВОЗ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году.</w:t>
      </w:r>
    </w:p>
    <w:p w:rsidR="000960A9" w:rsidRDefault="008D6B5A">
      <w:pPr>
        <w:pStyle w:val="a3"/>
        <w:spacing w:line="259" w:lineRule="auto"/>
        <w:ind w:right="162" w:firstLine="682"/>
        <w:jc w:val="both"/>
      </w:pPr>
      <w:r>
        <w:t>В России Международная классификация болезней 10-го пересмотра</w:t>
      </w:r>
      <w:r>
        <w:rPr>
          <w:spacing w:val="1"/>
        </w:rPr>
        <w:t xml:space="preserve"> </w:t>
      </w:r>
      <w:r>
        <w:t>(МКБ-10)</w:t>
      </w:r>
      <w:r>
        <w:rPr>
          <w:spacing w:val="1"/>
        </w:rPr>
        <w:t xml:space="preserve"> </w:t>
      </w:r>
      <w:r>
        <w:t>принята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заболеваемости,</w:t>
      </w:r>
      <w:r>
        <w:rPr>
          <w:spacing w:val="1"/>
        </w:rPr>
        <w:t xml:space="preserve"> </w:t>
      </w:r>
      <w:r>
        <w:t>причин обращений населения в медицинские учреждения</w:t>
      </w:r>
      <w:r>
        <w:rPr>
          <w:spacing w:val="1"/>
        </w:rPr>
        <w:t xml:space="preserve"> </w:t>
      </w:r>
      <w:r>
        <w:t>всех ведомств,</w:t>
      </w:r>
      <w:r>
        <w:rPr>
          <w:spacing w:val="4"/>
        </w:rPr>
        <w:t xml:space="preserve"> </w:t>
      </w:r>
      <w:r>
        <w:t>причин смерти.</w:t>
      </w:r>
    </w:p>
    <w:p w:rsidR="000960A9" w:rsidRDefault="008D6B5A">
      <w:pPr>
        <w:pStyle w:val="a3"/>
        <w:spacing w:line="256" w:lineRule="auto"/>
        <w:ind w:right="179" w:firstLine="682"/>
        <w:jc w:val="both"/>
      </w:pPr>
      <w:r>
        <w:t>МКБ-10 внедрена в практику здравоохранения на всей территории РФ в</w:t>
      </w:r>
      <w:r>
        <w:rPr>
          <w:spacing w:val="-67"/>
        </w:rPr>
        <w:t xml:space="preserve"> </w:t>
      </w:r>
      <w:r>
        <w:t>1999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Минздрава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27.05.97г.</w:t>
      </w:r>
      <w:r>
        <w:rPr>
          <w:spacing w:val="1"/>
        </w:rPr>
        <w:t xml:space="preserve"> </w:t>
      </w:r>
      <w:r>
        <w:t>№170.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полноценный</w:t>
      </w:r>
      <w:r>
        <w:rPr>
          <w:spacing w:val="-3"/>
        </w:rPr>
        <w:t xml:space="preserve"> </w:t>
      </w:r>
      <w:r>
        <w:t>нормативно-правовой</w:t>
      </w:r>
      <w:r>
        <w:rPr>
          <w:spacing w:val="-2"/>
        </w:rPr>
        <w:t xml:space="preserve"> </w:t>
      </w:r>
      <w:r>
        <w:t>акт, обязательный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исполнения.</w:t>
      </w:r>
    </w:p>
    <w:p w:rsidR="000960A9" w:rsidRDefault="008D6B5A">
      <w:pPr>
        <w:pStyle w:val="a3"/>
        <w:spacing w:line="256" w:lineRule="auto"/>
        <w:ind w:right="156" w:firstLine="682"/>
        <w:jc w:val="both"/>
      </w:pPr>
      <w:r>
        <w:t>Итак,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знаем,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МКБ-10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w w:val="95"/>
        </w:rPr>
        <w:t>обязательным.</w:t>
      </w:r>
      <w:r>
        <w:rPr>
          <w:spacing w:val="36"/>
          <w:w w:val="95"/>
        </w:rPr>
        <w:t xml:space="preserve"> </w:t>
      </w:r>
      <w:r>
        <w:rPr>
          <w:w w:val="95"/>
        </w:rPr>
        <w:t>А</w:t>
      </w:r>
      <w:r>
        <w:rPr>
          <w:spacing w:val="14"/>
          <w:w w:val="95"/>
        </w:rPr>
        <w:t xml:space="preserve"> </w:t>
      </w:r>
      <w:r>
        <w:rPr>
          <w:w w:val="95"/>
        </w:rPr>
        <w:t>это</w:t>
      </w:r>
      <w:r>
        <w:rPr>
          <w:spacing w:val="31"/>
          <w:w w:val="95"/>
        </w:rPr>
        <w:t xml:space="preserve"> </w:t>
      </w:r>
      <w:r>
        <w:rPr>
          <w:w w:val="95"/>
        </w:rPr>
        <w:t>означает</w:t>
      </w:r>
      <w:r>
        <w:rPr>
          <w:spacing w:val="20"/>
          <w:w w:val="95"/>
        </w:rPr>
        <w:t xml:space="preserve"> </w:t>
      </w:r>
      <w:r>
        <w:rPr>
          <w:w w:val="95"/>
        </w:rPr>
        <w:t>только</w:t>
      </w:r>
      <w:r>
        <w:rPr>
          <w:spacing w:val="31"/>
          <w:w w:val="95"/>
        </w:rPr>
        <w:t xml:space="preserve"> </w:t>
      </w:r>
      <w:r>
        <w:rPr>
          <w:w w:val="95"/>
        </w:rPr>
        <w:t>одно:</w:t>
      </w:r>
      <w:r>
        <w:rPr>
          <w:spacing w:val="20"/>
          <w:w w:val="95"/>
        </w:rPr>
        <w:t xml:space="preserve"> </w:t>
      </w:r>
      <w:r>
        <w:rPr>
          <w:w w:val="95"/>
        </w:rPr>
        <w:t>если</w:t>
      </w:r>
      <w:r>
        <w:rPr>
          <w:spacing w:val="31"/>
          <w:w w:val="95"/>
        </w:rPr>
        <w:t xml:space="preserve"> </w:t>
      </w:r>
      <w:r>
        <w:rPr>
          <w:w w:val="95"/>
        </w:rPr>
        <w:t>не</w:t>
      </w:r>
      <w:r>
        <w:rPr>
          <w:spacing w:val="31"/>
          <w:w w:val="95"/>
        </w:rPr>
        <w:t xml:space="preserve"> </w:t>
      </w:r>
      <w:r>
        <w:rPr>
          <w:w w:val="95"/>
        </w:rPr>
        <w:t>поставлен</w:t>
      </w:r>
      <w:r>
        <w:rPr>
          <w:spacing w:val="30"/>
          <w:w w:val="95"/>
        </w:rPr>
        <w:t xml:space="preserve"> </w:t>
      </w:r>
      <w:r>
        <w:rPr>
          <w:w w:val="95"/>
        </w:rPr>
        <w:t>диагноз</w:t>
      </w:r>
      <w:r>
        <w:rPr>
          <w:spacing w:val="30"/>
          <w:w w:val="95"/>
        </w:rPr>
        <w:t xml:space="preserve"> </w:t>
      </w:r>
      <w:r>
        <w:rPr>
          <w:w w:val="95"/>
        </w:rPr>
        <w:t>по</w:t>
      </w:r>
      <w:r>
        <w:rPr>
          <w:spacing w:val="30"/>
          <w:w w:val="95"/>
        </w:rPr>
        <w:t xml:space="preserve"> </w:t>
      </w:r>
      <w:r>
        <w:rPr>
          <w:w w:val="95"/>
        </w:rPr>
        <w:t>МКБ,</w:t>
      </w:r>
      <w:r>
        <w:rPr>
          <w:spacing w:val="-64"/>
          <w:w w:val="95"/>
        </w:rPr>
        <w:t xml:space="preserve"> </w:t>
      </w:r>
      <w:r>
        <w:rPr>
          <w:w w:val="95"/>
        </w:rPr>
        <w:t>то</w:t>
      </w:r>
      <w:r>
        <w:rPr>
          <w:spacing w:val="32"/>
          <w:w w:val="95"/>
        </w:rPr>
        <w:t xml:space="preserve"> </w:t>
      </w:r>
      <w:r>
        <w:rPr>
          <w:w w:val="95"/>
        </w:rPr>
        <w:t>он</w:t>
      </w:r>
      <w:r>
        <w:rPr>
          <w:spacing w:val="33"/>
          <w:w w:val="95"/>
        </w:rPr>
        <w:t xml:space="preserve"> </w:t>
      </w:r>
      <w:r>
        <w:rPr>
          <w:w w:val="95"/>
        </w:rPr>
        <w:t>юридически</w:t>
      </w:r>
      <w:r>
        <w:rPr>
          <w:spacing w:val="32"/>
          <w:w w:val="95"/>
        </w:rPr>
        <w:t xml:space="preserve"> </w:t>
      </w:r>
      <w:r>
        <w:rPr>
          <w:w w:val="95"/>
        </w:rPr>
        <w:t>считается</w:t>
      </w:r>
      <w:r>
        <w:rPr>
          <w:spacing w:val="36"/>
          <w:w w:val="95"/>
        </w:rPr>
        <w:t xml:space="preserve"> </w:t>
      </w:r>
      <w:r>
        <w:rPr>
          <w:w w:val="95"/>
        </w:rPr>
        <w:t>вообще</w:t>
      </w:r>
      <w:r>
        <w:rPr>
          <w:spacing w:val="34"/>
          <w:w w:val="95"/>
        </w:rPr>
        <w:t xml:space="preserve"> </w:t>
      </w:r>
      <w:r>
        <w:rPr>
          <w:w w:val="95"/>
        </w:rPr>
        <w:t>не</w:t>
      </w:r>
      <w:r>
        <w:rPr>
          <w:spacing w:val="27"/>
          <w:w w:val="95"/>
        </w:rPr>
        <w:t xml:space="preserve"> </w:t>
      </w:r>
      <w:r>
        <w:rPr>
          <w:w w:val="95"/>
        </w:rPr>
        <w:t>поставленным.</w:t>
      </w:r>
      <w:r>
        <w:rPr>
          <w:spacing w:val="36"/>
          <w:w w:val="95"/>
        </w:rPr>
        <w:t xml:space="preserve"> </w:t>
      </w:r>
      <w:r>
        <w:rPr>
          <w:w w:val="95"/>
        </w:rPr>
        <w:t>А</w:t>
      </w:r>
      <w:r>
        <w:rPr>
          <w:spacing w:val="28"/>
          <w:w w:val="95"/>
        </w:rPr>
        <w:t xml:space="preserve"> </w:t>
      </w:r>
      <w:r>
        <w:rPr>
          <w:w w:val="95"/>
        </w:rPr>
        <w:t>это</w:t>
      </w:r>
      <w:r>
        <w:rPr>
          <w:spacing w:val="32"/>
          <w:w w:val="95"/>
        </w:rPr>
        <w:t xml:space="preserve"> </w:t>
      </w:r>
      <w:r>
        <w:rPr>
          <w:w w:val="95"/>
        </w:rPr>
        <w:t>очень</w:t>
      </w:r>
      <w:r>
        <w:rPr>
          <w:spacing w:val="-13"/>
          <w:w w:val="95"/>
        </w:rPr>
        <w:t xml:space="preserve"> </w:t>
      </w:r>
      <w:r>
        <w:rPr>
          <w:w w:val="95"/>
        </w:rPr>
        <w:t>серьезно.</w:t>
      </w:r>
    </w:p>
    <w:p w:rsidR="000960A9" w:rsidRDefault="008D6B5A">
      <w:pPr>
        <w:pStyle w:val="a3"/>
        <w:spacing w:before="1" w:line="259" w:lineRule="auto"/>
        <w:ind w:right="156" w:firstLine="682"/>
        <w:jc w:val="both"/>
      </w:pPr>
      <w:r>
        <w:rPr>
          <w:spacing w:val="-1"/>
        </w:rPr>
        <w:t>Нашей</w:t>
      </w:r>
      <w:r>
        <w:rPr>
          <w:spacing w:val="-13"/>
        </w:rPr>
        <w:t xml:space="preserve"> </w:t>
      </w:r>
      <w:r>
        <w:t>большой</w:t>
      </w:r>
      <w:r>
        <w:rPr>
          <w:spacing w:val="-13"/>
        </w:rPr>
        <w:t xml:space="preserve"> </w:t>
      </w:r>
      <w:r>
        <w:t>головной</w:t>
      </w:r>
      <w:r>
        <w:rPr>
          <w:spacing w:val="-17"/>
        </w:rPr>
        <w:t xml:space="preserve"> </w:t>
      </w:r>
      <w:r>
        <w:t>болью</w:t>
      </w:r>
      <w:r>
        <w:rPr>
          <w:spacing w:val="-14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то,</w:t>
      </w:r>
      <w:r>
        <w:rPr>
          <w:spacing w:val="-16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так</w:t>
      </w:r>
      <w:r>
        <w:rPr>
          <w:spacing w:val="-15"/>
        </w:rPr>
        <w:t xml:space="preserve"> </w:t>
      </w:r>
      <w:r>
        <w:t>называемая</w:t>
      </w:r>
      <w:r>
        <w:rPr>
          <w:spacing w:val="-10"/>
        </w:rPr>
        <w:t xml:space="preserve"> </w:t>
      </w:r>
      <w:r>
        <w:t>«старая</w:t>
      </w:r>
      <w:r>
        <w:rPr>
          <w:spacing w:val="-67"/>
        </w:rPr>
        <w:t xml:space="preserve"> </w:t>
      </w:r>
      <w:r>
        <w:t>школа» привыкла использовать советские классификации, отличающиеся от</w:t>
      </w:r>
      <w:r>
        <w:rPr>
          <w:spacing w:val="1"/>
        </w:rPr>
        <w:t xml:space="preserve"> </w:t>
      </w:r>
      <w:r>
        <w:t>МКБ.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ВОЗ,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пользовалась</w:t>
      </w:r>
      <w:r>
        <w:rPr>
          <w:spacing w:val="1"/>
        </w:rPr>
        <w:t xml:space="preserve"> </w:t>
      </w:r>
      <w:r>
        <w:t>собственными классификациями. Они не плохие и не хорошие – они просто</w:t>
      </w:r>
      <w:r>
        <w:rPr>
          <w:spacing w:val="1"/>
        </w:rPr>
        <w:t xml:space="preserve"> </w:t>
      </w:r>
      <w:r>
        <w:t>другие. Но вы, коллеги, должны четко знать – никакая классификация, кроме</w:t>
      </w:r>
      <w:r>
        <w:rPr>
          <w:spacing w:val="1"/>
        </w:rPr>
        <w:t xml:space="preserve"> </w:t>
      </w:r>
      <w:r>
        <w:t>МКБ-10 не</w:t>
      </w:r>
      <w:r>
        <w:rPr>
          <w:spacing w:val="1"/>
        </w:rPr>
        <w:t xml:space="preserve"> </w:t>
      </w:r>
      <w:r>
        <w:t>имеет юридической</w:t>
      </w:r>
      <w:r>
        <w:rPr>
          <w:spacing w:val="9"/>
        </w:rPr>
        <w:t xml:space="preserve"> </w:t>
      </w:r>
      <w:r>
        <w:t>значимости.</w:t>
      </w:r>
    </w:p>
    <w:p w:rsidR="000960A9" w:rsidRDefault="008D6B5A">
      <w:pPr>
        <w:pStyle w:val="a3"/>
        <w:spacing w:line="259" w:lineRule="auto"/>
        <w:ind w:right="177" w:firstLine="682"/>
        <w:jc w:val="both"/>
      </w:pPr>
      <w:r>
        <w:t>Уточним, что законом разрешено дополнять (а не подменять!) диагнозы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МКБ-10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диагнозом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классификации.</w:t>
      </w:r>
    </w:p>
    <w:p w:rsidR="000960A9" w:rsidRDefault="008D6B5A">
      <w:pPr>
        <w:pStyle w:val="a3"/>
        <w:spacing w:line="259" w:lineRule="auto"/>
        <w:ind w:right="168" w:firstLine="682"/>
        <w:jc w:val="both"/>
      </w:pPr>
      <w:r>
        <w:t>Например:</w:t>
      </w:r>
      <w:r>
        <w:rPr>
          <w:spacing w:val="1"/>
        </w:rPr>
        <w:t xml:space="preserve"> </w:t>
      </w:r>
      <w:r>
        <w:t>диагноз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МКБ-10</w:t>
      </w:r>
      <w:r>
        <w:rPr>
          <w:spacing w:val="1"/>
        </w:rPr>
        <w:t xml:space="preserve"> </w:t>
      </w:r>
      <w:r>
        <w:t>K08.1</w:t>
      </w:r>
      <w:r>
        <w:rPr>
          <w:spacing w:val="1"/>
        </w:rPr>
        <w:t xml:space="preserve"> </w:t>
      </w:r>
      <w:r>
        <w:t>Потеря</w:t>
      </w:r>
      <w:r>
        <w:rPr>
          <w:spacing w:val="1"/>
        </w:rPr>
        <w:t xml:space="preserve"> </w:t>
      </w:r>
      <w:r>
        <w:t>зубов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rPr>
          <w:spacing w:val="-1"/>
        </w:rPr>
        <w:t>несчастного</w:t>
      </w:r>
      <w:r>
        <w:rPr>
          <w:spacing w:val="-11"/>
        </w:rPr>
        <w:t xml:space="preserve"> </w:t>
      </w:r>
      <w:r>
        <w:t>случая,</w:t>
      </w:r>
      <w:r>
        <w:rPr>
          <w:spacing w:val="-11"/>
        </w:rPr>
        <w:t xml:space="preserve"> </w:t>
      </w:r>
      <w:r>
        <w:t>удаления</w:t>
      </w:r>
      <w:r>
        <w:rPr>
          <w:spacing w:val="-15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локальной</w:t>
      </w:r>
      <w:r>
        <w:rPr>
          <w:spacing w:val="-17"/>
        </w:rPr>
        <w:t xml:space="preserve"> </w:t>
      </w:r>
      <w:proofErr w:type="spellStart"/>
      <w:r>
        <w:t>периодонтальной</w:t>
      </w:r>
      <w:proofErr w:type="spellEnd"/>
      <w:r>
        <w:rPr>
          <w:spacing w:val="-11"/>
        </w:rPr>
        <w:t xml:space="preserve"> </w:t>
      </w:r>
      <w:r>
        <w:t>болезни</w:t>
      </w:r>
      <w:r>
        <w:rPr>
          <w:spacing w:val="-16"/>
        </w:rPr>
        <w:t xml:space="preserve"> </w:t>
      </w:r>
      <w:r>
        <w:t>можно</w:t>
      </w:r>
      <w:r>
        <w:rPr>
          <w:spacing w:val="-68"/>
        </w:rPr>
        <w:t xml:space="preserve"> </w:t>
      </w:r>
      <w:r>
        <w:t>дополнить (уточнить) диагнозом по классификации Кеннеди (1 класс и др.).</w:t>
      </w:r>
      <w:r>
        <w:rPr>
          <w:spacing w:val="1"/>
        </w:rPr>
        <w:t xml:space="preserve"> </w:t>
      </w:r>
      <w:r>
        <w:rPr>
          <w:w w:val="95"/>
        </w:rPr>
        <w:t>Т.е.</w:t>
      </w:r>
      <w:r>
        <w:rPr>
          <w:spacing w:val="27"/>
          <w:w w:val="95"/>
        </w:rPr>
        <w:t xml:space="preserve"> </w:t>
      </w:r>
      <w:r>
        <w:rPr>
          <w:w w:val="95"/>
        </w:rPr>
        <w:t>вполне</w:t>
      </w:r>
      <w:r>
        <w:rPr>
          <w:spacing w:val="26"/>
          <w:w w:val="95"/>
        </w:rPr>
        <w:t xml:space="preserve"> </w:t>
      </w:r>
      <w:r>
        <w:rPr>
          <w:w w:val="95"/>
        </w:rPr>
        <w:t>допустимо,</w:t>
      </w:r>
      <w:r>
        <w:rPr>
          <w:spacing w:val="28"/>
          <w:w w:val="95"/>
        </w:rPr>
        <w:t xml:space="preserve"> </w:t>
      </w:r>
      <w:r>
        <w:rPr>
          <w:w w:val="95"/>
        </w:rPr>
        <w:t>а</w:t>
      </w:r>
      <w:r>
        <w:rPr>
          <w:spacing w:val="25"/>
          <w:w w:val="95"/>
        </w:rPr>
        <w:t xml:space="preserve"> </w:t>
      </w:r>
      <w:r>
        <w:rPr>
          <w:w w:val="95"/>
        </w:rPr>
        <w:t>иногда</w:t>
      </w:r>
      <w:r>
        <w:rPr>
          <w:spacing w:val="25"/>
          <w:w w:val="95"/>
        </w:rPr>
        <w:t xml:space="preserve"> </w:t>
      </w:r>
      <w:r>
        <w:rPr>
          <w:w w:val="95"/>
        </w:rPr>
        <w:t>и</w:t>
      </w:r>
      <w:r>
        <w:rPr>
          <w:spacing w:val="24"/>
          <w:w w:val="95"/>
        </w:rPr>
        <w:t xml:space="preserve"> </w:t>
      </w:r>
      <w:r>
        <w:rPr>
          <w:w w:val="95"/>
        </w:rPr>
        <w:t>правильно,</w:t>
      </w:r>
      <w:r>
        <w:rPr>
          <w:spacing w:val="27"/>
          <w:w w:val="95"/>
        </w:rPr>
        <w:t xml:space="preserve"> </w:t>
      </w:r>
      <w:r>
        <w:rPr>
          <w:w w:val="95"/>
        </w:rPr>
        <w:t>писать</w:t>
      </w:r>
      <w:r>
        <w:rPr>
          <w:spacing w:val="21"/>
          <w:w w:val="95"/>
        </w:rPr>
        <w:t xml:space="preserve"> </w:t>
      </w:r>
      <w:r>
        <w:rPr>
          <w:w w:val="95"/>
        </w:rPr>
        <w:t>два</w:t>
      </w:r>
      <w:r>
        <w:rPr>
          <w:spacing w:val="26"/>
          <w:w w:val="95"/>
        </w:rPr>
        <w:t xml:space="preserve"> </w:t>
      </w:r>
      <w:r>
        <w:rPr>
          <w:w w:val="95"/>
        </w:rPr>
        <w:t>и</w:t>
      </w:r>
      <w:r>
        <w:rPr>
          <w:spacing w:val="24"/>
          <w:w w:val="95"/>
        </w:rPr>
        <w:t xml:space="preserve"> </w:t>
      </w:r>
      <w:r>
        <w:rPr>
          <w:w w:val="95"/>
        </w:rPr>
        <w:t>более</w:t>
      </w:r>
      <w:r>
        <w:rPr>
          <w:spacing w:val="-8"/>
          <w:w w:val="95"/>
        </w:rPr>
        <w:t xml:space="preserve"> </w:t>
      </w:r>
      <w:r>
        <w:rPr>
          <w:w w:val="95"/>
        </w:rPr>
        <w:t>диагноза.</w:t>
      </w:r>
    </w:p>
    <w:p w:rsidR="000960A9" w:rsidRDefault="008D6B5A">
      <w:pPr>
        <w:pStyle w:val="a3"/>
        <w:spacing w:line="259" w:lineRule="auto"/>
        <w:ind w:right="169" w:firstLine="682"/>
        <w:jc w:val="both"/>
      </w:pPr>
      <w:r>
        <w:t>Но еще раз обращаем внимание – главный диагноз обязательно должен</w:t>
      </w:r>
      <w:r>
        <w:rPr>
          <w:spacing w:val="1"/>
        </w:rPr>
        <w:t xml:space="preserve"> </w:t>
      </w:r>
      <w:r>
        <w:t>быть по МКБ-10. Если вы написали только диагноз из «старой советской»</w:t>
      </w:r>
      <w:r>
        <w:rPr>
          <w:spacing w:val="1"/>
        </w:rPr>
        <w:t xml:space="preserve"> </w:t>
      </w:r>
      <w:r>
        <w:t>классификации, то даже в случае, если он будет верным, юридически диагноз</w:t>
      </w:r>
      <w:r>
        <w:rPr>
          <w:spacing w:val="-67"/>
        </w:rPr>
        <w:t xml:space="preserve"> </w:t>
      </w:r>
      <w:r>
        <w:t>вы не</w:t>
      </w:r>
      <w:r>
        <w:rPr>
          <w:spacing w:val="2"/>
        </w:rPr>
        <w:t xml:space="preserve"> </w:t>
      </w:r>
      <w:r>
        <w:t>поставили.</w:t>
      </w:r>
    </w:p>
    <w:p w:rsidR="000960A9" w:rsidRDefault="008D6B5A">
      <w:pPr>
        <w:pStyle w:val="a3"/>
        <w:spacing w:line="259" w:lineRule="auto"/>
        <w:ind w:right="155" w:firstLine="682"/>
        <w:jc w:val="both"/>
      </w:pPr>
      <w:r>
        <w:t>К сожалению, юридической стороне вопроса диагностики в институте и</w:t>
      </w:r>
      <w:r>
        <w:rPr>
          <w:spacing w:val="-67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послевузовском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никакого</w:t>
      </w:r>
      <w:r>
        <w:rPr>
          <w:spacing w:val="1"/>
        </w:rPr>
        <w:t xml:space="preserve"> </w:t>
      </w:r>
      <w:r>
        <w:t>внимания.</w:t>
      </w:r>
      <w:r>
        <w:rPr>
          <w:spacing w:val="-6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напрямую</w:t>
      </w:r>
      <w:r>
        <w:rPr>
          <w:spacing w:val="-9"/>
        </w:rPr>
        <w:t xml:space="preserve"> </w:t>
      </w:r>
      <w:r>
        <w:t>влияет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риски</w:t>
      </w:r>
      <w:r>
        <w:rPr>
          <w:spacing w:val="-9"/>
        </w:rPr>
        <w:t xml:space="preserve"> </w:t>
      </w:r>
      <w:r>
        <w:t>незащищенности</w:t>
      </w:r>
      <w:r>
        <w:rPr>
          <w:spacing w:val="-3"/>
        </w:rPr>
        <w:t xml:space="preserve"> </w:t>
      </w:r>
      <w:r>
        <w:t>врача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условиях</w:t>
      </w:r>
      <w:r>
        <w:rPr>
          <w:spacing w:val="-68"/>
        </w:rPr>
        <w:t xml:space="preserve"> </w:t>
      </w:r>
      <w:r>
        <w:t xml:space="preserve">все возрастающего давления со стороны пациентов и </w:t>
      </w:r>
      <w:proofErr w:type="spellStart"/>
      <w:r>
        <w:t>гос</w:t>
      </w:r>
      <w:proofErr w:type="gramStart"/>
      <w:r>
        <w:t>.о</w:t>
      </w:r>
      <w:proofErr w:type="gramEnd"/>
      <w:r>
        <w:t>рганов</w:t>
      </w:r>
      <w:proofErr w:type="spellEnd"/>
      <w:r>
        <w:t>. А они-то</w:t>
      </w:r>
      <w:r>
        <w:rPr>
          <w:spacing w:val="1"/>
        </w:rPr>
        <w:t xml:space="preserve"> </w:t>
      </w:r>
      <w:r>
        <w:t>законы очень</w:t>
      </w:r>
      <w:r>
        <w:rPr>
          <w:spacing w:val="-2"/>
        </w:rPr>
        <w:t xml:space="preserve"> </w:t>
      </w:r>
      <w:r>
        <w:t>хорошо знают и применяют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буквально.</w:t>
      </w:r>
    </w:p>
    <w:p w:rsidR="000960A9" w:rsidRDefault="000960A9">
      <w:pPr>
        <w:spacing w:line="259" w:lineRule="auto"/>
        <w:jc w:val="both"/>
        <w:sectPr w:rsidR="000960A9">
          <w:pgSz w:w="11920" w:h="16850"/>
          <w:pgMar w:top="1040" w:right="680" w:bottom="900" w:left="1560" w:header="0" w:footer="719" w:gutter="0"/>
          <w:cols w:space="720"/>
        </w:sectPr>
      </w:pPr>
    </w:p>
    <w:p w:rsidR="000960A9" w:rsidRDefault="008D6B5A">
      <w:pPr>
        <w:pStyle w:val="1"/>
        <w:ind w:left="821"/>
      </w:pPr>
      <w:bookmarkStart w:id="2" w:name="Классификация_Энгля."/>
      <w:bookmarkEnd w:id="2"/>
      <w:r>
        <w:lastRenderedPageBreak/>
        <w:t>Классификация</w:t>
      </w:r>
      <w:r>
        <w:rPr>
          <w:spacing w:val="-12"/>
        </w:rPr>
        <w:t xml:space="preserve"> </w:t>
      </w:r>
      <w:proofErr w:type="spellStart"/>
      <w:r>
        <w:t>Энгля</w:t>
      </w:r>
      <w:proofErr w:type="spellEnd"/>
      <w:r>
        <w:t>.</w:t>
      </w:r>
    </w:p>
    <w:p w:rsidR="000960A9" w:rsidRDefault="008D6B5A">
      <w:pPr>
        <w:pStyle w:val="a3"/>
        <w:spacing w:before="19" w:line="254" w:lineRule="auto"/>
        <w:ind w:right="195" w:firstLine="682"/>
        <w:jc w:val="both"/>
      </w:pPr>
      <w:r>
        <w:t>Первая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аномалий</w:t>
      </w:r>
      <w:r>
        <w:rPr>
          <w:spacing w:val="1"/>
        </w:rPr>
        <w:t xml:space="preserve"> </w:t>
      </w:r>
      <w:r>
        <w:t>зубочелюстной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была</w:t>
      </w:r>
      <w:r>
        <w:rPr>
          <w:spacing w:val="2"/>
        </w:rPr>
        <w:t xml:space="preserve"> </w:t>
      </w:r>
      <w:r>
        <w:t>сделана</w:t>
      </w:r>
      <w:r>
        <w:rPr>
          <w:spacing w:val="-4"/>
        </w:rPr>
        <w:t xml:space="preserve"> </w:t>
      </w:r>
      <w:proofErr w:type="spellStart"/>
      <w:r>
        <w:t>Кнейзелем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XIX века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труде</w:t>
      </w:r>
    </w:p>
    <w:p w:rsidR="000960A9" w:rsidRDefault="008D6B5A">
      <w:pPr>
        <w:pStyle w:val="a3"/>
        <w:spacing w:line="259" w:lineRule="auto"/>
        <w:ind w:right="161"/>
        <w:jc w:val="both"/>
      </w:pPr>
      <w:r>
        <w:t>«</w:t>
      </w:r>
      <w:proofErr w:type="spellStart"/>
      <w:r>
        <w:t>кривостоящие</w:t>
      </w:r>
      <w:proofErr w:type="spellEnd"/>
      <w:r>
        <w:t xml:space="preserve"> зубы» (1836). </w:t>
      </w:r>
      <w:proofErr w:type="spellStart"/>
      <w:r>
        <w:t>Кнейзель</w:t>
      </w:r>
      <w:proofErr w:type="spellEnd"/>
      <w:r>
        <w:t xml:space="preserve"> различал общее кривое положение</w:t>
      </w:r>
      <w:r>
        <w:rPr>
          <w:spacing w:val="1"/>
        </w:rPr>
        <w:t xml:space="preserve"> </w:t>
      </w:r>
      <w:r>
        <w:t>зубов, характеризующее положение зубных дуг, и частичное, неправильное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зубов.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proofErr w:type="spellStart"/>
      <w:r>
        <w:t>Штернфельд</w:t>
      </w:r>
      <w:proofErr w:type="spellEnd"/>
      <w:r>
        <w:rPr>
          <w:spacing w:val="1"/>
        </w:rPr>
        <w:t xml:space="preserve"> </w:t>
      </w:r>
      <w:r>
        <w:t>ввел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терминов,</w:t>
      </w:r>
      <w:r>
        <w:rPr>
          <w:spacing w:val="1"/>
        </w:rPr>
        <w:t xml:space="preserve"> </w:t>
      </w:r>
      <w:r>
        <w:t>которые находят широкое применение</w:t>
      </w:r>
      <w:r>
        <w:rPr>
          <w:spacing w:val="1"/>
        </w:rPr>
        <w:t xml:space="preserve"> </w:t>
      </w:r>
      <w:r>
        <w:t>и в настоящее время</w:t>
      </w:r>
      <w:r>
        <w:rPr>
          <w:spacing w:val="1"/>
        </w:rPr>
        <w:t xml:space="preserve"> </w:t>
      </w:r>
      <w:r>
        <w:t xml:space="preserve">- </w:t>
      </w:r>
      <w:proofErr w:type="spellStart"/>
      <w:r>
        <w:t>ортогнатия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прогнатия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прогения</w:t>
      </w:r>
      <w:proofErr w:type="spellEnd"/>
      <w:r>
        <w:t>.</w:t>
      </w:r>
    </w:p>
    <w:p w:rsidR="000960A9" w:rsidRDefault="008D6B5A">
      <w:pPr>
        <w:pStyle w:val="a3"/>
        <w:spacing w:before="3"/>
        <w:ind w:left="821"/>
        <w:jc w:val="both"/>
      </w:pPr>
      <w:r>
        <w:t>Классификация</w:t>
      </w:r>
      <w:r>
        <w:rPr>
          <w:spacing w:val="-5"/>
        </w:rPr>
        <w:t xml:space="preserve"> </w:t>
      </w:r>
      <w:proofErr w:type="spellStart"/>
      <w:r>
        <w:t>Энгля</w:t>
      </w:r>
      <w:proofErr w:type="spellEnd"/>
      <w:r>
        <w:rPr>
          <w:spacing w:val="-5"/>
        </w:rPr>
        <w:t xml:space="preserve"> </w:t>
      </w:r>
      <w:r>
        <w:t>(1898)</w:t>
      </w:r>
    </w:p>
    <w:p w:rsidR="000960A9" w:rsidRDefault="008D6B5A">
      <w:pPr>
        <w:pStyle w:val="a3"/>
        <w:spacing w:before="24" w:line="259" w:lineRule="auto"/>
        <w:ind w:right="175" w:firstLine="682"/>
        <w:jc w:val="both"/>
      </w:pPr>
      <w:r>
        <w:t>Первая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зубных</w:t>
      </w:r>
      <w:r>
        <w:rPr>
          <w:spacing w:val="1"/>
        </w:rPr>
        <w:t xml:space="preserve"> </w:t>
      </w:r>
      <w:r>
        <w:t>рядов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мезиодистальных</w:t>
      </w:r>
      <w:proofErr w:type="spellEnd"/>
      <w:r>
        <w:rPr>
          <w:spacing w:val="1"/>
        </w:rPr>
        <w:t xml:space="preserve"> </w:t>
      </w:r>
      <w:r>
        <w:t>соотношениях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моляров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челюстей,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proofErr w:type="spellStart"/>
      <w:r>
        <w:t>Энгль</w:t>
      </w:r>
      <w:proofErr w:type="spellEnd"/>
      <w:r>
        <w:rPr>
          <w:spacing w:val="1"/>
        </w:rPr>
        <w:t xml:space="preserve"> </w:t>
      </w:r>
      <w:r>
        <w:t>называл</w:t>
      </w:r>
      <w:r>
        <w:rPr>
          <w:spacing w:val="1"/>
        </w:rPr>
        <w:t xml:space="preserve"> </w:t>
      </w:r>
      <w:r>
        <w:t>ключом</w:t>
      </w:r>
      <w:r>
        <w:rPr>
          <w:spacing w:val="1"/>
        </w:rPr>
        <w:t xml:space="preserve"> </w:t>
      </w:r>
      <w:r>
        <w:t>окклюзии.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proofErr w:type="spellStart"/>
      <w:r>
        <w:t>Энгля</w:t>
      </w:r>
      <w:proofErr w:type="spellEnd"/>
      <w:r>
        <w:t>,</w:t>
      </w:r>
      <w:r>
        <w:rPr>
          <w:spacing w:val="1"/>
        </w:rPr>
        <w:t xml:space="preserve"> </w:t>
      </w:r>
      <w:r>
        <w:t>верхний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моляр</w:t>
      </w:r>
      <w:r>
        <w:rPr>
          <w:spacing w:val="1"/>
        </w:rPr>
        <w:t xml:space="preserve"> </w:t>
      </w:r>
      <w:r>
        <w:t>прорезывается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на своем</w:t>
      </w:r>
      <w:r>
        <w:rPr>
          <w:spacing w:val="1"/>
        </w:rPr>
        <w:t xml:space="preserve"> </w:t>
      </w:r>
      <w:r>
        <w:t>месте. Постоянное</w:t>
      </w:r>
      <w:r>
        <w:rPr>
          <w:spacing w:val="1"/>
        </w:rPr>
        <w:t xml:space="preserve"> </w:t>
      </w:r>
      <w:r>
        <w:t>положение его определяется неподвижным соединением верхней челюсти с</w:t>
      </w:r>
      <w:r>
        <w:rPr>
          <w:spacing w:val="1"/>
        </w:rPr>
        <w:t xml:space="preserve"> </w:t>
      </w:r>
      <w:r>
        <w:t>основанием черепа. Следовательно, все отличные аномальные соотношения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моляров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ненормального</w:t>
      </w:r>
      <w:r>
        <w:rPr>
          <w:spacing w:val="-67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челюсти.</w:t>
      </w:r>
    </w:p>
    <w:p w:rsidR="000960A9" w:rsidRDefault="008D6B5A">
      <w:pPr>
        <w:pStyle w:val="a3"/>
        <w:spacing w:line="318" w:lineRule="exact"/>
        <w:ind w:left="821"/>
        <w:jc w:val="both"/>
      </w:pPr>
      <w:r>
        <w:t>Аномалии</w:t>
      </w:r>
      <w:r>
        <w:rPr>
          <w:spacing w:val="-3"/>
        </w:rPr>
        <w:t xml:space="preserve"> </w:t>
      </w:r>
      <w:r>
        <w:t>прикуса</w:t>
      </w:r>
      <w:r>
        <w:rPr>
          <w:spacing w:val="-2"/>
        </w:rPr>
        <w:t xml:space="preserve"> </w:t>
      </w:r>
      <w:proofErr w:type="spellStart"/>
      <w:r>
        <w:t>Энгль</w:t>
      </w:r>
      <w:proofErr w:type="spellEnd"/>
      <w:r>
        <w:rPr>
          <w:spacing w:val="-5"/>
        </w:rPr>
        <w:t xml:space="preserve"> </w:t>
      </w:r>
      <w:r>
        <w:t>делит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класса:</w:t>
      </w:r>
    </w:p>
    <w:p w:rsidR="000960A9" w:rsidRDefault="008D6B5A">
      <w:pPr>
        <w:pStyle w:val="a4"/>
        <w:numPr>
          <w:ilvl w:val="0"/>
          <w:numId w:val="5"/>
        </w:numPr>
        <w:tabs>
          <w:tab w:val="left" w:pos="1067"/>
        </w:tabs>
        <w:spacing w:before="24" w:line="259" w:lineRule="auto"/>
        <w:ind w:right="164" w:firstLine="682"/>
        <w:jc w:val="both"/>
        <w:rPr>
          <w:sz w:val="28"/>
        </w:rPr>
      </w:pPr>
      <w:r>
        <w:rPr>
          <w:sz w:val="28"/>
        </w:rPr>
        <w:t xml:space="preserve">класс характеризуется нормальным </w:t>
      </w:r>
      <w:proofErr w:type="spellStart"/>
      <w:r>
        <w:rPr>
          <w:sz w:val="28"/>
        </w:rPr>
        <w:t>мезиодистальным</w:t>
      </w:r>
      <w:proofErr w:type="spellEnd"/>
      <w:r>
        <w:rPr>
          <w:sz w:val="28"/>
        </w:rPr>
        <w:t xml:space="preserve"> соотношением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зубных</w:t>
      </w:r>
      <w:r>
        <w:rPr>
          <w:spacing w:val="-11"/>
          <w:sz w:val="28"/>
        </w:rPr>
        <w:t xml:space="preserve"> </w:t>
      </w:r>
      <w:r>
        <w:rPr>
          <w:sz w:val="28"/>
        </w:rPr>
        <w:t>дуг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-15"/>
          <w:sz w:val="28"/>
        </w:rPr>
        <w:t xml:space="preserve"> </w:t>
      </w:r>
      <w:r>
        <w:rPr>
          <w:sz w:val="28"/>
        </w:rPr>
        <w:t>моляров.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Мезиальный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щечный</w:t>
      </w:r>
      <w:r>
        <w:rPr>
          <w:spacing w:val="-7"/>
          <w:sz w:val="28"/>
        </w:rPr>
        <w:t xml:space="preserve"> </w:t>
      </w:r>
      <w:r>
        <w:rPr>
          <w:sz w:val="28"/>
        </w:rPr>
        <w:t>бугорок</w:t>
      </w:r>
      <w:r>
        <w:rPr>
          <w:spacing w:val="-3"/>
          <w:sz w:val="28"/>
        </w:rPr>
        <w:t xml:space="preserve"> </w:t>
      </w:r>
      <w:r>
        <w:rPr>
          <w:sz w:val="28"/>
        </w:rPr>
        <w:t>верхнего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моляра располагается в бороздке между щечными бугорками нижнего первого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моляра.</w:t>
      </w:r>
    </w:p>
    <w:p w:rsidR="000960A9" w:rsidRDefault="008D6B5A">
      <w:pPr>
        <w:pStyle w:val="a3"/>
        <w:spacing w:line="319" w:lineRule="exact"/>
        <w:ind w:left="821"/>
        <w:jc w:val="both"/>
      </w:pPr>
      <w:r>
        <w:t>Патология</w:t>
      </w:r>
      <w:r>
        <w:rPr>
          <w:spacing w:val="-3"/>
        </w:rPr>
        <w:t xml:space="preserve"> </w:t>
      </w:r>
      <w:r>
        <w:t>локализуется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передних</w:t>
      </w:r>
      <w:r>
        <w:rPr>
          <w:spacing w:val="-8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зубных</w:t>
      </w:r>
      <w:r>
        <w:rPr>
          <w:spacing w:val="-8"/>
        </w:rPr>
        <w:t xml:space="preserve"> </w:t>
      </w:r>
      <w:r>
        <w:t>дуг.</w:t>
      </w:r>
    </w:p>
    <w:p w:rsidR="000960A9" w:rsidRDefault="008D6B5A">
      <w:pPr>
        <w:pStyle w:val="a4"/>
        <w:numPr>
          <w:ilvl w:val="0"/>
          <w:numId w:val="5"/>
        </w:numPr>
        <w:tabs>
          <w:tab w:val="left" w:pos="1182"/>
        </w:tabs>
        <w:spacing w:before="28" w:line="259" w:lineRule="auto"/>
        <w:ind w:right="164" w:firstLine="682"/>
        <w:jc w:val="both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>ласс.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Мезиальный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щечный</w:t>
      </w:r>
      <w:r>
        <w:rPr>
          <w:spacing w:val="1"/>
          <w:sz w:val="28"/>
        </w:rPr>
        <w:t xml:space="preserve"> </w:t>
      </w:r>
      <w:r>
        <w:rPr>
          <w:sz w:val="28"/>
        </w:rPr>
        <w:t>бугорок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моляра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располагается кпереди от </w:t>
      </w:r>
      <w:proofErr w:type="spellStart"/>
      <w:r>
        <w:rPr>
          <w:sz w:val="28"/>
        </w:rPr>
        <w:t>межбугровой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фиссуры</w:t>
      </w:r>
      <w:proofErr w:type="spellEnd"/>
      <w:r>
        <w:rPr>
          <w:sz w:val="28"/>
        </w:rPr>
        <w:t xml:space="preserve"> нижнего первого моляра.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Энгль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делит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подкласса: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подкласс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передние зубы веерообразно отклонены вперед; второй подкласс - верхние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передние</w:t>
      </w:r>
      <w:r>
        <w:rPr>
          <w:spacing w:val="-12"/>
          <w:sz w:val="28"/>
        </w:rPr>
        <w:t xml:space="preserve"> </w:t>
      </w:r>
      <w:r>
        <w:rPr>
          <w:sz w:val="28"/>
        </w:rPr>
        <w:t>зубы</w:t>
      </w:r>
      <w:r>
        <w:rPr>
          <w:spacing w:val="-13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наклоном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оральную</w:t>
      </w:r>
      <w:r>
        <w:rPr>
          <w:spacing w:val="-14"/>
          <w:sz w:val="28"/>
        </w:rPr>
        <w:t xml:space="preserve"> </w:t>
      </w:r>
      <w:r>
        <w:rPr>
          <w:sz w:val="28"/>
        </w:rPr>
        <w:t>сторону,</w:t>
      </w:r>
      <w:r>
        <w:rPr>
          <w:spacing w:val="-6"/>
          <w:sz w:val="28"/>
        </w:rPr>
        <w:t xml:space="preserve"> </w:t>
      </w:r>
      <w:r>
        <w:rPr>
          <w:sz w:val="28"/>
        </w:rPr>
        <w:t>плотно</w:t>
      </w:r>
      <w:r>
        <w:rPr>
          <w:spacing w:val="-14"/>
          <w:sz w:val="28"/>
        </w:rPr>
        <w:t xml:space="preserve"> </w:t>
      </w:r>
      <w:r>
        <w:rPr>
          <w:sz w:val="28"/>
        </w:rPr>
        <w:t>прижаты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нижним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перекрывают.</w:t>
      </w:r>
      <w:r>
        <w:rPr>
          <w:spacing w:val="1"/>
          <w:sz w:val="28"/>
        </w:rPr>
        <w:t xml:space="preserve"> </w:t>
      </w:r>
      <w:r>
        <w:rPr>
          <w:sz w:val="28"/>
        </w:rPr>
        <w:t>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подкласса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односторонними, т.е.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 между первыми молярами 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нарушено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слева.</w:t>
      </w:r>
    </w:p>
    <w:p w:rsidR="000960A9" w:rsidRDefault="008D6B5A">
      <w:pPr>
        <w:pStyle w:val="a4"/>
        <w:numPr>
          <w:ilvl w:val="0"/>
          <w:numId w:val="5"/>
        </w:numPr>
        <w:tabs>
          <w:tab w:val="left" w:pos="1182"/>
        </w:tabs>
        <w:spacing w:line="259" w:lineRule="auto"/>
        <w:ind w:right="176" w:firstLine="682"/>
        <w:jc w:val="both"/>
        <w:rPr>
          <w:sz w:val="28"/>
        </w:rPr>
      </w:pPr>
      <w:r>
        <w:rPr>
          <w:sz w:val="28"/>
        </w:rPr>
        <w:t>класс.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Мезиальный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щечный</w:t>
      </w:r>
      <w:r>
        <w:rPr>
          <w:spacing w:val="1"/>
          <w:sz w:val="28"/>
        </w:rPr>
        <w:t xml:space="preserve"> </w:t>
      </w:r>
      <w:r>
        <w:rPr>
          <w:sz w:val="28"/>
        </w:rPr>
        <w:t>бугорок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моляра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находится кзади от </w:t>
      </w:r>
      <w:proofErr w:type="spellStart"/>
      <w:r>
        <w:rPr>
          <w:sz w:val="28"/>
        </w:rPr>
        <w:t>межбугровой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фиссуры</w:t>
      </w:r>
      <w:proofErr w:type="spellEnd"/>
      <w:r>
        <w:rPr>
          <w:sz w:val="28"/>
        </w:rPr>
        <w:t xml:space="preserve"> нижнего первого моляра. Нижние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передние</w:t>
      </w:r>
      <w:r>
        <w:rPr>
          <w:spacing w:val="1"/>
          <w:sz w:val="28"/>
        </w:rPr>
        <w:t xml:space="preserve"> </w:t>
      </w:r>
      <w:r>
        <w:rPr>
          <w:sz w:val="28"/>
        </w:rPr>
        <w:t>зубы,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верхних.</w:t>
      </w:r>
      <w:r>
        <w:rPr>
          <w:spacing w:val="1"/>
          <w:sz w:val="28"/>
        </w:rPr>
        <w:t xml:space="preserve"> </w:t>
      </w:r>
      <w:r>
        <w:rPr>
          <w:sz w:val="28"/>
        </w:rPr>
        <w:t>Аномалиями</w:t>
      </w:r>
      <w:r>
        <w:rPr>
          <w:spacing w:val="-1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2"/>
          <w:sz w:val="28"/>
        </w:rPr>
        <w:t xml:space="preserve"> </w:t>
      </w:r>
      <w:r>
        <w:rPr>
          <w:sz w:val="28"/>
        </w:rPr>
        <w:t>двух-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односторонними.</w:t>
      </w:r>
    </w:p>
    <w:p w:rsidR="000960A9" w:rsidRDefault="008D6B5A">
      <w:pPr>
        <w:pStyle w:val="a3"/>
        <w:spacing w:line="261" w:lineRule="auto"/>
        <w:ind w:right="181" w:firstLine="682"/>
        <w:jc w:val="both"/>
      </w:pPr>
      <w:r>
        <w:t>Помимо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сагиттальных</w:t>
      </w:r>
      <w:r>
        <w:rPr>
          <w:spacing w:val="1"/>
        </w:rPr>
        <w:t xml:space="preserve"> </w:t>
      </w:r>
      <w:r>
        <w:t>аномалий</w:t>
      </w:r>
      <w:r>
        <w:rPr>
          <w:spacing w:val="1"/>
        </w:rPr>
        <w:t xml:space="preserve"> </w:t>
      </w:r>
      <w:r>
        <w:t>прикуса</w:t>
      </w:r>
      <w:r>
        <w:rPr>
          <w:spacing w:val="1"/>
        </w:rPr>
        <w:t xml:space="preserve"> </w:t>
      </w:r>
      <w:proofErr w:type="spellStart"/>
      <w:r>
        <w:t>Энгль</w:t>
      </w:r>
      <w:proofErr w:type="spellEnd"/>
      <w:r>
        <w:rPr>
          <w:spacing w:val="1"/>
        </w:rPr>
        <w:t xml:space="preserve"> </w:t>
      </w:r>
      <w:r>
        <w:t>различает</w:t>
      </w:r>
      <w:r>
        <w:rPr>
          <w:spacing w:val="-1"/>
        </w:rPr>
        <w:t xml:space="preserve"> </w:t>
      </w:r>
      <w:r>
        <w:t>7 видов неправильного положения</w:t>
      </w:r>
      <w:r>
        <w:rPr>
          <w:spacing w:val="1"/>
        </w:rPr>
        <w:t xml:space="preserve"> </w:t>
      </w:r>
      <w:r>
        <w:t>зубов:</w:t>
      </w:r>
    </w:p>
    <w:p w:rsidR="000960A9" w:rsidRDefault="008D6B5A">
      <w:pPr>
        <w:pStyle w:val="a4"/>
        <w:numPr>
          <w:ilvl w:val="0"/>
          <w:numId w:val="4"/>
        </w:numPr>
        <w:tabs>
          <w:tab w:val="left" w:pos="443"/>
        </w:tabs>
        <w:ind w:hanging="304"/>
        <w:rPr>
          <w:sz w:val="28"/>
        </w:rPr>
      </w:pPr>
      <w:r>
        <w:rPr>
          <w:sz w:val="28"/>
        </w:rPr>
        <w:t>лабиальная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буккальная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окклюзия;</w:t>
      </w:r>
    </w:p>
    <w:p w:rsidR="000960A9" w:rsidRDefault="008D6B5A">
      <w:pPr>
        <w:pStyle w:val="a4"/>
        <w:numPr>
          <w:ilvl w:val="0"/>
          <w:numId w:val="4"/>
        </w:numPr>
        <w:tabs>
          <w:tab w:val="left" w:pos="443"/>
        </w:tabs>
        <w:spacing w:before="3"/>
        <w:ind w:hanging="304"/>
        <w:rPr>
          <w:sz w:val="28"/>
        </w:rPr>
      </w:pPr>
      <w:proofErr w:type="spellStart"/>
      <w:r>
        <w:rPr>
          <w:sz w:val="28"/>
        </w:rPr>
        <w:t>лингвальная</w:t>
      </w:r>
      <w:proofErr w:type="spellEnd"/>
      <w:r>
        <w:rPr>
          <w:sz w:val="28"/>
        </w:rPr>
        <w:t>;</w:t>
      </w:r>
    </w:p>
    <w:p w:rsidR="000960A9" w:rsidRDefault="008D6B5A">
      <w:pPr>
        <w:pStyle w:val="a4"/>
        <w:numPr>
          <w:ilvl w:val="0"/>
          <w:numId w:val="4"/>
        </w:numPr>
        <w:tabs>
          <w:tab w:val="left" w:pos="443"/>
        </w:tabs>
        <w:spacing w:before="29"/>
        <w:ind w:hanging="304"/>
        <w:rPr>
          <w:sz w:val="28"/>
        </w:rPr>
      </w:pPr>
      <w:proofErr w:type="spellStart"/>
      <w:r>
        <w:rPr>
          <w:sz w:val="28"/>
        </w:rPr>
        <w:t>мезиальная</w:t>
      </w:r>
      <w:proofErr w:type="spellEnd"/>
      <w:r>
        <w:rPr>
          <w:sz w:val="28"/>
        </w:rPr>
        <w:t>;</w:t>
      </w:r>
    </w:p>
    <w:p w:rsidR="000960A9" w:rsidRDefault="008D6B5A">
      <w:pPr>
        <w:pStyle w:val="a4"/>
        <w:numPr>
          <w:ilvl w:val="0"/>
          <w:numId w:val="4"/>
        </w:numPr>
        <w:tabs>
          <w:tab w:val="left" w:pos="443"/>
        </w:tabs>
        <w:spacing w:before="23"/>
        <w:ind w:hanging="304"/>
        <w:rPr>
          <w:sz w:val="28"/>
        </w:rPr>
      </w:pPr>
      <w:r>
        <w:rPr>
          <w:sz w:val="28"/>
        </w:rPr>
        <w:t>дистальная;</w:t>
      </w:r>
    </w:p>
    <w:p w:rsidR="000960A9" w:rsidRDefault="000960A9">
      <w:pPr>
        <w:rPr>
          <w:sz w:val="28"/>
        </w:rPr>
        <w:sectPr w:rsidR="000960A9">
          <w:pgSz w:w="11920" w:h="16850"/>
          <w:pgMar w:top="1040" w:right="680" w:bottom="900" w:left="1560" w:header="0" w:footer="719" w:gutter="0"/>
          <w:cols w:space="720"/>
        </w:sectPr>
      </w:pPr>
    </w:p>
    <w:p w:rsidR="000960A9" w:rsidRDefault="008D6B5A">
      <w:pPr>
        <w:pStyle w:val="a4"/>
        <w:numPr>
          <w:ilvl w:val="0"/>
          <w:numId w:val="4"/>
        </w:numPr>
        <w:tabs>
          <w:tab w:val="left" w:pos="443"/>
        </w:tabs>
        <w:spacing w:before="64"/>
        <w:ind w:hanging="304"/>
        <w:rPr>
          <w:sz w:val="28"/>
        </w:rPr>
      </w:pPr>
      <w:proofErr w:type="spellStart"/>
      <w:r>
        <w:rPr>
          <w:sz w:val="28"/>
        </w:rPr>
        <w:lastRenderedPageBreak/>
        <w:t>тортоокклюзия</w:t>
      </w:r>
      <w:proofErr w:type="spellEnd"/>
      <w:r>
        <w:rPr>
          <w:sz w:val="28"/>
        </w:rPr>
        <w:t>;</w:t>
      </w:r>
    </w:p>
    <w:p w:rsidR="000960A9" w:rsidRDefault="008D6B5A">
      <w:pPr>
        <w:pStyle w:val="a4"/>
        <w:numPr>
          <w:ilvl w:val="0"/>
          <w:numId w:val="4"/>
        </w:numPr>
        <w:tabs>
          <w:tab w:val="left" w:pos="443"/>
        </w:tabs>
        <w:spacing w:before="29"/>
        <w:ind w:hanging="304"/>
        <w:rPr>
          <w:sz w:val="28"/>
        </w:rPr>
      </w:pPr>
      <w:proofErr w:type="spellStart"/>
      <w:r>
        <w:rPr>
          <w:sz w:val="28"/>
        </w:rPr>
        <w:t>инфраокклюзия</w:t>
      </w:r>
      <w:proofErr w:type="spellEnd"/>
      <w:r>
        <w:rPr>
          <w:sz w:val="28"/>
        </w:rPr>
        <w:t>;</w:t>
      </w:r>
    </w:p>
    <w:p w:rsidR="000960A9" w:rsidRDefault="008D6B5A">
      <w:pPr>
        <w:pStyle w:val="a4"/>
        <w:numPr>
          <w:ilvl w:val="0"/>
          <w:numId w:val="4"/>
        </w:numPr>
        <w:tabs>
          <w:tab w:val="left" w:pos="443"/>
        </w:tabs>
        <w:spacing w:before="23"/>
        <w:ind w:hanging="304"/>
        <w:rPr>
          <w:sz w:val="28"/>
        </w:rPr>
      </w:pPr>
      <w:proofErr w:type="spellStart"/>
      <w:r>
        <w:rPr>
          <w:sz w:val="28"/>
        </w:rPr>
        <w:t>супраокклюзия</w:t>
      </w:r>
      <w:proofErr w:type="spellEnd"/>
      <w:r>
        <w:rPr>
          <w:sz w:val="28"/>
        </w:rPr>
        <w:t>.</w:t>
      </w:r>
    </w:p>
    <w:p w:rsidR="000960A9" w:rsidRDefault="008D6B5A">
      <w:pPr>
        <w:pStyle w:val="a3"/>
        <w:spacing w:before="24" w:line="259" w:lineRule="auto"/>
        <w:ind w:right="156" w:firstLine="682"/>
        <w:jc w:val="both"/>
      </w:pPr>
      <w:r>
        <w:t>Классификация</w:t>
      </w:r>
      <w:r>
        <w:rPr>
          <w:spacing w:val="1"/>
        </w:rPr>
        <w:t xml:space="preserve"> </w:t>
      </w:r>
      <w:r>
        <w:t>аномалий</w:t>
      </w:r>
      <w:r>
        <w:rPr>
          <w:spacing w:val="1"/>
        </w:rPr>
        <w:t xml:space="preserve"> </w:t>
      </w:r>
      <w:r>
        <w:t>прикуса</w:t>
      </w:r>
      <w:r>
        <w:rPr>
          <w:spacing w:val="1"/>
        </w:rPr>
        <w:t xml:space="preserve"> </w:t>
      </w:r>
      <w:proofErr w:type="spellStart"/>
      <w:r>
        <w:t>Энгля</w:t>
      </w:r>
      <w:proofErr w:type="spellEnd"/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простотой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ясностью,</w:t>
      </w:r>
      <w:r>
        <w:rPr>
          <w:spacing w:val="1"/>
        </w:rPr>
        <w:t xml:space="preserve"> </w:t>
      </w:r>
      <w:r>
        <w:t>поэтому она</w:t>
      </w:r>
      <w:r>
        <w:rPr>
          <w:spacing w:val="1"/>
        </w:rPr>
        <w:t xml:space="preserve"> </w:t>
      </w:r>
      <w:r>
        <w:t>долгое</w:t>
      </w:r>
      <w:r>
        <w:rPr>
          <w:spacing w:val="1"/>
        </w:rPr>
        <w:t xml:space="preserve"> </w:t>
      </w:r>
      <w:r>
        <w:t>время являлась</w:t>
      </w:r>
      <w:r>
        <w:rPr>
          <w:spacing w:val="1"/>
        </w:rPr>
        <w:t xml:space="preserve"> </w:t>
      </w:r>
      <w:r>
        <w:t>господствующей,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 в</w:t>
      </w:r>
      <w:r>
        <w:rPr>
          <w:spacing w:val="1"/>
        </w:rPr>
        <w:t xml:space="preserve"> </w:t>
      </w:r>
      <w:r>
        <w:t>настоящее</w:t>
      </w:r>
      <w:r>
        <w:rPr>
          <w:spacing w:val="-8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ортодонтии</w:t>
      </w:r>
      <w:r>
        <w:rPr>
          <w:spacing w:val="-8"/>
        </w:rPr>
        <w:t xml:space="preserve"> </w:t>
      </w:r>
      <w:r>
        <w:t>еще</w:t>
      </w:r>
      <w:r>
        <w:rPr>
          <w:spacing w:val="-13"/>
        </w:rPr>
        <w:t xml:space="preserve"> </w:t>
      </w:r>
      <w:r>
        <w:t>применяются</w:t>
      </w:r>
      <w:r>
        <w:rPr>
          <w:spacing w:val="-11"/>
        </w:rPr>
        <w:t xml:space="preserve"> </w:t>
      </w:r>
      <w:r>
        <w:t>основы</w:t>
      </w:r>
      <w:r>
        <w:rPr>
          <w:spacing w:val="-9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классификации.</w:t>
      </w:r>
      <w:r>
        <w:rPr>
          <w:spacing w:val="-67"/>
        </w:rPr>
        <w:t xml:space="preserve"> </w:t>
      </w:r>
      <w:r>
        <w:t xml:space="preserve">Некоторые авторы старались пополнить и уточнить классификацию </w:t>
      </w:r>
      <w:proofErr w:type="spellStart"/>
      <w:r>
        <w:t>Энгля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Гербст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—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Herbst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r>
        <w:rPr>
          <w:spacing w:val="-1"/>
        </w:rPr>
        <w:t>1922,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др.),</w:t>
      </w:r>
      <w:r>
        <w:rPr>
          <w:spacing w:val="-17"/>
        </w:rPr>
        <w:t xml:space="preserve"> </w:t>
      </w:r>
      <w:r>
        <w:rPr>
          <w:spacing w:val="-1"/>
        </w:rPr>
        <w:t>однако</w:t>
      </w:r>
      <w:r>
        <w:rPr>
          <w:spacing w:val="-13"/>
        </w:rPr>
        <w:t xml:space="preserve"> </w:t>
      </w:r>
      <w:r>
        <w:rPr>
          <w:spacing w:val="-1"/>
        </w:rPr>
        <w:t>существенных</w:t>
      </w:r>
      <w:r>
        <w:rPr>
          <w:spacing w:val="-11"/>
        </w:rPr>
        <w:t xml:space="preserve"> </w:t>
      </w:r>
      <w:r>
        <w:rPr>
          <w:spacing w:val="-1"/>
        </w:rPr>
        <w:t>изменений</w:t>
      </w:r>
      <w:r>
        <w:rPr>
          <w:spacing w:val="-9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внесли,</w:t>
      </w:r>
      <w:r>
        <w:rPr>
          <w:spacing w:val="-67"/>
        </w:rPr>
        <w:t xml:space="preserve"> </w:t>
      </w:r>
      <w:r>
        <w:t xml:space="preserve">а порой только осложнили имеющуюся систему. Заслуга </w:t>
      </w:r>
      <w:proofErr w:type="spellStart"/>
      <w:r>
        <w:t>Энгля</w:t>
      </w:r>
      <w:proofErr w:type="spellEnd"/>
      <w:r>
        <w:t xml:space="preserve"> заключается в</w:t>
      </w:r>
      <w:r>
        <w:rPr>
          <w:spacing w:val="-67"/>
        </w:rPr>
        <w:t xml:space="preserve"> </w:t>
      </w:r>
      <w:r>
        <w:rPr>
          <w:w w:val="95"/>
        </w:rPr>
        <w:t>том, что он, в отличие от первых попыток классификации аномалии (</w:t>
      </w:r>
      <w:proofErr w:type="spellStart"/>
      <w:r>
        <w:rPr>
          <w:w w:val="95"/>
        </w:rPr>
        <w:t>Кнейзель</w:t>
      </w:r>
      <w:proofErr w:type="spellEnd"/>
      <w:r>
        <w:rPr>
          <w:w w:val="95"/>
        </w:rPr>
        <w:t>,</w:t>
      </w:r>
      <w:r>
        <w:rPr>
          <w:spacing w:val="1"/>
          <w:w w:val="95"/>
        </w:rPr>
        <w:t xml:space="preserve"> </w:t>
      </w:r>
      <w:proofErr w:type="spellStart"/>
      <w:r>
        <w:t>Велкер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Ислай</w:t>
      </w:r>
      <w:proofErr w:type="spellEnd"/>
      <w:r>
        <w:t xml:space="preserve">, </w:t>
      </w:r>
      <w:proofErr w:type="spellStart"/>
      <w:r>
        <w:t>Карабелли</w:t>
      </w:r>
      <w:proofErr w:type="spellEnd"/>
      <w:r>
        <w:t xml:space="preserve">, </w:t>
      </w:r>
      <w:proofErr w:type="spellStart"/>
      <w:r>
        <w:t>Штернфельд</w:t>
      </w:r>
      <w:proofErr w:type="spellEnd"/>
      <w:r>
        <w:t>),</w:t>
      </w:r>
      <w:r>
        <w:rPr>
          <w:spacing w:val="1"/>
        </w:rPr>
        <w:t xml:space="preserve"> </w:t>
      </w:r>
      <w:r>
        <w:t>строивших систему диагностики</w:t>
      </w:r>
      <w:r>
        <w:rPr>
          <w:spacing w:val="1"/>
        </w:rPr>
        <w:t xml:space="preserve"> </w:t>
      </w:r>
      <w:r>
        <w:t>только на соотношениях фронтальных зубов, создал свою классификацию на</w:t>
      </w:r>
      <w:r>
        <w:rPr>
          <w:spacing w:val="1"/>
        </w:rPr>
        <w:t xml:space="preserve"> </w:t>
      </w:r>
      <w:r>
        <w:t>определении соотношений</w:t>
      </w:r>
      <w:r>
        <w:rPr>
          <w:spacing w:val="1"/>
        </w:rPr>
        <w:t xml:space="preserve"> </w:t>
      </w:r>
      <w:r>
        <w:t>зубных</w:t>
      </w:r>
      <w:r>
        <w:rPr>
          <w:spacing w:val="-4"/>
        </w:rPr>
        <w:t xml:space="preserve"> </w:t>
      </w:r>
      <w:r>
        <w:t>рядов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целом.</w:t>
      </w:r>
    </w:p>
    <w:p w:rsidR="000960A9" w:rsidRDefault="008D6B5A">
      <w:pPr>
        <w:pStyle w:val="a3"/>
        <w:spacing w:line="261" w:lineRule="auto"/>
        <w:ind w:right="183" w:firstLine="682"/>
        <w:jc w:val="both"/>
      </w:pPr>
      <w:r>
        <w:t xml:space="preserve">Оппенгейм, </w:t>
      </w:r>
      <w:proofErr w:type="spellStart"/>
      <w:r>
        <w:t>Бынин</w:t>
      </w:r>
      <w:proofErr w:type="spellEnd"/>
      <w:r>
        <w:t xml:space="preserve">, </w:t>
      </w:r>
      <w:proofErr w:type="spellStart"/>
      <w:r>
        <w:t>Райзман</w:t>
      </w:r>
      <w:proofErr w:type="spellEnd"/>
      <w:r>
        <w:t xml:space="preserve">, </w:t>
      </w:r>
      <w:proofErr w:type="spellStart"/>
      <w:r>
        <w:t>Катц</w:t>
      </w:r>
      <w:proofErr w:type="spellEnd"/>
      <w:r>
        <w:t xml:space="preserve"> подвергают классификацию </w:t>
      </w:r>
      <w:proofErr w:type="spellStart"/>
      <w:r>
        <w:t>Энгля</w:t>
      </w:r>
      <w:proofErr w:type="spellEnd"/>
      <w:r>
        <w:rPr>
          <w:spacing w:val="1"/>
        </w:rPr>
        <w:t xml:space="preserve"> </w:t>
      </w:r>
      <w:r>
        <w:t>резкой</w:t>
      </w:r>
      <w:r>
        <w:rPr>
          <w:spacing w:val="-6"/>
        </w:rPr>
        <w:t xml:space="preserve"> </w:t>
      </w:r>
      <w:r>
        <w:t>критике</w:t>
      </w:r>
      <w:r>
        <w:rPr>
          <w:spacing w:val="-3"/>
        </w:rPr>
        <w:t xml:space="preserve"> </w:t>
      </w:r>
      <w:r>
        <w:t>и указывают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ее</w:t>
      </w:r>
      <w:r>
        <w:rPr>
          <w:spacing w:val="5"/>
        </w:rPr>
        <w:t xml:space="preserve"> </w:t>
      </w:r>
      <w:r>
        <w:t>недостатки:</w:t>
      </w:r>
      <w:r>
        <w:rPr>
          <w:spacing w:val="-9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Классификация</w:t>
      </w:r>
    </w:p>
    <w:p w:rsidR="000960A9" w:rsidRDefault="008D6B5A">
      <w:pPr>
        <w:pStyle w:val="a3"/>
        <w:spacing w:line="259" w:lineRule="auto"/>
        <w:ind w:right="156"/>
        <w:jc w:val="both"/>
      </w:pPr>
      <w:r>
        <w:t xml:space="preserve">— морфологическая. Положенный в основу классификации </w:t>
      </w:r>
      <w:proofErr w:type="spellStart"/>
      <w:r>
        <w:t>Энгля</w:t>
      </w:r>
      <w:proofErr w:type="spellEnd"/>
      <w:r>
        <w:t xml:space="preserve"> принцип</w:t>
      </w:r>
      <w:r>
        <w:rPr>
          <w:spacing w:val="1"/>
        </w:rPr>
        <w:t xml:space="preserve"> </w:t>
      </w:r>
      <w:r>
        <w:t xml:space="preserve">соотношения первых постоянных </w:t>
      </w:r>
      <w:proofErr w:type="gramStart"/>
      <w:r>
        <w:t>моляров—узко</w:t>
      </w:r>
      <w:proofErr w:type="gramEnd"/>
      <w:r>
        <w:t xml:space="preserve"> </w:t>
      </w:r>
      <w:proofErr w:type="spellStart"/>
      <w:r>
        <w:t>локалистичен</w:t>
      </w:r>
      <w:proofErr w:type="spellEnd"/>
      <w:r>
        <w:t>. 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клинике</w:t>
      </w:r>
      <w:r>
        <w:rPr>
          <w:spacing w:val="1"/>
        </w:rPr>
        <w:t xml:space="preserve"> </w:t>
      </w:r>
      <w:r>
        <w:t>показывают,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шестых</w:t>
      </w:r>
      <w:r>
        <w:rPr>
          <w:spacing w:val="1"/>
        </w:rPr>
        <w:t xml:space="preserve"> </w:t>
      </w:r>
      <w:r>
        <w:t>зубов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верхней,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нижней челюсти, находится в полной зависимости от состояния и характера</w:t>
      </w:r>
      <w:r>
        <w:rPr>
          <w:spacing w:val="1"/>
        </w:rPr>
        <w:t xml:space="preserve"> </w:t>
      </w:r>
      <w:r>
        <w:t>смены молочных зубов. Клиника ежедневно убеждает нас в том, что если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преждевременная</w:t>
      </w:r>
      <w:r>
        <w:rPr>
          <w:spacing w:val="1"/>
        </w:rPr>
        <w:t xml:space="preserve"> </w:t>
      </w:r>
      <w:r>
        <w:t>потеря</w:t>
      </w:r>
      <w:r>
        <w:rPr>
          <w:spacing w:val="1"/>
        </w:rPr>
        <w:t xml:space="preserve"> </w:t>
      </w:r>
      <w:r>
        <w:t>вторых</w:t>
      </w:r>
      <w:r>
        <w:rPr>
          <w:spacing w:val="1"/>
        </w:rPr>
        <w:t xml:space="preserve"> </w:t>
      </w:r>
      <w:r>
        <w:t>молочных</w:t>
      </w:r>
      <w:r>
        <w:rPr>
          <w:spacing w:val="1"/>
        </w:rPr>
        <w:t xml:space="preserve"> </w:t>
      </w:r>
      <w:r>
        <w:t>моляров,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моляров,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они,</w:t>
      </w:r>
      <w:r>
        <w:rPr>
          <w:spacing w:val="1"/>
        </w:rPr>
        <w:t xml:space="preserve"> </w:t>
      </w:r>
      <w:r>
        <w:t>прорезываясь,</w:t>
      </w:r>
      <w:r>
        <w:rPr>
          <w:spacing w:val="1"/>
        </w:rPr>
        <w:t xml:space="preserve"> </w:t>
      </w:r>
      <w:r>
        <w:t>смещаются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рано</w:t>
      </w:r>
      <w:r>
        <w:rPr>
          <w:spacing w:val="1"/>
        </w:rPr>
        <w:t xml:space="preserve"> </w:t>
      </w:r>
      <w:r>
        <w:t>удаленных</w:t>
      </w:r>
      <w:r>
        <w:rPr>
          <w:spacing w:val="1"/>
        </w:rPr>
        <w:t xml:space="preserve"> </w:t>
      </w:r>
      <w:r>
        <w:t>молочных</w:t>
      </w:r>
      <w:r>
        <w:rPr>
          <w:spacing w:val="1"/>
        </w:rPr>
        <w:t xml:space="preserve"> </w:t>
      </w:r>
      <w:r>
        <w:t>моляров,</w:t>
      </w:r>
      <w:r>
        <w:rPr>
          <w:spacing w:val="1"/>
        </w:rPr>
        <w:t xml:space="preserve"> </w:t>
      </w:r>
      <w:r>
        <w:t>следовательно, положение верхнего первого постоянного моляра не может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«</w:t>
      </w:r>
      <w:proofErr w:type="spellStart"/>
      <w:r>
        <w:t>punctum</w:t>
      </w:r>
      <w:proofErr w:type="spellEnd"/>
      <w:r>
        <w:rPr>
          <w:spacing w:val="1"/>
        </w:rPr>
        <w:t xml:space="preserve"> </w:t>
      </w:r>
      <w:proofErr w:type="spellStart"/>
      <w:r>
        <w:t>fixum</w:t>
      </w:r>
      <w:proofErr w:type="spellEnd"/>
      <w:r>
        <w:t>».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аномалий</w:t>
      </w:r>
      <w:r>
        <w:rPr>
          <w:spacing w:val="1"/>
        </w:rPr>
        <w:t xml:space="preserve"> </w:t>
      </w:r>
      <w:r>
        <w:rPr>
          <w:w w:val="95"/>
        </w:rPr>
        <w:t xml:space="preserve">молочного и сменного прикусов. 3. Каждый из трех классов </w:t>
      </w:r>
      <w:proofErr w:type="spellStart"/>
      <w:r>
        <w:rPr>
          <w:w w:val="95"/>
        </w:rPr>
        <w:t>Энгля</w:t>
      </w:r>
      <w:proofErr w:type="spellEnd"/>
      <w:r>
        <w:rPr>
          <w:w w:val="95"/>
        </w:rPr>
        <w:t xml:space="preserve"> включает в</w:t>
      </w:r>
      <w:r>
        <w:rPr>
          <w:spacing w:val="1"/>
          <w:w w:val="95"/>
        </w:rPr>
        <w:t xml:space="preserve"> </w:t>
      </w:r>
      <w:r>
        <w:t>себя</w:t>
      </w:r>
      <w:r>
        <w:rPr>
          <w:spacing w:val="-12"/>
        </w:rPr>
        <w:t xml:space="preserve"> </w:t>
      </w:r>
      <w:r>
        <w:t>столько</w:t>
      </w:r>
      <w:r>
        <w:rPr>
          <w:spacing w:val="-10"/>
        </w:rPr>
        <w:t xml:space="preserve"> </w:t>
      </w:r>
      <w:r>
        <w:t>разнообразных</w:t>
      </w:r>
      <w:r>
        <w:rPr>
          <w:spacing w:val="-1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характеру,</w:t>
      </w:r>
      <w:r>
        <w:rPr>
          <w:spacing w:val="-6"/>
        </w:rPr>
        <w:t xml:space="preserve"> </w:t>
      </w:r>
      <w:proofErr w:type="spellStart"/>
      <w:r>
        <w:t>этиопатогенезу</w:t>
      </w:r>
      <w:proofErr w:type="spellEnd"/>
      <w:r>
        <w:t>,</w:t>
      </w:r>
      <w:r>
        <w:rPr>
          <w:spacing w:val="-2"/>
        </w:rPr>
        <w:t xml:space="preserve"> </w:t>
      </w:r>
      <w:r>
        <w:t>локализации</w:t>
      </w:r>
      <w:r>
        <w:rPr>
          <w:spacing w:val="-5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деформаций, что отнесение того или иного случая к определенному классу не</w:t>
      </w:r>
      <w:r>
        <w:rPr>
          <w:spacing w:val="-67"/>
        </w:rPr>
        <w:t xml:space="preserve"> </w:t>
      </w:r>
      <w:r>
        <w:t>дает указаний ни на объем, ни на характер необходимого терапевтического</w:t>
      </w:r>
      <w:r>
        <w:rPr>
          <w:spacing w:val="1"/>
        </w:rPr>
        <w:t xml:space="preserve"> </w:t>
      </w:r>
      <w:r>
        <w:t>вмешательства. 4. По</w:t>
      </w:r>
      <w:r>
        <w:rPr>
          <w:spacing w:val="1"/>
        </w:rPr>
        <w:t xml:space="preserve"> </w:t>
      </w:r>
      <w:r>
        <w:t xml:space="preserve">мнению </w:t>
      </w:r>
      <w:proofErr w:type="spellStart"/>
      <w:r>
        <w:t>Энгля</w:t>
      </w:r>
      <w:proofErr w:type="spellEnd"/>
      <w:r>
        <w:t>, причиной аномалий II и III классов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подвижная</w:t>
      </w:r>
      <w:r>
        <w:rPr>
          <w:spacing w:val="1"/>
        </w:rPr>
        <w:t xml:space="preserve"> </w:t>
      </w:r>
      <w:r>
        <w:t>нижняя</w:t>
      </w:r>
      <w:r>
        <w:rPr>
          <w:spacing w:val="1"/>
        </w:rPr>
        <w:t xml:space="preserve"> </w:t>
      </w:r>
      <w:r>
        <w:t>челюсть,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казалось</w:t>
      </w:r>
      <w:r>
        <w:rPr>
          <w:spacing w:val="1"/>
        </w:rPr>
        <w:t xml:space="preserve"> </w:t>
      </w:r>
      <w:r>
        <w:t>бы,</w:t>
      </w:r>
      <w:r>
        <w:rPr>
          <w:spacing w:val="1"/>
        </w:rPr>
        <w:t xml:space="preserve"> </w:t>
      </w:r>
      <w:r>
        <w:t>вмешательство врача должно сводиться к воздействию только на нижнюю</w:t>
      </w:r>
      <w:r>
        <w:rPr>
          <w:spacing w:val="1"/>
        </w:rPr>
        <w:t xml:space="preserve"> </w:t>
      </w:r>
      <w:r>
        <w:t>челюсть. Однако предложенная самим автором аппаратура для лечения как</w:t>
      </w:r>
      <w:r>
        <w:rPr>
          <w:spacing w:val="1"/>
        </w:rPr>
        <w:t xml:space="preserve"> </w:t>
      </w:r>
      <w:r>
        <w:t>дистального,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мезиального</w:t>
      </w:r>
      <w:proofErr w:type="spellEnd"/>
      <w:r>
        <w:rPr>
          <w:spacing w:val="1"/>
        </w:rPr>
        <w:t xml:space="preserve"> </w:t>
      </w:r>
      <w:r>
        <w:t>прикусов</w:t>
      </w:r>
      <w:r>
        <w:rPr>
          <w:spacing w:val="1"/>
        </w:rPr>
        <w:t xml:space="preserve"> </w:t>
      </w:r>
      <w:r>
        <w:t>(межчелюстная</w:t>
      </w:r>
      <w:r>
        <w:rPr>
          <w:spacing w:val="1"/>
        </w:rPr>
        <w:t xml:space="preserve"> </w:t>
      </w:r>
      <w:r>
        <w:t>тяга)</w:t>
      </w:r>
      <w:r>
        <w:rPr>
          <w:spacing w:val="1"/>
        </w:rPr>
        <w:t xml:space="preserve"> </w:t>
      </w:r>
      <w:r>
        <w:t>изменяет</w:t>
      </w:r>
      <w:r>
        <w:rPr>
          <w:spacing w:val="1"/>
        </w:rPr>
        <w:t xml:space="preserve"> </w:t>
      </w:r>
      <w:r>
        <w:t xml:space="preserve">положение первых моляров, как на </w:t>
      </w:r>
      <w:proofErr w:type="gramStart"/>
      <w:r>
        <w:t>верхней</w:t>
      </w:r>
      <w:proofErr w:type="gramEnd"/>
      <w:r>
        <w:t>, так и на нижней челюстях. 5.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proofErr w:type="spellStart"/>
      <w:r>
        <w:t>Энгля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патологий</w:t>
      </w:r>
      <w:r>
        <w:rPr>
          <w:spacing w:val="1"/>
        </w:rPr>
        <w:t xml:space="preserve"> </w:t>
      </w:r>
      <w:r>
        <w:t>артикуляции, а дает только указания на аномалии в сагиттальной плоскости,</w:t>
      </w:r>
      <w:r>
        <w:rPr>
          <w:spacing w:val="1"/>
        </w:rPr>
        <w:t xml:space="preserve"> </w:t>
      </w:r>
      <w:r>
        <w:t>между тем как в клинике мы встречаемся с комбинированными аномалиями,</w:t>
      </w:r>
      <w:r>
        <w:rPr>
          <w:spacing w:val="1"/>
        </w:rPr>
        <w:t xml:space="preserve"> </w:t>
      </w:r>
      <w:r>
        <w:t>требующими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лечения.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деформаций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 xml:space="preserve">отклонений. Классификация </w:t>
      </w:r>
      <w:proofErr w:type="spellStart"/>
      <w:r>
        <w:t>Энгля</w:t>
      </w:r>
      <w:proofErr w:type="spellEnd"/>
      <w:r>
        <w:t>, таким образом, не отвечает 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2"/>
        </w:rPr>
        <w:t xml:space="preserve"> </w:t>
      </w:r>
      <w:r>
        <w:t>клиники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терапии.</w:t>
      </w:r>
    </w:p>
    <w:p w:rsidR="000960A9" w:rsidRDefault="000960A9">
      <w:pPr>
        <w:spacing w:line="259" w:lineRule="auto"/>
        <w:jc w:val="both"/>
        <w:sectPr w:rsidR="000960A9">
          <w:pgSz w:w="11920" w:h="16850"/>
          <w:pgMar w:top="1020" w:right="680" w:bottom="900" w:left="1560" w:header="0" w:footer="719" w:gutter="0"/>
          <w:cols w:space="720"/>
        </w:sectPr>
      </w:pPr>
    </w:p>
    <w:p w:rsidR="000960A9" w:rsidRDefault="008D6B5A">
      <w:pPr>
        <w:pStyle w:val="1"/>
        <w:spacing w:before="69"/>
        <w:ind w:left="821"/>
      </w:pPr>
      <w:bookmarkStart w:id="3" w:name="Номенклатура_ЗЧА_и_терминология_в_ортодо"/>
      <w:bookmarkEnd w:id="3"/>
      <w:r>
        <w:lastRenderedPageBreak/>
        <w:t>Номенклатура</w:t>
      </w:r>
      <w:r>
        <w:rPr>
          <w:spacing w:val="-5"/>
        </w:rPr>
        <w:t xml:space="preserve"> </w:t>
      </w:r>
      <w:r>
        <w:t>ЗЧА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терминология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ортодонтии</w:t>
      </w:r>
    </w:p>
    <w:p w:rsidR="000960A9" w:rsidRDefault="008D6B5A">
      <w:pPr>
        <w:pStyle w:val="a3"/>
        <w:spacing w:before="14" w:line="259" w:lineRule="auto"/>
        <w:ind w:right="159" w:firstLine="682"/>
        <w:jc w:val="both"/>
      </w:pPr>
      <w:r>
        <w:t>Клиническая</w:t>
      </w:r>
      <w:r>
        <w:rPr>
          <w:spacing w:val="1"/>
        </w:rPr>
        <w:t xml:space="preserve"> </w:t>
      </w:r>
      <w:r>
        <w:t>ортодонтия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сложная</w:t>
      </w:r>
      <w:r>
        <w:rPr>
          <w:spacing w:val="1"/>
        </w:rPr>
        <w:t xml:space="preserve"> </w:t>
      </w:r>
      <w:r>
        <w:t>многогранная</w:t>
      </w:r>
      <w:r>
        <w:rPr>
          <w:spacing w:val="1"/>
        </w:rPr>
        <w:t xml:space="preserve"> </w:t>
      </w:r>
      <w:r>
        <w:t>медицинская</w:t>
      </w:r>
      <w:r>
        <w:rPr>
          <w:spacing w:val="-67"/>
        </w:rPr>
        <w:t xml:space="preserve"> </w:t>
      </w:r>
      <w:r>
        <w:t>дисциплина, которая занимается не только исправлением положения зубов и</w:t>
      </w:r>
      <w:r>
        <w:rPr>
          <w:spacing w:val="1"/>
        </w:rPr>
        <w:t xml:space="preserve"> </w:t>
      </w:r>
      <w:r>
        <w:t>прикуса,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челюстей,</w:t>
      </w:r>
      <w:r>
        <w:rPr>
          <w:spacing w:val="1"/>
        </w:rPr>
        <w:t xml:space="preserve"> </w:t>
      </w:r>
      <w:r>
        <w:t>исправлением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скелета,</w:t>
      </w:r>
      <w:r>
        <w:rPr>
          <w:spacing w:val="1"/>
        </w:rPr>
        <w:t xml:space="preserve"> </w:t>
      </w:r>
      <w:r>
        <w:t>нормализацией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зубочелюстной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восстановлением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гармонии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сложившееся название – «ортодонтия» не достаточно полно отражает круг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специальность.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«челюстная</w:t>
      </w:r>
      <w:r>
        <w:rPr>
          <w:spacing w:val="1"/>
        </w:rPr>
        <w:t xml:space="preserve"> </w:t>
      </w:r>
      <w:r>
        <w:t>ортопедия»,</w:t>
      </w:r>
      <w:r>
        <w:rPr>
          <w:spacing w:val="-67"/>
        </w:rPr>
        <w:t xml:space="preserve"> </w:t>
      </w:r>
      <w:r>
        <w:t xml:space="preserve">применяющийся в настоящее время во многих странах (Ф. Я. </w:t>
      </w:r>
      <w:proofErr w:type="spellStart"/>
      <w:r>
        <w:t>Хорошилкина</w:t>
      </w:r>
      <w:proofErr w:type="spellEnd"/>
      <w:r>
        <w:t>,</w:t>
      </w:r>
      <w:r>
        <w:rPr>
          <w:spacing w:val="1"/>
        </w:rPr>
        <w:t xml:space="preserve"> </w:t>
      </w:r>
      <w:r>
        <w:t>1987).</w:t>
      </w:r>
    </w:p>
    <w:p w:rsidR="000960A9" w:rsidRDefault="008D6B5A">
      <w:pPr>
        <w:pStyle w:val="a3"/>
        <w:spacing w:line="259" w:lineRule="auto"/>
        <w:ind w:right="158" w:firstLine="682"/>
        <w:jc w:val="both"/>
      </w:pPr>
      <w:r>
        <w:t>Разработка</w:t>
      </w:r>
      <w:r>
        <w:rPr>
          <w:spacing w:val="1"/>
        </w:rPr>
        <w:t xml:space="preserve"> </w:t>
      </w:r>
      <w:proofErr w:type="spellStart"/>
      <w:r>
        <w:t>ортодонтической</w:t>
      </w:r>
      <w:proofErr w:type="spellEnd"/>
      <w:r>
        <w:rPr>
          <w:spacing w:val="1"/>
        </w:rPr>
        <w:t xml:space="preserve"> </w:t>
      </w:r>
      <w:r>
        <w:t>номенклатуры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динамичный процесс, который изменяется по мере накопления противоречий</w:t>
      </w:r>
      <w:r>
        <w:rPr>
          <w:spacing w:val="-67"/>
        </w:rPr>
        <w:t xml:space="preserve"> </w:t>
      </w:r>
      <w:r>
        <w:t>между формально-логическим построением классификаций, новым уровнем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клиническим</w:t>
      </w:r>
      <w:r>
        <w:rPr>
          <w:spacing w:val="1"/>
        </w:rPr>
        <w:t xml:space="preserve"> </w:t>
      </w:r>
      <w:r>
        <w:t>опытом.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унифицировать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эпидемиологических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диагностике ЗЧА продолжаются во всём Мире. Однако единой точки зрения</w:t>
      </w:r>
      <w:r>
        <w:rPr>
          <w:spacing w:val="1"/>
        </w:rPr>
        <w:t xml:space="preserve"> </w:t>
      </w:r>
      <w:r>
        <w:t>на эту проблему не выработано. Вследствие чего разночтения в трактовке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ЗЧА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исследователями, по данным научной литературы составляют 25-40%, что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эпидемиологических</w:t>
      </w:r>
      <w:r>
        <w:rPr>
          <w:spacing w:val="-4"/>
        </w:rPr>
        <w:t xml:space="preserve"> </w:t>
      </w:r>
      <w:r>
        <w:t>исследований.</w:t>
      </w:r>
    </w:p>
    <w:p w:rsidR="000960A9" w:rsidRDefault="008D6B5A">
      <w:pPr>
        <w:pStyle w:val="a3"/>
        <w:spacing w:line="259" w:lineRule="auto"/>
        <w:ind w:right="169" w:firstLine="682"/>
        <w:jc w:val="both"/>
      </w:pPr>
      <w:r>
        <w:t>Для характеристики нарушений в зубочелюстной системе применяют</w:t>
      </w:r>
      <w:r>
        <w:rPr>
          <w:spacing w:val="1"/>
        </w:rPr>
        <w:t xml:space="preserve"> </w:t>
      </w:r>
      <w:r>
        <w:t>термины «аномалия» и «деформация». Первое понятие шире, чем второе т. к.</w:t>
      </w:r>
      <w:r>
        <w:rPr>
          <w:spacing w:val="1"/>
        </w:rPr>
        <w:t xml:space="preserve"> </w:t>
      </w:r>
      <w:r>
        <w:t>аномалия может проявляться и диагностироваться на основании выявленной</w:t>
      </w:r>
      <w:r>
        <w:rPr>
          <w:spacing w:val="1"/>
        </w:rPr>
        <w:t xml:space="preserve"> </w:t>
      </w:r>
      <w:r>
        <w:t>деформации,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деформация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симптомом</w:t>
      </w:r>
      <w:r>
        <w:rPr>
          <w:spacing w:val="1"/>
        </w:rPr>
        <w:t xml:space="preserve"> </w:t>
      </w:r>
      <w:r>
        <w:t>аномалии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зубочелюстная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настоящий момент.</w:t>
      </w:r>
    </w:p>
    <w:p w:rsidR="000960A9" w:rsidRDefault="008D6B5A">
      <w:pPr>
        <w:pStyle w:val="a3"/>
        <w:spacing w:line="261" w:lineRule="auto"/>
        <w:ind w:right="178" w:firstLine="682"/>
        <w:jc w:val="both"/>
      </w:pPr>
      <w:r>
        <w:t>Для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proofErr w:type="spellStart"/>
      <w:r>
        <w:t>мезиодистального</w:t>
      </w:r>
      <w:proofErr w:type="spellEnd"/>
      <w:r>
        <w:rPr>
          <w:spacing w:val="1"/>
        </w:rPr>
        <w:t xml:space="preserve"> </w:t>
      </w:r>
      <w:r>
        <w:t>смыкания</w:t>
      </w:r>
      <w:r>
        <w:rPr>
          <w:spacing w:val="1"/>
        </w:rPr>
        <w:t xml:space="preserve"> </w:t>
      </w:r>
      <w:r>
        <w:t>зубных</w:t>
      </w:r>
      <w:r>
        <w:rPr>
          <w:spacing w:val="1"/>
        </w:rPr>
        <w:t xml:space="preserve"> </w:t>
      </w:r>
      <w:r>
        <w:t>рядов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-2"/>
        </w:rPr>
        <w:t xml:space="preserve"> </w:t>
      </w:r>
      <w:proofErr w:type="spellStart"/>
      <w:r>
        <w:t>Angle</w:t>
      </w:r>
      <w:proofErr w:type="spellEnd"/>
      <w:r>
        <w:t>,</w:t>
      </w:r>
      <w:r>
        <w:rPr>
          <w:spacing w:val="-2"/>
        </w:rPr>
        <w:t xml:space="preserve"> </w:t>
      </w:r>
      <w:r>
        <w:t>B.</w:t>
      </w:r>
      <w:r>
        <w:rPr>
          <w:spacing w:val="-2"/>
        </w:rPr>
        <w:t xml:space="preserve"> </w:t>
      </w:r>
      <w:r>
        <w:t>E.</w:t>
      </w:r>
      <w:r>
        <w:rPr>
          <w:spacing w:val="1"/>
        </w:rPr>
        <w:t xml:space="preserve"> </w:t>
      </w:r>
      <w:proofErr w:type="spellStart"/>
      <w:r>
        <w:t>Lisher</w:t>
      </w:r>
      <w:proofErr w:type="spellEnd"/>
      <w:r>
        <w:rPr>
          <w:spacing w:val="-6"/>
        </w:rPr>
        <w:t xml:space="preserve"> </w:t>
      </w:r>
      <w:r>
        <w:t>(1926)</w:t>
      </w:r>
      <w:r>
        <w:rPr>
          <w:spacing w:val="-2"/>
        </w:rPr>
        <w:t xml:space="preserve"> </w:t>
      </w:r>
      <w:r>
        <w:t>предложил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термины</w:t>
      </w:r>
    </w:p>
    <w:p w:rsidR="000960A9" w:rsidRDefault="008D6B5A">
      <w:pPr>
        <w:pStyle w:val="a3"/>
        <w:spacing w:line="259" w:lineRule="auto"/>
        <w:ind w:right="163"/>
        <w:jc w:val="both"/>
      </w:pPr>
      <w:r>
        <w:t>«нейтральный», «дистальный» и «</w:t>
      </w:r>
      <w:proofErr w:type="spellStart"/>
      <w:r>
        <w:t>мезиальный</w:t>
      </w:r>
      <w:proofErr w:type="spellEnd"/>
      <w:r>
        <w:t>» прикус. Такая терминология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целесообразна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симптом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зубных</w:t>
      </w:r>
      <w:r>
        <w:rPr>
          <w:spacing w:val="1"/>
        </w:rPr>
        <w:t xml:space="preserve"> </w:t>
      </w:r>
      <w:r>
        <w:t>дуг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прикусе.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«</w:t>
      </w:r>
      <w:proofErr w:type="spellStart"/>
      <w:r>
        <w:t>прогения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</w:t>
      </w:r>
      <w:proofErr w:type="spellStart"/>
      <w:r>
        <w:t>прогнатия</w:t>
      </w:r>
      <w:proofErr w:type="spellEnd"/>
      <w:r>
        <w:t>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нарушения (симптомы) – переднее положение нижней и верхней челюсти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отклонений, полный</w:t>
      </w:r>
      <w:r>
        <w:rPr>
          <w:spacing w:val="-1"/>
        </w:rPr>
        <w:t xml:space="preserve"> </w:t>
      </w:r>
      <w:r>
        <w:t>отказ от</w:t>
      </w:r>
      <w:r>
        <w:rPr>
          <w:spacing w:val="-2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обедняет</w:t>
      </w:r>
      <w:r>
        <w:rPr>
          <w:spacing w:val="-2"/>
        </w:rPr>
        <w:t xml:space="preserve"> </w:t>
      </w:r>
      <w:r>
        <w:t>клиническую</w:t>
      </w:r>
      <w:r>
        <w:rPr>
          <w:spacing w:val="-2"/>
        </w:rPr>
        <w:t xml:space="preserve"> </w:t>
      </w:r>
      <w:r>
        <w:t>терминологию.</w:t>
      </w:r>
    </w:p>
    <w:p w:rsidR="000960A9" w:rsidRDefault="008D6B5A">
      <w:pPr>
        <w:pStyle w:val="a3"/>
        <w:spacing w:line="259" w:lineRule="auto"/>
        <w:ind w:left="101" w:right="165" w:firstLine="1306"/>
        <w:jc w:val="right"/>
      </w:pPr>
      <w:r>
        <w:t>Международная классификация болезней (МКБ) разрабатывается и</w:t>
      </w:r>
      <w:r>
        <w:rPr>
          <w:spacing w:val="-67"/>
        </w:rPr>
        <w:t xml:space="preserve"> </w:t>
      </w:r>
      <w:r>
        <w:t>совершенствуется Всемирной организацией по здравоохранению (ВОЗ) 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-9"/>
        </w:rPr>
        <w:t xml:space="preserve"> </w:t>
      </w:r>
      <w:r>
        <w:t>попытку</w:t>
      </w:r>
      <w:r>
        <w:rPr>
          <w:spacing w:val="-10"/>
        </w:rPr>
        <w:t xml:space="preserve"> </w:t>
      </w:r>
      <w:r>
        <w:t>стандартизировать</w:t>
      </w:r>
      <w:r>
        <w:rPr>
          <w:spacing w:val="-9"/>
        </w:rPr>
        <w:t xml:space="preserve"> </w:t>
      </w:r>
      <w:r>
        <w:t>подход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номенклатуре</w:t>
      </w:r>
      <w:r>
        <w:rPr>
          <w:spacing w:val="-7"/>
        </w:rPr>
        <w:t xml:space="preserve"> </w:t>
      </w:r>
      <w:r>
        <w:t>заболеваний</w:t>
      </w:r>
      <w:r>
        <w:rPr>
          <w:spacing w:val="-67"/>
        </w:rPr>
        <w:t xml:space="preserve"> </w:t>
      </w:r>
      <w:r>
        <w:t>и патологических состояний. Очередная конференция ВОЗ по десятому</w:t>
      </w:r>
      <w:r>
        <w:rPr>
          <w:spacing w:val="1"/>
        </w:rPr>
        <w:t xml:space="preserve"> </w:t>
      </w:r>
      <w:r>
        <w:rPr>
          <w:spacing w:val="-1"/>
        </w:rPr>
        <w:t>пересмотру</w:t>
      </w:r>
      <w:r>
        <w:rPr>
          <w:spacing w:val="-6"/>
        </w:rPr>
        <w:t xml:space="preserve"> </w:t>
      </w:r>
      <w:r>
        <w:rPr>
          <w:spacing w:val="-1"/>
        </w:rPr>
        <w:t>МКБ</w:t>
      </w:r>
      <w:r>
        <w:rPr>
          <w:spacing w:val="-3"/>
        </w:rPr>
        <w:t xml:space="preserve"> </w:t>
      </w:r>
      <w:r>
        <w:t>состоялась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1989</w:t>
      </w:r>
      <w:r>
        <w:rPr>
          <w:spacing w:val="-2"/>
        </w:rPr>
        <w:t xml:space="preserve"> </w:t>
      </w:r>
      <w:r>
        <w:t>году. В</w:t>
      </w:r>
      <w:r>
        <w:rPr>
          <w:spacing w:val="-5"/>
        </w:rPr>
        <w:t xml:space="preserve"> </w:t>
      </w:r>
      <w:r>
        <w:t>Республике</w:t>
      </w:r>
      <w:r>
        <w:rPr>
          <w:spacing w:val="-1"/>
        </w:rPr>
        <w:t xml:space="preserve"> </w:t>
      </w:r>
      <w:r>
        <w:t>Беларусь</w:t>
      </w:r>
      <w:r>
        <w:rPr>
          <w:spacing w:val="-4"/>
        </w:rPr>
        <w:t xml:space="preserve"> </w:t>
      </w:r>
      <w:r>
        <w:t>(РБ)</w:t>
      </w:r>
      <w:r>
        <w:rPr>
          <w:spacing w:val="-17"/>
        </w:rPr>
        <w:t xml:space="preserve"> </w:t>
      </w:r>
      <w:r>
        <w:t>процесс</w:t>
      </w:r>
    </w:p>
    <w:p w:rsidR="000960A9" w:rsidRDefault="000960A9">
      <w:pPr>
        <w:spacing w:line="259" w:lineRule="auto"/>
        <w:jc w:val="right"/>
        <w:sectPr w:rsidR="000960A9">
          <w:pgSz w:w="11920" w:h="16850"/>
          <w:pgMar w:top="1380" w:right="680" w:bottom="900" w:left="1560" w:header="0" w:footer="719" w:gutter="0"/>
          <w:cols w:space="720"/>
        </w:sectPr>
      </w:pPr>
    </w:p>
    <w:p w:rsidR="000960A9" w:rsidRDefault="008D6B5A">
      <w:pPr>
        <w:pStyle w:val="a3"/>
        <w:spacing w:before="64" w:line="256" w:lineRule="auto"/>
        <w:ind w:firstLine="682"/>
      </w:pPr>
      <w:r>
        <w:lastRenderedPageBreak/>
        <w:t>внедрения</w:t>
      </w:r>
      <w:r>
        <w:rPr>
          <w:spacing w:val="-5"/>
        </w:rPr>
        <w:t xml:space="preserve"> </w:t>
      </w:r>
      <w:r>
        <w:t>МКБ-10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gramStart"/>
      <w:r>
        <w:t>(</w:t>
      </w:r>
      <w:r>
        <w:rPr>
          <w:spacing w:val="-6"/>
        </w:rPr>
        <w:t xml:space="preserve"> </w:t>
      </w:r>
      <w:proofErr w:type="gramEnd"/>
      <w:r>
        <w:t>редакция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стоматологии)</w:t>
      </w:r>
      <w:r>
        <w:rPr>
          <w:spacing w:val="-6"/>
        </w:rPr>
        <w:t xml:space="preserve"> </w:t>
      </w:r>
      <w:r>
        <w:t>регламентирован</w:t>
      </w:r>
      <w:r>
        <w:rPr>
          <w:spacing w:val="-67"/>
        </w:rPr>
        <w:t xml:space="preserve"> </w:t>
      </w:r>
      <w:r>
        <w:t>приказом</w:t>
      </w:r>
    </w:p>
    <w:p w:rsidR="000960A9" w:rsidRDefault="008D6B5A">
      <w:pPr>
        <w:pStyle w:val="a3"/>
        <w:spacing w:before="12"/>
        <w:ind w:left="821"/>
      </w:pPr>
      <w:r>
        <w:t>МЗ</w:t>
      </w:r>
      <w:r>
        <w:rPr>
          <w:spacing w:val="-2"/>
        </w:rPr>
        <w:t xml:space="preserve"> </w:t>
      </w:r>
      <w:r>
        <w:t>РБ</w:t>
      </w:r>
      <w:r>
        <w:rPr>
          <w:spacing w:val="-3"/>
        </w:rPr>
        <w:t xml:space="preserve"> </w:t>
      </w:r>
      <w:r>
        <w:t>№296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21.09.1999</w:t>
      </w:r>
      <w:r>
        <w:rPr>
          <w:spacing w:val="-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Коды</w:t>
      </w:r>
      <w:r>
        <w:rPr>
          <w:spacing w:val="-2"/>
        </w:rPr>
        <w:t xml:space="preserve"> </w:t>
      </w:r>
      <w:r>
        <w:t>рубрик</w:t>
      </w:r>
      <w:r>
        <w:rPr>
          <w:spacing w:val="-2"/>
        </w:rPr>
        <w:t xml:space="preserve"> </w:t>
      </w:r>
      <w:r>
        <w:t>МКБ-10</w:t>
      </w:r>
      <w:proofErr w:type="gramStart"/>
      <w:r>
        <w:rPr>
          <w:spacing w:val="-2"/>
        </w:rPr>
        <w:t xml:space="preserve"> </w:t>
      </w:r>
      <w:r>
        <w:t>С</w:t>
      </w:r>
      <w:proofErr w:type="gramEnd"/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ортодонтии</w:t>
      </w:r>
      <w:r>
        <w:rPr>
          <w:spacing w:val="-2"/>
        </w:rPr>
        <w:t xml:space="preserve"> </w:t>
      </w:r>
      <w:r>
        <w:t>К07</w:t>
      </w:r>
    </w:p>
    <w:p w:rsidR="000960A9" w:rsidRDefault="008D6B5A">
      <w:pPr>
        <w:pStyle w:val="a3"/>
        <w:spacing w:before="14" w:line="261" w:lineRule="auto"/>
        <w:ind w:right="1821"/>
      </w:pPr>
      <w:r>
        <w:t>-</w:t>
      </w:r>
      <w:r>
        <w:rPr>
          <w:spacing w:val="-9"/>
        </w:rPr>
        <w:t xml:space="preserve"> </w:t>
      </w:r>
      <w:r>
        <w:t>челюстно-лицевые</w:t>
      </w:r>
      <w:r>
        <w:rPr>
          <w:spacing w:val="-7"/>
        </w:rPr>
        <w:t xml:space="preserve"> </w:t>
      </w:r>
      <w:r>
        <w:t>аномалии</w:t>
      </w:r>
      <w:r>
        <w:rPr>
          <w:spacing w:val="-8"/>
        </w:rPr>
        <w:t xml:space="preserve"> </w:t>
      </w:r>
      <w:r>
        <w:t>(включая</w:t>
      </w:r>
      <w:r>
        <w:rPr>
          <w:spacing w:val="-6"/>
        </w:rPr>
        <w:t xml:space="preserve"> </w:t>
      </w:r>
      <w:r>
        <w:t>аномалии</w:t>
      </w:r>
      <w:r>
        <w:rPr>
          <w:spacing w:val="-8"/>
        </w:rPr>
        <w:t xml:space="preserve"> </w:t>
      </w:r>
      <w:r>
        <w:t>прикуса):</w:t>
      </w:r>
      <w:r>
        <w:rPr>
          <w:spacing w:val="-67"/>
        </w:rPr>
        <w:t xml:space="preserve"> </w:t>
      </w:r>
      <w:r>
        <w:t>К07.0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аномалии</w:t>
      </w:r>
      <w:r>
        <w:rPr>
          <w:spacing w:val="-1"/>
        </w:rPr>
        <w:t xml:space="preserve"> </w:t>
      </w:r>
      <w:r>
        <w:t>размеров</w:t>
      </w:r>
      <w:r>
        <w:rPr>
          <w:spacing w:val="-1"/>
        </w:rPr>
        <w:t xml:space="preserve"> </w:t>
      </w:r>
      <w:r>
        <w:t>челюстей</w:t>
      </w:r>
    </w:p>
    <w:p w:rsidR="000960A9" w:rsidRDefault="008D6B5A">
      <w:pPr>
        <w:pStyle w:val="a3"/>
        <w:spacing w:before="4"/>
      </w:pPr>
      <w:r>
        <w:t>Е22.0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акромегалия</w:t>
      </w:r>
    </w:p>
    <w:p w:rsidR="000960A9" w:rsidRDefault="008D6B5A">
      <w:pPr>
        <w:pStyle w:val="a3"/>
        <w:spacing w:before="19"/>
      </w:pPr>
      <w:r>
        <w:t>К10.81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односторонняя</w:t>
      </w:r>
      <w:r>
        <w:rPr>
          <w:spacing w:val="-2"/>
        </w:rPr>
        <w:t xml:space="preserve"> </w:t>
      </w:r>
      <w:proofErr w:type="spellStart"/>
      <w:r>
        <w:t>мыщелковая</w:t>
      </w:r>
      <w:proofErr w:type="spellEnd"/>
      <w:r>
        <w:rPr>
          <w:spacing w:val="-3"/>
        </w:rPr>
        <w:t xml:space="preserve"> </w:t>
      </w:r>
      <w:r>
        <w:t>гиперплазия</w:t>
      </w:r>
    </w:p>
    <w:p w:rsidR="000960A9" w:rsidRDefault="000960A9">
      <w:pPr>
        <w:pStyle w:val="a3"/>
        <w:spacing w:before="1"/>
        <w:ind w:left="0"/>
        <w:rPr>
          <w:sz w:val="32"/>
        </w:rPr>
      </w:pPr>
    </w:p>
    <w:p w:rsidR="000960A9" w:rsidRDefault="008D6B5A">
      <w:pPr>
        <w:pStyle w:val="a3"/>
        <w:spacing w:line="256" w:lineRule="auto"/>
        <w:ind w:right="3689"/>
      </w:pPr>
      <w:r>
        <w:t>К10.82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односторонняя</w:t>
      </w:r>
      <w:r>
        <w:rPr>
          <w:spacing w:val="-4"/>
        </w:rPr>
        <w:t xml:space="preserve"> </w:t>
      </w:r>
      <w:proofErr w:type="spellStart"/>
      <w:r>
        <w:t>мыщелковая</w:t>
      </w:r>
      <w:proofErr w:type="spellEnd"/>
      <w:r>
        <w:rPr>
          <w:spacing w:val="-4"/>
        </w:rPr>
        <w:t xml:space="preserve"> </w:t>
      </w:r>
      <w:r>
        <w:t>гипоплазия</w:t>
      </w:r>
      <w:r>
        <w:rPr>
          <w:spacing w:val="-67"/>
        </w:rPr>
        <w:t xml:space="preserve"> </w:t>
      </w:r>
      <w:r>
        <w:t>К07.00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макрогнатия</w:t>
      </w:r>
      <w:proofErr w:type="spellEnd"/>
      <w:r>
        <w:t xml:space="preserve"> верхней челюсти</w:t>
      </w:r>
    </w:p>
    <w:p w:rsidR="000960A9" w:rsidRDefault="008D6B5A">
      <w:pPr>
        <w:pStyle w:val="a3"/>
        <w:spacing w:before="8" w:line="261" w:lineRule="auto"/>
        <w:ind w:right="4919"/>
      </w:pPr>
      <w:r>
        <w:t>К07.01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proofErr w:type="spellStart"/>
      <w:r>
        <w:t>макрогнатия</w:t>
      </w:r>
      <w:proofErr w:type="spellEnd"/>
      <w:r>
        <w:rPr>
          <w:spacing w:val="-6"/>
        </w:rPr>
        <w:t xml:space="preserve"> </w:t>
      </w:r>
      <w:r>
        <w:t>нижней</w:t>
      </w:r>
      <w:r>
        <w:rPr>
          <w:spacing w:val="-6"/>
        </w:rPr>
        <w:t xml:space="preserve"> </w:t>
      </w:r>
      <w:r>
        <w:t>челюсти</w:t>
      </w:r>
      <w:r>
        <w:rPr>
          <w:spacing w:val="-67"/>
        </w:rPr>
        <w:t xml:space="preserve"> </w:t>
      </w:r>
      <w:r>
        <w:t>К07.02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proofErr w:type="spellStart"/>
      <w:r>
        <w:t>макрогнатия</w:t>
      </w:r>
      <w:proofErr w:type="spellEnd"/>
      <w:r>
        <w:rPr>
          <w:spacing w:val="-3"/>
        </w:rPr>
        <w:t xml:space="preserve"> </w:t>
      </w:r>
      <w:r>
        <w:t>обеих</w:t>
      </w:r>
      <w:r>
        <w:rPr>
          <w:spacing w:val="-8"/>
        </w:rPr>
        <w:t xml:space="preserve"> </w:t>
      </w:r>
      <w:r>
        <w:t>челюстей</w:t>
      </w:r>
    </w:p>
    <w:p w:rsidR="000960A9" w:rsidRDefault="008D6B5A">
      <w:pPr>
        <w:pStyle w:val="a3"/>
        <w:spacing w:before="4" w:line="256" w:lineRule="auto"/>
        <w:ind w:right="808"/>
      </w:pPr>
      <w:r>
        <w:t>К07.03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proofErr w:type="spellStart"/>
      <w:r>
        <w:t>микрогнатия</w:t>
      </w:r>
      <w:proofErr w:type="spellEnd"/>
      <w:r>
        <w:rPr>
          <w:spacing w:val="-5"/>
        </w:rPr>
        <w:t xml:space="preserve"> </w:t>
      </w:r>
      <w:r>
        <w:t>верхней</w:t>
      </w:r>
      <w:r>
        <w:rPr>
          <w:spacing w:val="-6"/>
        </w:rPr>
        <w:t xml:space="preserve"> </w:t>
      </w:r>
      <w:r>
        <w:t>челюсти</w:t>
      </w:r>
      <w:r>
        <w:rPr>
          <w:spacing w:val="-6"/>
        </w:rPr>
        <w:t xml:space="preserve"> </w:t>
      </w:r>
      <w:r>
        <w:t>(гипоплазия</w:t>
      </w:r>
      <w:r>
        <w:rPr>
          <w:spacing w:val="-4"/>
        </w:rPr>
        <w:t xml:space="preserve"> </w:t>
      </w:r>
      <w:r>
        <w:t>верхней</w:t>
      </w:r>
      <w:r>
        <w:rPr>
          <w:spacing w:val="-5"/>
        </w:rPr>
        <w:t xml:space="preserve"> </w:t>
      </w:r>
      <w:r>
        <w:t>челюсти)</w:t>
      </w:r>
      <w:r>
        <w:rPr>
          <w:spacing w:val="-67"/>
        </w:rPr>
        <w:t xml:space="preserve"> </w:t>
      </w:r>
      <w:r>
        <w:t>К07.04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микрогнатия</w:t>
      </w:r>
      <w:proofErr w:type="spellEnd"/>
      <w:r>
        <w:rPr>
          <w:spacing w:val="1"/>
        </w:rPr>
        <w:t xml:space="preserve"> </w:t>
      </w:r>
      <w:r>
        <w:t>нижней</w:t>
      </w:r>
      <w:r>
        <w:rPr>
          <w:spacing w:val="-1"/>
        </w:rPr>
        <w:t xml:space="preserve"> </w:t>
      </w:r>
      <w:r>
        <w:t>челюсти (гипоплазия</w:t>
      </w:r>
      <w:r>
        <w:rPr>
          <w:spacing w:val="2"/>
        </w:rPr>
        <w:t xml:space="preserve"> </w:t>
      </w:r>
      <w:r>
        <w:t>н/ч)</w:t>
      </w:r>
    </w:p>
    <w:p w:rsidR="000960A9" w:rsidRDefault="008D6B5A">
      <w:pPr>
        <w:pStyle w:val="a3"/>
        <w:spacing w:line="256" w:lineRule="auto"/>
        <w:ind w:right="2542"/>
      </w:pPr>
      <w:r>
        <w:t>К07</w:t>
      </w:r>
      <w:r>
        <w:rPr>
          <w:spacing w:val="-5"/>
        </w:rPr>
        <w:t xml:space="preserve"> </w:t>
      </w:r>
      <w:r>
        <w:t>08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уточненные</w:t>
      </w:r>
      <w:r>
        <w:rPr>
          <w:spacing w:val="-4"/>
        </w:rPr>
        <w:t xml:space="preserve"> </w:t>
      </w:r>
      <w:r>
        <w:t>аномалии</w:t>
      </w:r>
      <w:r>
        <w:rPr>
          <w:spacing w:val="-5"/>
        </w:rPr>
        <w:t xml:space="preserve"> </w:t>
      </w:r>
      <w:r>
        <w:t>размеров</w:t>
      </w:r>
      <w:r>
        <w:rPr>
          <w:spacing w:val="-5"/>
        </w:rPr>
        <w:t xml:space="preserve"> </w:t>
      </w:r>
      <w:r>
        <w:t>челюстей</w:t>
      </w:r>
      <w:r>
        <w:rPr>
          <w:spacing w:val="-67"/>
        </w:rPr>
        <w:t xml:space="preserve"> </w:t>
      </w:r>
      <w:r>
        <w:t>К07.09 - аномалии размеров челюстей неуточненные</w:t>
      </w:r>
      <w:r>
        <w:rPr>
          <w:spacing w:val="1"/>
        </w:rPr>
        <w:t xml:space="preserve"> </w:t>
      </w:r>
      <w:r>
        <w:t>К07.1 -</w:t>
      </w:r>
      <w:r>
        <w:rPr>
          <w:spacing w:val="-2"/>
        </w:rPr>
        <w:t xml:space="preserve"> </w:t>
      </w:r>
      <w:r>
        <w:t>аномалии</w:t>
      </w:r>
      <w:r>
        <w:rPr>
          <w:spacing w:val="-2"/>
        </w:rPr>
        <w:t xml:space="preserve"> </w:t>
      </w:r>
      <w:r>
        <w:t>челюстно-черепных</w:t>
      </w:r>
      <w:r>
        <w:rPr>
          <w:spacing w:val="-5"/>
        </w:rPr>
        <w:t xml:space="preserve"> </w:t>
      </w:r>
      <w:r>
        <w:t>соотношений</w:t>
      </w:r>
    </w:p>
    <w:p w:rsidR="000960A9" w:rsidRDefault="000960A9">
      <w:pPr>
        <w:pStyle w:val="a3"/>
        <w:spacing w:before="4"/>
        <w:ind w:left="0"/>
        <w:rPr>
          <w:sz w:val="29"/>
        </w:rPr>
      </w:pPr>
    </w:p>
    <w:p w:rsidR="000960A9" w:rsidRDefault="008D6B5A">
      <w:pPr>
        <w:pStyle w:val="a3"/>
        <w:spacing w:line="259" w:lineRule="auto"/>
        <w:ind w:right="6591"/>
      </w:pPr>
      <w:r>
        <w:t>К07.10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ассиметрии</w:t>
      </w:r>
      <w:proofErr w:type="spellEnd"/>
      <w:r>
        <w:rPr>
          <w:spacing w:val="1"/>
        </w:rPr>
        <w:t xml:space="preserve"> </w:t>
      </w:r>
      <w:r>
        <w:t xml:space="preserve">К07.11 - </w:t>
      </w:r>
      <w:proofErr w:type="spellStart"/>
      <w:r>
        <w:t>прогнатия</w:t>
      </w:r>
      <w:proofErr w:type="spellEnd"/>
      <w:r>
        <w:t xml:space="preserve"> н/</w:t>
      </w:r>
      <w:proofErr w:type="gramStart"/>
      <w:r>
        <w:t>ч</w:t>
      </w:r>
      <w:proofErr w:type="gramEnd"/>
      <w:r>
        <w:rPr>
          <w:spacing w:val="1"/>
        </w:rPr>
        <w:t xml:space="preserve"> </w:t>
      </w:r>
      <w:r>
        <w:t xml:space="preserve">К07.12 - </w:t>
      </w:r>
      <w:proofErr w:type="spellStart"/>
      <w:r>
        <w:t>прогнатия</w:t>
      </w:r>
      <w:proofErr w:type="spellEnd"/>
      <w:r>
        <w:t xml:space="preserve"> в/ч</w:t>
      </w:r>
      <w:r>
        <w:rPr>
          <w:spacing w:val="1"/>
        </w:rPr>
        <w:t xml:space="preserve"> </w:t>
      </w:r>
      <w:r>
        <w:t>К07.13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proofErr w:type="spellStart"/>
      <w:r>
        <w:t>ретрогнатия</w:t>
      </w:r>
      <w:proofErr w:type="spellEnd"/>
      <w:r>
        <w:rPr>
          <w:spacing w:val="-5"/>
        </w:rPr>
        <w:t xml:space="preserve"> </w:t>
      </w:r>
      <w:r>
        <w:t>н/ч</w:t>
      </w:r>
      <w:r>
        <w:rPr>
          <w:spacing w:val="-67"/>
        </w:rPr>
        <w:t xml:space="preserve"> </w:t>
      </w:r>
      <w:r>
        <w:t>К07.14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proofErr w:type="spellStart"/>
      <w:r>
        <w:t>ретрогнатия</w:t>
      </w:r>
      <w:proofErr w:type="spellEnd"/>
      <w:r>
        <w:rPr>
          <w:spacing w:val="-3"/>
        </w:rPr>
        <w:t xml:space="preserve"> </w:t>
      </w:r>
      <w:r>
        <w:t>в/ч</w:t>
      </w:r>
    </w:p>
    <w:p w:rsidR="000960A9" w:rsidRDefault="008D6B5A">
      <w:pPr>
        <w:pStyle w:val="a3"/>
        <w:spacing w:line="256" w:lineRule="auto"/>
        <w:ind w:right="808"/>
      </w:pPr>
      <w:r>
        <w:t>К07.18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уточненные</w:t>
      </w:r>
      <w:r>
        <w:rPr>
          <w:spacing w:val="-4"/>
        </w:rPr>
        <w:t xml:space="preserve"> </w:t>
      </w:r>
      <w:r>
        <w:t>аномалии</w:t>
      </w:r>
      <w:r>
        <w:rPr>
          <w:spacing w:val="-6"/>
        </w:rPr>
        <w:t xml:space="preserve"> </w:t>
      </w:r>
      <w:r>
        <w:t>челюстно-черепных</w:t>
      </w:r>
      <w:r>
        <w:rPr>
          <w:spacing w:val="-8"/>
        </w:rPr>
        <w:t xml:space="preserve"> </w:t>
      </w:r>
      <w:r>
        <w:t>соотношений</w:t>
      </w:r>
      <w:r>
        <w:rPr>
          <w:spacing w:val="-67"/>
        </w:rPr>
        <w:t xml:space="preserve"> </w:t>
      </w:r>
      <w:r>
        <w:t>К07.19 - аномалии челюстно-черепных соотношений неуточненная</w:t>
      </w:r>
      <w:r>
        <w:rPr>
          <w:spacing w:val="1"/>
        </w:rPr>
        <w:t xml:space="preserve"> </w:t>
      </w:r>
      <w:r>
        <w:t>К07.2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аномалии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зубных</w:t>
      </w:r>
      <w:r>
        <w:rPr>
          <w:spacing w:val="-3"/>
        </w:rPr>
        <w:t xml:space="preserve"> </w:t>
      </w:r>
      <w:r>
        <w:t>дуг</w:t>
      </w:r>
    </w:p>
    <w:p w:rsidR="000960A9" w:rsidRDefault="008D6B5A">
      <w:pPr>
        <w:pStyle w:val="a3"/>
        <w:spacing w:before="7" w:line="256" w:lineRule="auto"/>
        <w:ind w:right="6138"/>
      </w:pPr>
      <w:r>
        <w:t>К07.20 - дистальный прикус</w:t>
      </w:r>
      <w:r>
        <w:rPr>
          <w:spacing w:val="-67"/>
        </w:rPr>
        <w:t xml:space="preserve"> </w:t>
      </w:r>
      <w:r>
        <w:t>К07.21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proofErr w:type="spellStart"/>
      <w:r>
        <w:t>мезиальный</w:t>
      </w:r>
      <w:proofErr w:type="spellEnd"/>
      <w:r>
        <w:rPr>
          <w:spacing w:val="-7"/>
        </w:rPr>
        <w:t xml:space="preserve"> </w:t>
      </w:r>
      <w:r>
        <w:t>прикус</w:t>
      </w:r>
    </w:p>
    <w:p w:rsidR="000960A9" w:rsidRDefault="008D6B5A">
      <w:pPr>
        <w:pStyle w:val="a3"/>
        <w:tabs>
          <w:tab w:val="left" w:pos="1181"/>
          <w:tab w:val="left" w:pos="1498"/>
          <w:tab w:val="left" w:pos="2968"/>
          <w:tab w:val="left" w:pos="4298"/>
          <w:tab w:val="left" w:pos="6464"/>
          <w:tab w:val="left" w:pos="7530"/>
        </w:tabs>
        <w:spacing w:before="17" w:line="254" w:lineRule="auto"/>
        <w:ind w:right="390"/>
      </w:pPr>
      <w:r>
        <w:t>К07.22</w:t>
      </w:r>
      <w:r>
        <w:tab/>
        <w:t>-</w:t>
      </w:r>
      <w:r>
        <w:tab/>
        <w:t>чрезмерно</w:t>
      </w:r>
      <w:r>
        <w:tab/>
        <w:t>глубокий</w:t>
      </w:r>
      <w:r>
        <w:tab/>
        <w:t>горизонтальный</w:t>
      </w:r>
      <w:r>
        <w:tab/>
        <w:t>прикус</w:t>
      </w:r>
      <w:r>
        <w:tab/>
      </w:r>
      <w:r>
        <w:rPr>
          <w:w w:val="85"/>
        </w:rPr>
        <w:t>(горизонтальное</w:t>
      </w:r>
      <w:r>
        <w:rPr>
          <w:spacing w:val="1"/>
          <w:w w:val="85"/>
        </w:rPr>
        <w:t xml:space="preserve"> </w:t>
      </w:r>
      <w:r>
        <w:t>перекрытие)</w:t>
      </w:r>
    </w:p>
    <w:p w:rsidR="000960A9" w:rsidRDefault="008D6B5A">
      <w:pPr>
        <w:pStyle w:val="a3"/>
        <w:tabs>
          <w:tab w:val="left" w:pos="1268"/>
          <w:tab w:val="left" w:pos="1671"/>
          <w:tab w:val="left" w:pos="3227"/>
          <w:tab w:val="left" w:pos="4648"/>
          <w:tab w:val="left" w:pos="6636"/>
          <w:tab w:val="left" w:pos="7798"/>
        </w:tabs>
        <w:spacing w:before="4" w:line="254" w:lineRule="auto"/>
        <w:ind w:right="390"/>
      </w:pPr>
      <w:r>
        <w:t>К07.23</w:t>
      </w:r>
      <w:r>
        <w:tab/>
        <w:t>-</w:t>
      </w:r>
      <w:r>
        <w:tab/>
        <w:t>чрезмерно</w:t>
      </w:r>
      <w:r>
        <w:tab/>
        <w:t>глубокий</w:t>
      </w:r>
      <w:r>
        <w:tab/>
        <w:t>вертикальный</w:t>
      </w:r>
      <w:r>
        <w:tab/>
        <w:t>прикус</w:t>
      </w:r>
      <w:r>
        <w:tab/>
      </w:r>
      <w:r>
        <w:rPr>
          <w:w w:val="85"/>
        </w:rPr>
        <w:t>(вертикальное</w:t>
      </w:r>
      <w:r>
        <w:rPr>
          <w:spacing w:val="1"/>
          <w:w w:val="85"/>
        </w:rPr>
        <w:t xml:space="preserve"> </w:t>
      </w:r>
      <w:r>
        <w:t>перекрытие)</w:t>
      </w:r>
    </w:p>
    <w:p w:rsidR="000960A9" w:rsidRDefault="008D6B5A">
      <w:pPr>
        <w:pStyle w:val="a3"/>
        <w:spacing w:line="321" w:lineRule="exact"/>
      </w:pPr>
      <w:r>
        <w:t>К07.24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открытый</w:t>
      </w:r>
      <w:r>
        <w:rPr>
          <w:spacing w:val="-3"/>
        </w:rPr>
        <w:t xml:space="preserve"> </w:t>
      </w:r>
      <w:r>
        <w:t>прикус</w:t>
      </w:r>
    </w:p>
    <w:p w:rsidR="000960A9" w:rsidRDefault="008D6B5A">
      <w:pPr>
        <w:pStyle w:val="a3"/>
        <w:spacing w:before="24" w:line="259" w:lineRule="auto"/>
        <w:ind w:right="2929"/>
      </w:pPr>
      <w:r>
        <w:t>К07.25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перекрестный</w:t>
      </w:r>
      <w:r>
        <w:rPr>
          <w:spacing w:val="-5"/>
        </w:rPr>
        <w:t xml:space="preserve"> </w:t>
      </w:r>
      <w:r>
        <w:t>прикус</w:t>
      </w:r>
      <w:r>
        <w:rPr>
          <w:spacing w:val="-5"/>
        </w:rPr>
        <w:t xml:space="preserve"> </w:t>
      </w:r>
      <w:r>
        <w:t>(передний,</w:t>
      </w:r>
      <w:r>
        <w:rPr>
          <w:spacing w:val="-3"/>
        </w:rPr>
        <w:t xml:space="preserve"> </w:t>
      </w:r>
      <w:r>
        <w:t>задний)</w:t>
      </w:r>
      <w:r>
        <w:rPr>
          <w:spacing w:val="-67"/>
        </w:rPr>
        <w:t xml:space="preserve"> </w:t>
      </w:r>
      <w:r>
        <w:t>К07.26 - смещение зубных дуг от средней линии</w:t>
      </w:r>
      <w:r>
        <w:rPr>
          <w:spacing w:val="1"/>
        </w:rPr>
        <w:t xml:space="preserve"> </w:t>
      </w:r>
      <w:r>
        <w:t>К07.27 -</w:t>
      </w:r>
      <w:r>
        <w:rPr>
          <w:spacing w:val="-2"/>
        </w:rPr>
        <w:t xml:space="preserve"> </w:t>
      </w:r>
      <w:r>
        <w:t>заднеязычный</w:t>
      </w:r>
      <w:r>
        <w:rPr>
          <w:spacing w:val="-1"/>
        </w:rPr>
        <w:t xml:space="preserve"> </w:t>
      </w:r>
      <w:r>
        <w:t>прикус нижних</w:t>
      </w:r>
      <w:r>
        <w:rPr>
          <w:spacing w:val="-5"/>
        </w:rPr>
        <w:t xml:space="preserve"> </w:t>
      </w:r>
      <w:r>
        <w:t>зубов</w:t>
      </w:r>
    </w:p>
    <w:p w:rsidR="000960A9" w:rsidRDefault="008D6B5A">
      <w:pPr>
        <w:pStyle w:val="a3"/>
        <w:spacing w:before="3" w:line="259" w:lineRule="auto"/>
        <w:ind w:right="1821"/>
      </w:pPr>
      <w:r>
        <w:t>К07.28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уточненные</w:t>
      </w:r>
      <w:r>
        <w:rPr>
          <w:spacing w:val="-3"/>
        </w:rPr>
        <w:t xml:space="preserve"> </w:t>
      </w:r>
      <w:r>
        <w:t>аномалии</w:t>
      </w:r>
      <w:r>
        <w:rPr>
          <w:spacing w:val="-4"/>
        </w:rPr>
        <w:t xml:space="preserve"> </w:t>
      </w:r>
      <w:r>
        <w:t>соотношений</w:t>
      </w:r>
      <w:r>
        <w:rPr>
          <w:spacing w:val="-4"/>
        </w:rPr>
        <w:t xml:space="preserve"> </w:t>
      </w:r>
      <w:r>
        <w:t>зубных</w:t>
      </w:r>
      <w:r>
        <w:rPr>
          <w:spacing w:val="-8"/>
        </w:rPr>
        <w:t xml:space="preserve"> </w:t>
      </w:r>
      <w:r>
        <w:t>дуг</w:t>
      </w:r>
      <w:r>
        <w:rPr>
          <w:spacing w:val="-67"/>
        </w:rPr>
        <w:t xml:space="preserve"> </w:t>
      </w:r>
      <w:r>
        <w:t>К07.29 - аномалии соотношений зубных дуг неуточненные</w:t>
      </w:r>
      <w:r>
        <w:rPr>
          <w:spacing w:val="1"/>
        </w:rPr>
        <w:t xml:space="preserve"> </w:t>
      </w:r>
      <w:r>
        <w:t>К07.3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аномалии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зубов</w:t>
      </w:r>
    </w:p>
    <w:p w:rsidR="000960A9" w:rsidRDefault="008D6B5A">
      <w:pPr>
        <w:pStyle w:val="a3"/>
        <w:spacing w:line="261" w:lineRule="auto"/>
        <w:ind w:right="2542"/>
      </w:pPr>
      <w:r>
        <w:t>К07.30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скученность</w:t>
      </w:r>
      <w:r>
        <w:rPr>
          <w:spacing w:val="-10"/>
        </w:rPr>
        <w:t xml:space="preserve"> </w:t>
      </w:r>
      <w:r>
        <w:t>(черепицеобразное</w:t>
      </w:r>
      <w:r>
        <w:rPr>
          <w:spacing w:val="-2"/>
        </w:rPr>
        <w:t xml:space="preserve"> </w:t>
      </w:r>
      <w:r>
        <w:t>перекрытие)</w:t>
      </w:r>
      <w:r>
        <w:rPr>
          <w:spacing w:val="-67"/>
        </w:rPr>
        <w:t xml:space="preserve"> </w:t>
      </w:r>
      <w:r>
        <w:t>К07.31</w:t>
      </w:r>
      <w:r>
        <w:rPr>
          <w:spacing w:val="2"/>
        </w:rPr>
        <w:t xml:space="preserve"> </w:t>
      </w:r>
      <w:r>
        <w:t>- смещение</w:t>
      </w:r>
    </w:p>
    <w:p w:rsidR="000960A9" w:rsidRDefault="008D6B5A">
      <w:pPr>
        <w:pStyle w:val="a3"/>
        <w:spacing w:line="321" w:lineRule="exact"/>
      </w:pPr>
      <w:r>
        <w:t>К07.32 -</w:t>
      </w:r>
      <w:r>
        <w:rPr>
          <w:spacing w:val="-2"/>
        </w:rPr>
        <w:t xml:space="preserve"> </w:t>
      </w:r>
      <w:r>
        <w:t>поворот</w:t>
      </w:r>
    </w:p>
    <w:p w:rsidR="000960A9" w:rsidRDefault="000960A9">
      <w:pPr>
        <w:spacing w:line="321" w:lineRule="exact"/>
        <w:sectPr w:rsidR="000960A9">
          <w:pgSz w:w="11920" w:h="16850"/>
          <w:pgMar w:top="1020" w:right="680" w:bottom="900" w:left="1560" w:header="0" w:footer="719" w:gutter="0"/>
          <w:cols w:space="720"/>
        </w:sectPr>
      </w:pPr>
    </w:p>
    <w:p w:rsidR="000960A9" w:rsidRDefault="008D6B5A">
      <w:pPr>
        <w:pStyle w:val="a3"/>
        <w:spacing w:before="64" w:line="256" w:lineRule="auto"/>
        <w:ind w:right="2706"/>
      </w:pPr>
      <w:r>
        <w:lastRenderedPageBreak/>
        <w:t>К07.33 - нарушение межзубных промежутков (</w:t>
      </w:r>
      <w:proofErr w:type="spellStart"/>
      <w:r>
        <w:t>диастема</w:t>
      </w:r>
      <w:proofErr w:type="spellEnd"/>
      <w:r>
        <w:t>)</w:t>
      </w:r>
      <w:r>
        <w:rPr>
          <w:spacing w:val="-67"/>
        </w:rPr>
        <w:t xml:space="preserve"> </w:t>
      </w:r>
      <w:r>
        <w:t>К07.34</w:t>
      </w:r>
      <w:r>
        <w:rPr>
          <w:spacing w:val="2"/>
        </w:rPr>
        <w:t xml:space="preserve"> </w:t>
      </w:r>
      <w:r>
        <w:t>- транспозиция</w:t>
      </w:r>
    </w:p>
    <w:p w:rsidR="000960A9" w:rsidRDefault="008D6B5A">
      <w:pPr>
        <w:pStyle w:val="a3"/>
        <w:spacing w:before="12" w:line="256" w:lineRule="auto"/>
        <w:ind w:right="390"/>
      </w:pPr>
      <w:r>
        <w:t>К07.35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proofErr w:type="spellStart"/>
      <w:r>
        <w:t>ретенированные</w:t>
      </w:r>
      <w:proofErr w:type="spellEnd"/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proofErr w:type="spellStart"/>
      <w:r>
        <w:t>импактные</w:t>
      </w:r>
      <w:proofErr w:type="spellEnd"/>
      <w:r>
        <w:rPr>
          <w:spacing w:val="-1"/>
        </w:rPr>
        <w:t xml:space="preserve"> </w:t>
      </w:r>
      <w:r>
        <w:t>зубы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неправильным</w:t>
      </w:r>
      <w:r>
        <w:rPr>
          <w:spacing w:val="-6"/>
        </w:rPr>
        <w:t xml:space="preserve"> </w:t>
      </w:r>
      <w:r>
        <w:t>положением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соседних</w:t>
      </w:r>
      <w:r>
        <w:rPr>
          <w:spacing w:val="-10"/>
        </w:rPr>
        <w:t xml:space="preserve"> </w:t>
      </w:r>
      <w:r>
        <w:t>зубов</w:t>
      </w:r>
    </w:p>
    <w:p w:rsidR="000960A9" w:rsidRDefault="008D6B5A">
      <w:pPr>
        <w:pStyle w:val="a3"/>
        <w:spacing w:line="259" w:lineRule="auto"/>
        <w:ind w:right="2784"/>
      </w:pPr>
      <w:r>
        <w:t>К07.38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уточненные</w:t>
      </w:r>
      <w:r>
        <w:rPr>
          <w:spacing w:val="-5"/>
        </w:rPr>
        <w:t xml:space="preserve"> </w:t>
      </w:r>
      <w:r>
        <w:t>аномалии</w:t>
      </w:r>
      <w:r>
        <w:rPr>
          <w:spacing w:val="-5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зубов</w:t>
      </w:r>
      <w:r>
        <w:rPr>
          <w:spacing w:val="-67"/>
        </w:rPr>
        <w:t xml:space="preserve"> </w:t>
      </w:r>
      <w:r>
        <w:t>К07.39 - аномалии положения зубов неуточненные</w:t>
      </w:r>
      <w:r>
        <w:rPr>
          <w:spacing w:val="1"/>
        </w:rPr>
        <w:t xml:space="preserve"> </w:t>
      </w:r>
      <w:r>
        <w:t>К07.4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аномалии прикуса</w:t>
      </w:r>
      <w:r>
        <w:rPr>
          <w:spacing w:val="4"/>
        </w:rPr>
        <w:t xml:space="preserve"> </w:t>
      </w:r>
      <w:r>
        <w:t>неуточненные</w:t>
      </w:r>
    </w:p>
    <w:p w:rsidR="000960A9" w:rsidRDefault="000960A9">
      <w:pPr>
        <w:pStyle w:val="a3"/>
        <w:spacing w:before="4"/>
        <w:ind w:left="0"/>
        <w:rPr>
          <w:sz w:val="29"/>
        </w:rPr>
      </w:pPr>
    </w:p>
    <w:p w:rsidR="000960A9" w:rsidRDefault="008D6B5A">
      <w:pPr>
        <w:pStyle w:val="a3"/>
        <w:spacing w:line="261" w:lineRule="auto"/>
        <w:ind w:right="808"/>
      </w:pPr>
      <w:r>
        <w:t>К07.5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proofErr w:type="spellStart"/>
      <w:r>
        <w:t>челюстно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лицевые</w:t>
      </w:r>
      <w:r>
        <w:rPr>
          <w:spacing w:val="-6"/>
        </w:rPr>
        <w:t xml:space="preserve"> </w:t>
      </w:r>
      <w:r>
        <w:t>аномалии</w:t>
      </w:r>
      <w:r>
        <w:rPr>
          <w:spacing w:val="-6"/>
        </w:rPr>
        <w:t xml:space="preserve"> </w:t>
      </w:r>
      <w:r>
        <w:t>функционального</w:t>
      </w:r>
      <w:r>
        <w:rPr>
          <w:spacing w:val="-7"/>
        </w:rPr>
        <w:t xml:space="preserve"> </w:t>
      </w:r>
      <w:r>
        <w:t>происхождения</w:t>
      </w:r>
      <w:r>
        <w:rPr>
          <w:spacing w:val="-67"/>
        </w:rPr>
        <w:t xml:space="preserve"> </w:t>
      </w:r>
      <w:r>
        <w:t>К07 50</w:t>
      </w:r>
      <w:r>
        <w:rPr>
          <w:spacing w:val="2"/>
        </w:rPr>
        <w:t xml:space="preserve"> </w:t>
      </w:r>
      <w:r>
        <w:t>- неправильное</w:t>
      </w:r>
      <w:r>
        <w:rPr>
          <w:spacing w:val="1"/>
        </w:rPr>
        <w:t xml:space="preserve"> </w:t>
      </w:r>
      <w:r>
        <w:t>смыкание</w:t>
      </w:r>
      <w:r>
        <w:rPr>
          <w:spacing w:val="2"/>
        </w:rPr>
        <w:t xml:space="preserve"> </w:t>
      </w:r>
      <w:r>
        <w:t>челюстей</w:t>
      </w:r>
    </w:p>
    <w:p w:rsidR="000960A9" w:rsidRDefault="008D6B5A">
      <w:pPr>
        <w:pStyle w:val="a3"/>
        <w:spacing w:line="261" w:lineRule="auto"/>
        <w:ind w:right="1821"/>
      </w:pPr>
      <w:r>
        <w:t>К07.51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нарушение</w:t>
      </w:r>
      <w:r>
        <w:rPr>
          <w:spacing w:val="-7"/>
        </w:rPr>
        <w:t xml:space="preserve"> </w:t>
      </w:r>
      <w:r>
        <w:t>прикуса</w:t>
      </w:r>
      <w:r>
        <w:rPr>
          <w:spacing w:val="-6"/>
        </w:rPr>
        <w:t xml:space="preserve"> </w:t>
      </w:r>
      <w:r>
        <w:t>вследствие</w:t>
      </w:r>
      <w:r>
        <w:rPr>
          <w:spacing w:val="-2"/>
        </w:rPr>
        <w:t xml:space="preserve"> </w:t>
      </w:r>
      <w:r>
        <w:t>нарушения</w:t>
      </w:r>
      <w:r>
        <w:rPr>
          <w:spacing w:val="-6"/>
        </w:rPr>
        <w:t xml:space="preserve"> </w:t>
      </w:r>
      <w:r>
        <w:t>глотания</w:t>
      </w:r>
      <w:r>
        <w:rPr>
          <w:spacing w:val="-67"/>
        </w:rPr>
        <w:t xml:space="preserve"> </w:t>
      </w:r>
      <w:r>
        <w:t>К07.54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t>прикуса</w:t>
      </w:r>
      <w:r>
        <w:rPr>
          <w:spacing w:val="-2"/>
        </w:rPr>
        <w:t xml:space="preserve"> </w:t>
      </w:r>
      <w:r>
        <w:t>вследствие</w:t>
      </w:r>
      <w:r>
        <w:rPr>
          <w:spacing w:val="2"/>
        </w:rPr>
        <w:t xml:space="preserve"> </w:t>
      </w:r>
      <w:r>
        <w:t>ротового</w:t>
      </w:r>
      <w:r>
        <w:rPr>
          <w:spacing w:val="-3"/>
        </w:rPr>
        <w:t xml:space="preserve"> </w:t>
      </w:r>
      <w:r>
        <w:t>дыхания</w:t>
      </w:r>
    </w:p>
    <w:p w:rsidR="000960A9" w:rsidRDefault="008D6B5A">
      <w:pPr>
        <w:pStyle w:val="a3"/>
        <w:spacing w:before="3" w:line="256" w:lineRule="auto"/>
        <w:ind w:right="390"/>
      </w:pPr>
      <w:r>
        <w:t>К07.55 - нарушение прикуса вследствие сосания языка, губ или пальца</w:t>
      </w:r>
      <w:r>
        <w:rPr>
          <w:spacing w:val="1"/>
        </w:rPr>
        <w:t xml:space="preserve"> </w:t>
      </w:r>
      <w:r>
        <w:t>К07.58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уточненные</w:t>
      </w:r>
      <w:r>
        <w:rPr>
          <w:spacing w:val="-7"/>
        </w:rPr>
        <w:t xml:space="preserve"> </w:t>
      </w:r>
      <w:r>
        <w:t>челюстно-лицевые</w:t>
      </w:r>
      <w:r>
        <w:rPr>
          <w:spacing w:val="-6"/>
        </w:rPr>
        <w:t xml:space="preserve"> </w:t>
      </w:r>
      <w:r>
        <w:t>аномалии</w:t>
      </w:r>
      <w:r>
        <w:rPr>
          <w:spacing w:val="-7"/>
        </w:rPr>
        <w:t xml:space="preserve"> </w:t>
      </w:r>
      <w:r>
        <w:t>функционального</w:t>
      </w:r>
      <w:r>
        <w:rPr>
          <w:spacing w:val="-67"/>
        </w:rPr>
        <w:t xml:space="preserve"> </w:t>
      </w:r>
      <w:r>
        <w:t>происхождения</w:t>
      </w:r>
    </w:p>
    <w:p w:rsidR="000960A9" w:rsidRDefault="008D6B5A">
      <w:pPr>
        <w:pStyle w:val="a3"/>
        <w:tabs>
          <w:tab w:val="left" w:pos="1450"/>
        </w:tabs>
        <w:spacing w:before="4" w:line="256" w:lineRule="auto"/>
        <w:ind w:right="508"/>
      </w:pPr>
      <w:r>
        <w:t>К07.59</w:t>
      </w:r>
      <w:r>
        <w:rPr>
          <w:spacing w:val="64"/>
        </w:rPr>
        <w:t xml:space="preserve"> </w:t>
      </w:r>
      <w:r>
        <w:t>-</w:t>
      </w:r>
      <w:r>
        <w:tab/>
      </w:r>
      <w:proofErr w:type="spellStart"/>
      <w:r>
        <w:t>челюстно</w:t>
      </w:r>
      <w:proofErr w:type="spellEnd"/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лицевая</w:t>
      </w:r>
      <w:r>
        <w:rPr>
          <w:spacing w:val="-6"/>
        </w:rPr>
        <w:t xml:space="preserve"> </w:t>
      </w:r>
      <w:r>
        <w:t>аномалия</w:t>
      </w:r>
      <w:r>
        <w:rPr>
          <w:spacing w:val="-7"/>
        </w:rPr>
        <w:t xml:space="preserve"> </w:t>
      </w:r>
      <w:r>
        <w:t>функционального</w:t>
      </w:r>
      <w:r>
        <w:rPr>
          <w:spacing w:val="-8"/>
        </w:rPr>
        <w:t xml:space="preserve"> </w:t>
      </w:r>
      <w:r>
        <w:t>происхождения</w:t>
      </w:r>
      <w:r>
        <w:rPr>
          <w:spacing w:val="-67"/>
        </w:rPr>
        <w:t xml:space="preserve"> </w:t>
      </w:r>
      <w:r>
        <w:t>неуточненная</w:t>
      </w:r>
    </w:p>
    <w:p w:rsidR="000960A9" w:rsidRDefault="008D6B5A">
      <w:pPr>
        <w:pStyle w:val="a3"/>
        <w:spacing w:line="319" w:lineRule="exact"/>
      </w:pPr>
      <w:r>
        <w:t>К07.6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болезни</w:t>
      </w:r>
      <w:r>
        <w:rPr>
          <w:spacing w:val="-3"/>
        </w:rPr>
        <w:t xml:space="preserve"> </w:t>
      </w:r>
      <w:r>
        <w:t>ВЧНС</w:t>
      </w:r>
    </w:p>
    <w:p w:rsidR="000960A9" w:rsidRDefault="008D6B5A">
      <w:pPr>
        <w:pStyle w:val="a3"/>
        <w:spacing w:before="9" w:line="264" w:lineRule="auto"/>
        <w:ind w:right="967"/>
      </w:pPr>
      <w:r>
        <w:t>К07.60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синдром</w:t>
      </w:r>
      <w:r>
        <w:rPr>
          <w:spacing w:val="-3"/>
        </w:rPr>
        <w:t xml:space="preserve"> </w:t>
      </w:r>
      <w:r>
        <w:t>болевой</w:t>
      </w:r>
      <w:r>
        <w:rPr>
          <w:spacing w:val="-5"/>
        </w:rPr>
        <w:t xml:space="preserve"> </w:t>
      </w:r>
      <w:r>
        <w:t>дисфункции</w:t>
      </w:r>
      <w:r>
        <w:rPr>
          <w:spacing w:val="-4"/>
        </w:rPr>
        <w:t xml:space="preserve"> </w:t>
      </w:r>
      <w:r>
        <w:t>ВНЧС</w:t>
      </w:r>
      <w:r>
        <w:rPr>
          <w:spacing w:val="-4"/>
        </w:rPr>
        <w:t xml:space="preserve"> </w:t>
      </w:r>
      <w:r>
        <w:t>(синдром</w:t>
      </w:r>
      <w:r>
        <w:rPr>
          <w:spacing w:val="-3"/>
        </w:rPr>
        <w:t xml:space="preserve"> </w:t>
      </w:r>
      <w:proofErr w:type="spellStart"/>
      <w:r>
        <w:t>Костена</w:t>
      </w:r>
      <w:proofErr w:type="spellEnd"/>
      <w:r>
        <w:t>)</w:t>
      </w:r>
      <w:r>
        <w:rPr>
          <w:spacing w:val="-67"/>
        </w:rPr>
        <w:t xml:space="preserve"> </w:t>
      </w:r>
      <w:r>
        <w:t>К07.61</w:t>
      </w:r>
      <w:r>
        <w:rPr>
          <w:spacing w:val="2"/>
        </w:rPr>
        <w:t xml:space="preserve"> </w:t>
      </w:r>
      <w:r>
        <w:t>- «щелкающая»</w:t>
      </w:r>
      <w:r>
        <w:rPr>
          <w:spacing w:val="-3"/>
        </w:rPr>
        <w:t xml:space="preserve"> </w:t>
      </w:r>
      <w:r>
        <w:t>челюсть</w:t>
      </w:r>
    </w:p>
    <w:p w:rsidR="000960A9" w:rsidRDefault="008D6B5A">
      <w:pPr>
        <w:pStyle w:val="a3"/>
        <w:spacing w:line="319" w:lineRule="exact"/>
      </w:pPr>
      <w:r>
        <w:t>К07.62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рецидивирующий</w:t>
      </w:r>
      <w:r>
        <w:rPr>
          <w:spacing w:val="-3"/>
        </w:rPr>
        <w:t xml:space="preserve"> </w:t>
      </w:r>
      <w:r>
        <w:t>вывих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подвывих</w:t>
      </w:r>
      <w:r>
        <w:rPr>
          <w:spacing w:val="-3"/>
        </w:rPr>
        <w:t xml:space="preserve"> </w:t>
      </w:r>
      <w:r>
        <w:t>ВНЧС</w:t>
      </w:r>
    </w:p>
    <w:p w:rsidR="000960A9" w:rsidRDefault="008D6B5A">
      <w:pPr>
        <w:pStyle w:val="a3"/>
        <w:spacing w:before="14"/>
      </w:pPr>
      <w:r>
        <w:t>К07.63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боль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ВНЧС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квалифицированная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рубриках</w:t>
      </w:r>
    </w:p>
    <w:p w:rsidR="000960A9" w:rsidRDefault="008D6B5A">
      <w:pPr>
        <w:pStyle w:val="a3"/>
        <w:spacing w:before="29" w:line="256" w:lineRule="auto"/>
      </w:pPr>
      <w:r>
        <w:t>К07.64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t>тугоподвижность</w:t>
      </w:r>
      <w:proofErr w:type="spellEnd"/>
      <w:r>
        <w:rPr>
          <w:spacing w:val="-6"/>
        </w:rPr>
        <w:t xml:space="preserve"> </w:t>
      </w:r>
      <w:r>
        <w:t>ВНЧС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proofErr w:type="gramStart"/>
      <w:r>
        <w:t>квалифицированная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рубриках</w:t>
      </w:r>
      <w:r>
        <w:rPr>
          <w:spacing w:val="-67"/>
        </w:rPr>
        <w:t xml:space="preserve"> </w:t>
      </w:r>
      <w:r>
        <w:t>К07.65</w:t>
      </w:r>
      <w:r>
        <w:rPr>
          <w:spacing w:val="2"/>
        </w:rPr>
        <w:t xml:space="preserve"> </w:t>
      </w:r>
      <w:r>
        <w:t>- остеофит</w:t>
      </w:r>
      <w:r>
        <w:rPr>
          <w:spacing w:val="1"/>
        </w:rPr>
        <w:t xml:space="preserve"> </w:t>
      </w:r>
      <w:r>
        <w:t>ВНЧС</w:t>
      </w:r>
    </w:p>
    <w:p w:rsidR="000960A9" w:rsidRDefault="008D6B5A">
      <w:pPr>
        <w:pStyle w:val="a3"/>
        <w:spacing w:before="7" w:line="256" w:lineRule="auto"/>
        <w:ind w:right="4943"/>
      </w:pPr>
      <w:r>
        <w:t>К07.68 - другие уточненные болезни</w:t>
      </w:r>
      <w:r>
        <w:rPr>
          <w:spacing w:val="1"/>
        </w:rPr>
        <w:t xml:space="preserve"> </w:t>
      </w:r>
      <w:r>
        <w:t>К07.69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болезнь</w:t>
      </w:r>
      <w:r>
        <w:rPr>
          <w:spacing w:val="-6"/>
        </w:rPr>
        <w:t xml:space="preserve"> </w:t>
      </w:r>
      <w:r>
        <w:t>ВНЧС</w:t>
      </w:r>
      <w:r>
        <w:rPr>
          <w:spacing w:val="-4"/>
        </w:rPr>
        <w:t xml:space="preserve"> </w:t>
      </w:r>
      <w:r>
        <w:t>неуточненная.</w:t>
      </w:r>
    </w:p>
    <w:p w:rsidR="000960A9" w:rsidRDefault="008D6B5A">
      <w:pPr>
        <w:pStyle w:val="a3"/>
        <w:spacing w:line="259" w:lineRule="auto"/>
        <w:ind w:right="150" w:firstLine="706"/>
        <w:jc w:val="both"/>
      </w:pPr>
      <w:r>
        <w:t>В МКБ-10</w:t>
      </w:r>
      <w:proofErr w:type="gramStart"/>
      <w:r>
        <w:t xml:space="preserve"> С</w:t>
      </w:r>
      <w:proofErr w:type="gramEnd"/>
      <w:r>
        <w:t xml:space="preserve"> используется алфавитно-цифровая система кодирования,</w:t>
      </w:r>
      <w:r>
        <w:rPr>
          <w:spacing w:val="1"/>
        </w:rPr>
        <w:t xml:space="preserve"> </w:t>
      </w:r>
      <w:r>
        <w:rPr>
          <w:w w:val="95"/>
        </w:rPr>
        <w:t>что позволяет детализировать диагноз в пределах трёх, четырёх и пятизначных</w:t>
      </w:r>
      <w:r>
        <w:rPr>
          <w:spacing w:val="1"/>
          <w:w w:val="95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рубрик.</w:t>
      </w:r>
      <w:r>
        <w:rPr>
          <w:spacing w:val="1"/>
        </w:rPr>
        <w:t xml:space="preserve"> </w:t>
      </w:r>
      <w:r>
        <w:t>Пятый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proofErr w:type="gramStart"/>
      <w:r>
        <w:t>используется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МКБ-10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свидетельствует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детализации диагноза по какому-либо существенному признаку. В 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выявлены,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систематизированы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рубриках,</w:t>
      </w:r>
      <w:r>
        <w:rPr>
          <w:spacing w:val="1"/>
        </w:rPr>
        <w:t xml:space="preserve"> </w:t>
      </w:r>
      <w:r>
        <w:t>используются цифровые знаки «8» и «9» в впервой или второй позиции после</w:t>
      </w:r>
      <w:r>
        <w:rPr>
          <w:spacing w:val="-67"/>
        </w:rPr>
        <w:t xml:space="preserve"> </w:t>
      </w:r>
      <w:r>
        <w:t>точки, что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«другим»</w:t>
      </w:r>
      <w:r>
        <w:rPr>
          <w:spacing w:val="-5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«неуточнённым»</w:t>
      </w:r>
      <w:r>
        <w:rPr>
          <w:spacing w:val="-2"/>
        </w:rPr>
        <w:t xml:space="preserve"> </w:t>
      </w:r>
      <w:r>
        <w:t>состояниям.</w:t>
      </w:r>
    </w:p>
    <w:p w:rsidR="000960A9" w:rsidRDefault="008D6B5A">
      <w:pPr>
        <w:pStyle w:val="a3"/>
        <w:spacing w:line="259" w:lineRule="auto"/>
        <w:ind w:right="164" w:firstLine="706"/>
        <w:jc w:val="both"/>
      </w:pPr>
      <w:r>
        <w:t>Недостатки классификаций ЗЧА состоят в том, что они построены 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принципах:</w:t>
      </w:r>
      <w:r>
        <w:rPr>
          <w:spacing w:val="1"/>
        </w:rPr>
        <w:t xml:space="preserve"> </w:t>
      </w:r>
      <w:r>
        <w:t>морфологическом,</w:t>
      </w:r>
      <w:r>
        <w:rPr>
          <w:spacing w:val="1"/>
        </w:rPr>
        <w:t xml:space="preserve"> </w:t>
      </w:r>
      <w:r>
        <w:t>функциональном,</w:t>
      </w:r>
      <w:r>
        <w:rPr>
          <w:spacing w:val="1"/>
        </w:rPr>
        <w:t xml:space="preserve"> </w:t>
      </w:r>
      <w:r>
        <w:t>эстетическом или этиологическом, в то время как ЗЧА следует рассматривать</w:t>
      </w:r>
      <w:r>
        <w:rPr>
          <w:spacing w:val="-67"/>
        </w:rPr>
        <w:t xml:space="preserve"> </w:t>
      </w:r>
      <w:r>
        <w:t>в целостности со всем организмом пациента, в постоянном его развитии и</w:t>
      </w:r>
      <w:r>
        <w:rPr>
          <w:spacing w:val="1"/>
        </w:rPr>
        <w:t xml:space="preserve"> </w:t>
      </w:r>
      <w:r>
        <w:t>взаимосвязи с окружающей средой. Систематизация разновидностей ЗЧА по</w:t>
      </w:r>
      <w:r>
        <w:rPr>
          <w:spacing w:val="1"/>
        </w:rPr>
        <w:t xml:space="preserve"> </w:t>
      </w:r>
      <w:r>
        <w:t>причинно-следственным</w:t>
      </w:r>
      <w:r>
        <w:rPr>
          <w:spacing w:val="1"/>
        </w:rPr>
        <w:t xml:space="preserve"> </w:t>
      </w:r>
      <w:r>
        <w:t>взаимосвязям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классификации.</w:t>
      </w:r>
      <w:r>
        <w:rPr>
          <w:spacing w:val="-7"/>
        </w:rPr>
        <w:t xml:space="preserve"> </w:t>
      </w:r>
      <w:r>
        <w:t>Оптимальное</w:t>
      </w:r>
      <w:r>
        <w:rPr>
          <w:spacing w:val="-6"/>
        </w:rPr>
        <w:t xml:space="preserve"> </w:t>
      </w:r>
      <w:r>
        <w:t>дифференцированное</w:t>
      </w:r>
      <w:r>
        <w:rPr>
          <w:spacing w:val="-7"/>
        </w:rPr>
        <w:t xml:space="preserve"> </w:t>
      </w:r>
      <w:r>
        <w:t>суммирование</w:t>
      </w:r>
      <w:r>
        <w:rPr>
          <w:spacing w:val="-7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целях</w:t>
      </w:r>
    </w:p>
    <w:p w:rsidR="000960A9" w:rsidRDefault="000960A9">
      <w:pPr>
        <w:spacing w:line="259" w:lineRule="auto"/>
        <w:jc w:val="both"/>
        <w:sectPr w:rsidR="000960A9">
          <w:pgSz w:w="11920" w:h="16850"/>
          <w:pgMar w:top="1020" w:right="680" w:bottom="900" w:left="1560" w:header="0" w:footer="719" w:gutter="0"/>
          <w:cols w:space="720"/>
        </w:sectPr>
      </w:pPr>
    </w:p>
    <w:p w:rsidR="000960A9" w:rsidRDefault="008D6B5A">
      <w:pPr>
        <w:pStyle w:val="a3"/>
        <w:spacing w:before="64" w:line="256" w:lineRule="auto"/>
        <w:ind w:right="183" w:firstLine="706"/>
        <w:jc w:val="both"/>
      </w:pPr>
      <w:r>
        <w:lastRenderedPageBreak/>
        <w:t>диагностики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недостатков.</w:t>
      </w:r>
    </w:p>
    <w:p w:rsidR="000960A9" w:rsidRDefault="008D6B5A">
      <w:pPr>
        <w:pStyle w:val="a3"/>
        <w:spacing w:before="7" w:line="259" w:lineRule="auto"/>
        <w:ind w:right="176" w:firstLine="706"/>
        <w:jc w:val="both"/>
      </w:pPr>
      <w:r>
        <w:t>Ведущим методом в процессе диагностики ЗЧА является системный</w:t>
      </w:r>
      <w:r>
        <w:rPr>
          <w:spacing w:val="1"/>
        </w:rPr>
        <w:t xml:space="preserve"> </w:t>
      </w:r>
      <w:r>
        <w:t>подход. Системный поход должен применяться при постановке диагноза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морфологических,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 по возможности, с указанием этиологических факторов и патогенеза</w:t>
      </w:r>
      <w:r>
        <w:rPr>
          <w:spacing w:val="1"/>
        </w:rPr>
        <w:t xml:space="preserve"> </w:t>
      </w:r>
      <w:r>
        <w:t>заболевания.</w:t>
      </w:r>
    </w:p>
    <w:p w:rsidR="000960A9" w:rsidRDefault="008D6B5A">
      <w:pPr>
        <w:pStyle w:val="a3"/>
        <w:spacing w:line="259" w:lineRule="auto"/>
        <w:ind w:right="165" w:firstLine="706"/>
        <w:jc w:val="both"/>
      </w:pPr>
      <w:r>
        <w:t>Вид</w:t>
      </w:r>
      <w:r>
        <w:rPr>
          <w:spacing w:val="1"/>
        </w:rPr>
        <w:t xml:space="preserve"> </w:t>
      </w:r>
      <w:r>
        <w:t>прикуса,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трёхмерного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данных клинического и дополнительных методов исследования в</w:t>
      </w:r>
      <w:r>
        <w:rPr>
          <w:spacing w:val="1"/>
        </w:rPr>
        <w:t xml:space="preserve"> </w:t>
      </w:r>
      <w:r>
        <w:t xml:space="preserve">трёх </w:t>
      </w:r>
      <w:proofErr w:type="spellStart"/>
      <w:r>
        <w:t>взаимоперпендикулярных</w:t>
      </w:r>
      <w:proofErr w:type="spellEnd"/>
      <w:r>
        <w:t xml:space="preserve"> направлениях: сагиттальном, вертикальном и</w:t>
      </w:r>
      <w:r>
        <w:rPr>
          <w:spacing w:val="1"/>
        </w:rPr>
        <w:t xml:space="preserve"> </w:t>
      </w:r>
      <w:r>
        <w:t>горизонтальном.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прикуса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предварительным</w:t>
      </w:r>
      <w:r>
        <w:rPr>
          <w:spacing w:val="1"/>
        </w:rPr>
        <w:t xml:space="preserve"> </w:t>
      </w:r>
      <w:r>
        <w:rPr>
          <w:spacing w:val="-1"/>
        </w:rPr>
        <w:t>(симптоматическим)</w:t>
      </w:r>
      <w:r>
        <w:rPr>
          <w:spacing w:val="-13"/>
        </w:rPr>
        <w:t xml:space="preserve"> </w:t>
      </w:r>
      <w:r>
        <w:t>диагнозом.</w:t>
      </w:r>
      <w:r>
        <w:rPr>
          <w:spacing w:val="-11"/>
        </w:rPr>
        <w:t xml:space="preserve"> </w:t>
      </w:r>
      <w:r>
        <w:t>Нарушение</w:t>
      </w:r>
      <w:r>
        <w:rPr>
          <w:spacing w:val="-17"/>
        </w:rPr>
        <w:t xml:space="preserve"> </w:t>
      </w:r>
      <w:r>
        <w:t>прикуса</w:t>
      </w:r>
      <w:r>
        <w:rPr>
          <w:spacing w:val="-9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ведущий</w:t>
      </w:r>
      <w:r>
        <w:rPr>
          <w:spacing w:val="-15"/>
        </w:rPr>
        <w:t xml:space="preserve"> </w:t>
      </w:r>
      <w:r>
        <w:t>симптом</w:t>
      </w:r>
      <w:r>
        <w:rPr>
          <w:spacing w:val="-16"/>
        </w:rPr>
        <w:t xml:space="preserve"> </w:t>
      </w:r>
      <w:r>
        <w:t>ЗЧА,</w:t>
      </w:r>
      <w:r>
        <w:rPr>
          <w:spacing w:val="-68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зубочелюстной</w:t>
      </w:r>
      <w:r>
        <w:rPr>
          <w:spacing w:val="-67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пациент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врачу.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диагностическая ценность симптома «вид прикуса» сохраняется до тех пор,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этиологические,</w:t>
      </w:r>
      <w:r>
        <w:rPr>
          <w:spacing w:val="1"/>
        </w:rPr>
        <w:t xml:space="preserve"> </w:t>
      </w:r>
      <w:r>
        <w:t>патогенетические,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-1"/>
        </w:rPr>
        <w:t xml:space="preserve"> </w:t>
      </w:r>
      <w:r>
        <w:t>факторы,</w:t>
      </w:r>
      <w:r>
        <w:rPr>
          <w:spacing w:val="2"/>
        </w:rPr>
        <w:t xml:space="preserve"> </w:t>
      </w:r>
      <w:r>
        <w:t>способствовавшие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ЗЧА.</w:t>
      </w:r>
    </w:p>
    <w:p w:rsidR="000960A9" w:rsidRDefault="008D6B5A">
      <w:pPr>
        <w:pStyle w:val="a3"/>
        <w:spacing w:line="259" w:lineRule="auto"/>
        <w:ind w:right="171" w:firstLine="706"/>
        <w:jc w:val="both"/>
      </w:pPr>
      <w:r>
        <w:t>Дальнейший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дифференциальной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ЗЧА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отклонений.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proofErr w:type="spellStart"/>
      <w:r>
        <w:t>анатомофизиологического</w:t>
      </w:r>
      <w:proofErr w:type="spellEnd"/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зубочелюстной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(Ф.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proofErr w:type="spellStart"/>
      <w:r>
        <w:t>Хорошилкина</w:t>
      </w:r>
      <w:proofErr w:type="spellEnd"/>
      <w:r>
        <w:t>,</w:t>
      </w:r>
      <w:r>
        <w:rPr>
          <w:spacing w:val="3"/>
        </w:rPr>
        <w:t xml:space="preserve"> </w:t>
      </w:r>
      <w:r>
        <w:t>1987):</w:t>
      </w:r>
    </w:p>
    <w:p w:rsidR="000960A9" w:rsidRDefault="008D6B5A">
      <w:pPr>
        <w:pStyle w:val="a4"/>
        <w:numPr>
          <w:ilvl w:val="0"/>
          <w:numId w:val="3"/>
        </w:numPr>
        <w:tabs>
          <w:tab w:val="left" w:pos="477"/>
        </w:tabs>
        <w:spacing w:before="3" w:line="256" w:lineRule="auto"/>
        <w:ind w:right="180" w:firstLine="0"/>
        <w:jc w:val="both"/>
        <w:rPr>
          <w:sz w:val="28"/>
        </w:rPr>
      </w:pPr>
      <w:r>
        <w:rPr>
          <w:sz w:val="28"/>
        </w:rPr>
        <w:t>Зубные. Причиной патологии прикуса могут быть аномалии размеров 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 зубов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2"/>
          <w:sz w:val="28"/>
        </w:rPr>
        <w:t xml:space="preserve"> </w:t>
      </w:r>
      <w:r>
        <w:rPr>
          <w:sz w:val="28"/>
        </w:rPr>
        <w:t>размера и формы зубных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дуг.</w:t>
      </w:r>
    </w:p>
    <w:p w:rsidR="000960A9" w:rsidRDefault="008D6B5A">
      <w:pPr>
        <w:pStyle w:val="a4"/>
        <w:numPr>
          <w:ilvl w:val="0"/>
          <w:numId w:val="3"/>
        </w:numPr>
        <w:tabs>
          <w:tab w:val="left" w:pos="717"/>
        </w:tabs>
        <w:spacing w:line="256" w:lineRule="auto"/>
        <w:ind w:right="175" w:firstLine="0"/>
        <w:jc w:val="both"/>
        <w:rPr>
          <w:sz w:val="28"/>
        </w:rPr>
      </w:pPr>
      <w:proofErr w:type="spellStart"/>
      <w:r>
        <w:rPr>
          <w:sz w:val="28"/>
        </w:rPr>
        <w:t>Зубоальвеолярные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Причиной</w:t>
      </w:r>
      <w:r>
        <w:rPr>
          <w:spacing w:val="1"/>
          <w:sz w:val="28"/>
        </w:rPr>
        <w:t xml:space="preserve"> </w:t>
      </w:r>
      <w:r>
        <w:rPr>
          <w:sz w:val="28"/>
        </w:rPr>
        <w:t>аномалий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прикуса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зубных</w:t>
      </w:r>
      <w:r>
        <w:rPr>
          <w:spacing w:val="1"/>
          <w:sz w:val="28"/>
        </w:rPr>
        <w:t xml:space="preserve"> </w:t>
      </w:r>
      <w:r>
        <w:rPr>
          <w:sz w:val="28"/>
        </w:rPr>
        <w:t>дуг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анамалиной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размеру</w:t>
      </w:r>
      <w:r>
        <w:rPr>
          <w:spacing w:val="1"/>
          <w:sz w:val="28"/>
        </w:rPr>
        <w:t xml:space="preserve"> </w:t>
      </w:r>
      <w:r>
        <w:rPr>
          <w:sz w:val="28"/>
        </w:rPr>
        <w:t>альвеолярных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отростков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2"/>
          <w:sz w:val="28"/>
        </w:rPr>
        <w:t xml:space="preserve"> </w:t>
      </w:r>
      <w:r>
        <w:rPr>
          <w:sz w:val="28"/>
        </w:rPr>
        <w:t>челюсти.</w:t>
      </w:r>
    </w:p>
    <w:p w:rsidR="000960A9" w:rsidRDefault="008D6B5A">
      <w:pPr>
        <w:pStyle w:val="a4"/>
        <w:numPr>
          <w:ilvl w:val="0"/>
          <w:numId w:val="3"/>
        </w:numPr>
        <w:tabs>
          <w:tab w:val="left" w:pos="429"/>
        </w:tabs>
        <w:spacing w:line="254" w:lineRule="auto"/>
        <w:ind w:right="176" w:firstLine="0"/>
        <w:jc w:val="both"/>
        <w:rPr>
          <w:sz w:val="28"/>
        </w:rPr>
      </w:pPr>
      <w:proofErr w:type="spellStart"/>
      <w:r>
        <w:rPr>
          <w:sz w:val="28"/>
        </w:rPr>
        <w:t>Гнатические</w:t>
      </w:r>
      <w:proofErr w:type="spellEnd"/>
      <w:r>
        <w:rPr>
          <w:sz w:val="28"/>
        </w:rPr>
        <w:t xml:space="preserve">. Причиной ЗЧА могут быть </w:t>
      </w:r>
      <w:proofErr w:type="spellStart"/>
      <w:r>
        <w:rPr>
          <w:sz w:val="28"/>
        </w:rPr>
        <w:t>аномалийные</w:t>
      </w:r>
      <w:proofErr w:type="spellEnd"/>
      <w:r>
        <w:rPr>
          <w:sz w:val="28"/>
        </w:rPr>
        <w:t xml:space="preserve"> размеры челюстных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пограничных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лицевого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мозгового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отделов</w:t>
      </w:r>
      <w:r>
        <w:rPr>
          <w:spacing w:val="-11"/>
          <w:sz w:val="28"/>
        </w:rPr>
        <w:t xml:space="preserve"> </w:t>
      </w:r>
      <w:r>
        <w:rPr>
          <w:sz w:val="28"/>
        </w:rPr>
        <w:t>черепа.</w:t>
      </w:r>
    </w:p>
    <w:p w:rsidR="000960A9" w:rsidRDefault="008D6B5A">
      <w:pPr>
        <w:pStyle w:val="a4"/>
        <w:numPr>
          <w:ilvl w:val="0"/>
          <w:numId w:val="3"/>
        </w:numPr>
        <w:tabs>
          <w:tab w:val="left" w:pos="534"/>
        </w:tabs>
        <w:spacing w:line="259" w:lineRule="auto"/>
        <w:ind w:right="184" w:firstLine="0"/>
        <w:jc w:val="both"/>
        <w:rPr>
          <w:sz w:val="28"/>
        </w:rPr>
      </w:pPr>
      <w:r>
        <w:rPr>
          <w:sz w:val="28"/>
        </w:rPr>
        <w:t>Краниальные.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Причиной</w:t>
      </w:r>
      <w:r>
        <w:rPr>
          <w:spacing w:val="1"/>
          <w:sz w:val="28"/>
        </w:rPr>
        <w:t xml:space="preserve"> </w:t>
      </w:r>
      <w:r>
        <w:rPr>
          <w:sz w:val="28"/>
        </w:rPr>
        <w:t>аномалий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прикуса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пространственном положении челюстей между собой и (или) 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костей лицевого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и мозгового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отделов</w:t>
      </w:r>
      <w:r>
        <w:rPr>
          <w:spacing w:val="5"/>
          <w:sz w:val="28"/>
        </w:rPr>
        <w:t xml:space="preserve"> </w:t>
      </w:r>
      <w:r>
        <w:rPr>
          <w:sz w:val="28"/>
        </w:rPr>
        <w:t>черепа.</w:t>
      </w:r>
    </w:p>
    <w:p w:rsidR="000960A9" w:rsidRDefault="008D6B5A">
      <w:pPr>
        <w:pStyle w:val="a4"/>
        <w:numPr>
          <w:ilvl w:val="0"/>
          <w:numId w:val="3"/>
        </w:numPr>
        <w:tabs>
          <w:tab w:val="left" w:pos="539"/>
        </w:tabs>
        <w:spacing w:line="256" w:lineRule="auto"/>
        <w:ind w:right="196" w:firstLine="0"/>
        <w:jc w:val="both"/>
        <w:rPr>
          <w:sz w:val="28"/>
        </w:rPr>
      </w:pPr>
      <w:r>
        <w:rPr>
          <w:sz w:val="28"/>
        </w:rPr>
        <w:t>Сочетанные.</w:t>
      </w:r>
      <w:r>
        <w:rPr>
          <w:spacing w:val="1"/>
          <w:sz w:val="28"/>
        </w:rPr>
        <w:t xml:space="preserve"> </w:t>
      </w:r>
      <w:r>
        <w:rPr>
          <w:sz w:val="28"/>
        </w:rPr>
        <w:t>ЗЧА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4"/>
          <w:sz w:val="28"/>
        </w:rPr>
        <w:t xml:space="preserve"> </w:t>
      </w:r>
      <w:r>
        <w:rPr>
          <w:sz w:val="28"/>
        </w:rPr>
        <w:t>вышеприведенных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морфологических уровнях.</w:t>
      </w:r>
    </w:p>
    <w:p w:rsidR="000960A9" w:rsidRDefault="008D6B5A">
      <w:pPr>
        <w:pStyle w:val="a3"/>
        <w:spacing w:line="259" w:lineRule="auto"/>
        <w:ind w:right="173"/>
        <w:jc w:val="both"/>
      </w:pP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proofErr w:type="spellStart"/>
      <w:r>
        <w:t>ортодонтического</w:t>
      </w:r>
      <w:proofErr w:type="spellEnd"/>
      <w:r>
        <w:rPr>
          <w:spacing w:val="1"/>
        </w:rPr>
        <w:t xml:space="preserve"> </w:t>
      </w:r>
      <w:r>
        <w:t>диагноза</w:t>
      </w:r>
      <w:r>
        <w:rPr>
          <w:spacing w:val="1"/>
        </w:rPr>
        <w:t xml:space="preserve"> </w:t>
      </w:r>
      <w:r>
        <w:t>диктует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описания,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изложения которых определяется логикой клинического мышления (Ф. Я.</w:t>
      </w:r>
      <w:r>
        <w:rPr>
          <w:spacing w:val="1"/>
        </w:rPr>
        <w:t xml:space="preserve"> </w:t>
      </w:r>
      <w:proofErr w:type="spellStart"/>
      <w:r>
        <w:t>Хорошилкина</w:t>
      </w:r>
      <w:proofErr w:type="spellEnd"/>
      <w:r>
        <w:t>,</w:t>
      </w:r>
      <w:r>
        <w:rPr>
          <w:spacing w:val="3"/>
        </w:rPr>
        <w:t xml:space="preserve"> </w:t>
      </w:r>
      <w:r>
        <w:t>1987):</w:t>
      </w:r>
    </w:p>
    <w:p w:rsidR="000960A9" w:rsidRDefault="008D6B5A">
      <w:pPr>
        <w:pStyle w:val="a4"/>
        <w:numPr>
          <w:ilvl w:val="0"/>
          <w:numId w:val="2"/>
        </w:numPr>
        <w:tabs>
          <w:tab w:val="left" w:pos="477"/>
        </w:tabs>
        <w:spacing w:line="256" w:lineRule="auto"/>
        <w:ind w:right="173" w:firstLine="0"/>
        <w:jc w:val="both"/>
        <w:rPr>
          <w:sz w:val="28"/>
        </w:rPr>
      </w:pPr>
      <w:r>
        <w:rPr>
          <w:sz w:val="28"/>
        </w:rPr>
        <w:t>Аномалии зубов. Структуры и цвета твердых тканей, размера и 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числа,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2"/>
          <w:sz w:val="28"/>
        </w:rPr>
        <w:t xml:space="preserve"> </w:t>
      </w:r>
      <w:r>
        <w:rPr>
          <w:sz w:val="28"/>
        </w:rPr>
        <w:t>прорезывания,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зубоальвеолярной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дуге.</w:t>
      </w:r>
    </w:p>
    <w:p w:rsidR="000960A9" w:rsidRDefault="008D6B5A">
      <w:pPr>
        <w:pStyle w:val="a4"/>
        <w:numPr>
          <w:ilvl w:val="0"/>
          <w:numId w:val="2"/>
        </w:numPr>
        <w:tabs>
          <w:tab w:val="left" w:pos="419"/>
        </w:tabs>
        <w:spacing w:line="256" w:lineRule="auto"/>
        <w:ind w:right="164" w:firstLine="0"/>
        <w:jc w:val="both"/>
        <w:rPr>
          <w:sz w:val="28"/>
        </w:rPr>
      </w:pPr>
      <w:r>
        <w:rPr>
          <w:sz w:val="28"/>
        </w:rPr>
        <w:t>Аномалии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зубоальвеолярных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дуг.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Оценивают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методу</w:t>
      </w:r>
      <w:r>
        <w:rPr>
          <w:spacing w:val="-8"/>
          <w:sz w:val="28"/>
        </w:rPr>
        <w:t xml:space="preserve"> </w:t>
      </w:r>
      <w:r>
        <w:rPr>
          <w:sz w:val="28"/>
        </w:rPr>
        <w:t>трёхмерного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анализа.</w:t>
      </w:r>
    </w:p>
    <w:p w:rsidR="000960A9" w:rsidRDefault="000960A9">
      <w:pPr>
        <w:spacing w:line="256" w:lineRule="auto"/>
        <w:jc w:val="both"/>
        <w:rPr>
          <w:sz w:val="28"/>
        </w:rPr>
        <w:sectPr w:rsidR="000960A9">
          <w:pgSz w:w="11920" w:h="16850"/>
          <w:pgMar w:top="1020" w:right="680" w:bottom="900" w:left="1560" w:header="0" w:footer="719" w:gutter="0"/>
          <w:cols w:space="720"/>
        </w:sectPr>
      </w:pPr>
    </w:p>
    <w:p w:rsidR="000960A9" w:rsidRDefault="008D6B5A">
      <w:pPr>
        <w:pStyle w:val="a4"/>
        <w:numPr>
          <w:ilvl w:val="0"/>
          <w:numId w:val="2"/>
        </w:numPr>
        <w:tabs>
          <w:tab w:val="left" w:pos="568"/>
        </w:tabs>
        <w:spacing w:before="64" w:line="256" w:lineRule="auto"/>
        <w:ind w:right="189" w:firstLine="0"/>
        <w:jc w:val="both"/>
        <w:rPr>
          <w:sz w:val="28"/>
        </w:rPr>
      </w:pPr>
      <w:r>
        <w:rPr>
          <w:sz w:val="28"/>
        </w:rPr>
        <w:lastRenderedPageBreak/>
        <w:t>Аномалии</w:t>
      </w:r>
      <w:r>
        <w:rPr>
          <w:spacing w:val="1"/>
          <w:sz w:val="28"/>
        </w:rPr>
        <w:t xml:space="preserve"> </w:t>
      </w:r>
      <w:r>
        <w:rPr>
          <w:sz w:val="28"/>
        </w:rPr>
        <w:t>челюстей</w:t>
      </w:r>
      <w:r>
        <w:rPr>
          <w:spacing w:val="1"/>
          <w:sz w:val="28"/>
        </w:rPr>
        <w:t xml:space="preserve"> </w:t>
      </w:r>
      <w:r>
        <w:rPr>
          <w:sz w:val="28"/>
        </w:rPr>
        <w:t>(размеров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расположения).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Оценивают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 методу</w:t>
      </w:r>
      <w:r>
        <w:rPr>
          <w:spacing w:val="-3"/>
          <w:sz w:val="28"/>
        </w:rPr>
        <w:t xml:space="preserve"> </w:t>
      </w:r>
      <w:r>
        <w:rPr>
          <w:sz w:val="28"/>
        </w:rPr>
        <w:t>трёхмерного</w:t>
      </w:r>
      <w:r>
        <w:rPr>
          <w:spacing w:val="3"/>
          <w:sz w:val="28"/>
        </w:rPr>
        <w:t xml:space="preserve"> </w:t>
      </w:r>
      <w:r>
        <w:rPr>
          <w:sz w:val="28"/>
        </w:rPr>
        <w:t>анализа.</w:t>
      </w:r>
    </w:p>
    <w:p w:rsidR="000960A9" w:rsidRDefault="008D6B5A">
      <w:pPr>
        <w:pStyle w:val="a4"/>
        <w:numPr>
          <w:ilvl w:val="0"/>
          <w:numId w:val="2"/>
        </w:numPr>
        <w:tabs>
          <w:tab w:val="left" w:pos="424"/>
        </w:tabs>
        <w:spacing w:before="12"/>
        <w:ind w:left="423" w:hanging="285"/>
        <w:jc w:val="both"/>
        <w:rPr>
          <w:sz w:val="28"/>
        </w:rPr>
      </w:pPr>
      <w:r>
        <w:rPr>
          <w:sz w:val="28"/>
        </w:rPr>
        <w:t>Аномалии</w:t>
      </w:r>
      <w:r>
        <w:rPr>
          <w:spacing w:val="-6"/>
          <w:sz w:val="28"/>
        </w:rPr>
        <w:t xml:space="preserve"> </w:t>
      </w:r>
      <w:r>
        <w:rPr>
          <w:sz w:val="28"/>
        </w:rPr>
        <w:t>прикуса.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Оценивают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методу</w:t>
      </w:r>
      <w:r>
        <w:rPr>
          <w:spacing w:val="-9"/>
          <w:sz w:val="28"/>
        </w:rPr>
        <w:t xml:space="preserve"> </w:t>
      </w:r>
      <w:r>
        <w:rPr>
          <w:sz w:val="28"/>
        </w:rPr>
        <w:t>трёхмерного</w:t>
      </w:r>
      <w:r>
        <w:rPr>
          <w:spacing w:val="-9"/>
          <w:sz w:val="28"/>
        </w:rPr>
        <w:t xml:space="preserve"> </w:t>
      </w:r>
      <w:r>
        <w:rPr>
          <w:sz w:val="28"/>
        </w:rPr>
        <w:t>анализа.</w:t>
      </w:r>
    </w:p>
    <w:p w:rsidR="000960A9" w:rsidRDefault="008D6B5A">
      <w:pPr>
        <w:pStyle w:val="a4"/>
        <w:numPr>
          <w:ilvl w:val="0"/>
          <w:numId w:val="2"/>
        </w:numPr>
        <w:tabs>
          <w:tab w:val="left" w:pos="443"/>
        </w:tabs>
        <w:spacing w:before="14" w:line="261" w:lineRule="auto"/>
        <w:ind w:right="188" w:firstLine="0"/>
        <w:jc w:val="both"/>
        <w:rPr>
          <w:sz w:val="28"/>
        </w:rPr>
      </w:pPr>
      <w:r>
        <w:rPr>
          <w:sz w:val="28"/>
        </w:rPr>
        <w:t>Аномалии мышц. Проявляются в виде нарушений их размера, 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прикрепления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черепа,</w:t>
      </w:r>
      <w:r>
        <w:rPr>
          <w:spacing w:val="5"/>
          <w:sz w:val="28"/>
        </w:rPr>
        <w:t xml:space="preserve"> </w:t>
      </w:r>
      <w:r>
        <w:rPr>
          <w:sz w:val="28"/>
        </w:rPr>
        <w:t>патологически</w:t>
      </w:r>
      <w:r>
        <w:rPr>
          <w:spacing w:val="-3"/>
          <w:sz w:val="28"/>
        </w:rPr>
        <w:t xml:space="preserve"> </w:t>
      </w:r>
      <w:r>
        <w:rPr>
          <w:sz w:val="28"/>
        </w:rPr>
        <w:t>сниженного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тонуса.</w:t>
      </w:r>
    </w:p>
    <w:p w:rsidR="000960A9" w:rsidRDefault="008D6B5A">
      <w:pPr>
        <w:pStyle w:val="a4"/>
        <w:numPr>
          <w:ilvl w:val="0"/>
          <w:numId w:val="2"/>
        </w:numPr>
        <w:tabs>
          <w:tab w:val="left" w:pos="635"/>
        </w:tabs>
        <w:spacing w:line="259" w:lineRule="auto"/>
        <w:ind w:right="164" w:firstLine="0"/>
        <w:jc w:val="both"/>
        <w:rPr>
          <w:sz w:val="28"/>
        </w:rPr>
      </w:pPr>
      <w:r>
        <w:rPr>
          <w:sz w:val="28"/>
        </w:rPr>
        <w:t>Аномалии</w:t>
      </w:r>
      <w:r>
        <w:rPr>
          <w:spacing w:val="1"/>
          <w:sz w:val="28"/>
        </w:rPr>
        <w:t xml:space="preserve"> </w:t>
      </w:r>
      <w:r>
        <w:rPr>
          <w:sz w:val="28"/>
        </w:rPr>
        <w:t>мягких</w:t>
      </w:r>
      <w:r>
        <w:rPr>
          <w:spacing w:val="1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черепу</w:t>
      </w:r>
      <w:r>
        <w:rPr>
          <w:spacing w:val="1"/>
          <w:sz w:val="28"/>
        </w:rPr>
        <w:t xml:space="preserve"> </w:t>
      </w:r>
      <w:r>
        <w:rPr>
          <w:sz w:val="28"/>
        </w:rPr>
        <w:t>анатомических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образований.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значение: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уздечек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тяжей,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гипертрофия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небноглоточного</w:t>
      </w:r>
      <w:proofErr w:type="spellEnd"/>
      <w:r>
        <w:rPr>
          <w:sz w:val="28"/>
        </w:rPr>
        <w:t xml:space="preserve"> лимфатического кольца, выраженность преддверия полости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рта,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размер </w:t>
      </w:r>
      <w:proofErr w:type="spellStart"/>
      <w:r>
        <w:rPr>
          <w:sz w:val="28"/>
        </w:rPr>
        <w:t>крылонебных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 крылочелюстных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связок</w:t>
      </w:r>
      <w:r>
        <w:rPr>
          <w:spacing w:val="1"/>
          <w:sz w:val="28"/>
        </w:rPr>
        <w:t xml:space="preserve"> </w:t>
      </w:r>
      <w:r>
        <w:rPr>
          <w:sz w:val="28"/>
        </w:rPr>
        <w:t>и т.</w:t>
      </w:r>
      <w:r>
        <w:rPr>
          <w:spacing w:val="7"/>
          <w:sz w:val="28"/>
        </w:rPr>
        <w:t xml:space="preserve"> </w:t>
      </w:r>
      <w:r>
        <w:rPr>
          <w:sz w:val="28"/>
        </w:rPr>
        <w:t>д.</w:t>
      </w:r>
    </w:p>
    <w:p w:rsidR="000960A9" w:rsidRDefault="008D6B5A">
      <w:pPr>
        <w:pStyle w:val="a4"/>
        <w:numPr>
          <w:ilvl w:val="0"/>
          <w:numId w:val="2"/>
        </w:numPr>
        <w:tabs>
          <w:tab w:val="left" w:pos="577"/>
        </w:tabs>
        <w:spacing w:line="261" w:lineRule="auto"/>
        <w:ind w:right="184" w:firstLine="0"/>
        <w:jc w:val="both"/>
        <w:rPr>
          <w:sz w:val="28"/>
        </w:rPr>
      </w:pP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зубочелюстной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системы.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откусывания и пережевывания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2"/>
          <w:sz w:val="28"/>
        </w:rPr>
        <w:t xml:space="preserve"> </w:t>
      </w:r>
      <w:r>
        <w:rPr>
          <w:sz w:val="28"/>
        </w:rPr>
        <w:t>глотания,</w:t>
      </w:r>
      <w:r>
        <w:rPr>
          <w:spacing w:val="16"/>
          <w:sz w:val="28"/>
        </w:rPr>
        <w:t xml:space="preserve"> </w:t>
      </w:r>
      <w:r>
        <w:rPr>
          <w:sz w:val="28"/>
        </w:rPr>
        <w:t>речи.</w:t>
      </w:r>
    </w:p>
    <w:p w:rsidR="000960A9" w:rsidRDefault="008D6B5A">
      <w:pPr>
        <w:pStyle w:val="a4"/>
        <w:numPr>
          <w:ilvl w:val="0"/>
          <w:numId w:val="2"/>
        </w:numPr>
        <w:tabs>
          <w:tab w:val="left" w:pos="573"/>
        </w:tabs>
        <w:spacing w:before="3" w:line="254" w:lineRule="auto"/>
        <w:ind w:right="185" w:firstLine="0"/>
        <w:jc w:val="both"/>
        <w:rPr>
          <w:sz w:val="28"/>
        </w:rPr>
      </w:pP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пропорций</w:t>
      </w:r>
      <w:r>
        <w:rPr>
          <w:spacing w:val="1"/>
          <w:sz w:val="28"/>
        </w:rPr>
        <w:t xml:space="preserve"> </w:t>
      </w:r>
      <w:r>
        <w:rPr>
          <w:sz w:val="28"/>
        </w:rPr>
        <w:t>лица.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методу</w:t>
      </w:r>
      <w:r>
        <w:rPr>
          <w:spacing w:val="-3"/>
          <w:sz w:val="28"/>
        </w:rPr>
        <w:t xml:space="preserve"> </w:t>
      </w:r>
      <w:r>
        <w:rPr>
          <w:sz w:val="28"/>
        </w:rPr>
        <w:t>трёхмерного</w:t>
      </w:r>
      <w:r>
        <w:rPr>
          <w:spacing w:val="2"/>
          <w:sz w:val="28"/>
        </w:rPr>
        <w:t xml:space="preserve"> </w:t>
      </w:r>
      <w:r>
        <w:rPr>
          <w:sz w:val="28"/>
        </w:rPr>
        <w:t>анализа.</w:t>
      </w:r>
    </w:p>
    <w:p w:rsidR="000960A9" w:rsidRDefault="008D6B5A">
      <w:pPr>
        <w:pStyle w:val="a4"/>
        <w:numPr>
          <w:ilvl w:val="0"/>
          <w:numId w:val="2"/>
        </w:numPr>
        <w:tabs>
          <w:tab w:val="left" w:pos="630"/>
        </w:tabs>
        <w:spacing w:line="259" w:lineRule="auto"/>
        <w:ind w:right="176" w:firstLine="0"/>
        <w:jc w:val="both"/>
        <w:rPr>
          <w:sz w:val="28"/>
        </w:rPr>
      </w:pPr>
      <w:r>
        <w:rPr>
          <w:sz w:val="28"/>
        </w:rPr>
        <w:t>Сопутствующие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врожденная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патология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миорефлекторного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статуса,</w:t>
      </w:r>
      <w:r>
        <w:rPr>
          <w:spacing w:val="1"/>
          <w:sz w:val="28"/>
        </w:rPr>
        <w:t xml:space="preserve"> </w:t>
      </w:r>
      <w:r>
        <w:rPr>
          <w:sz w:val="28"/>
        </w:rPr>
        <w:t>патология беременности и родов и т. д. Учитываются и регистрируются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анамнеза</w:t>
      </w:r>
      <w:r>
        <w:rPr>
          <w:spacing w:val="3"/>
          <w:sz w:val="28"/>
        </w:rPr>
        <w:t xml:space="preserve"> </w:t>
      </w:r>
      <w:r>
        <w:rPr>
          <w:sz w:val="28"/>
        </w:rPr>
        <w:t>жизни и</w:t>
      </w:r>
      <w:r>
        <w:rPr>
          <w:spacing w:val="9"/>
          <w:sz w:val="28"/>
        </w:rPr>
        <w:t xml:space="preserve"> </w:t>
      </w:r>
      <w:r>
        <w:rPr>
          <w:sz w:val="28"/>
        </w:rPr>
        <w:t>заболевания.</w:t>
      </w:r>
    </w:p>
    <w:p w:rsidR="000960A9" w:rsidRDefault="008D6B5A">
      <w:pPr>
        <w:pStyle w:val="a3"/>
        <w:spacing w:line="259" w:lineRule="auto"/>
        <w:ind w:right="164" w:firstLine="706"/>
        <w:jc w:val="both"/>
      </w:pP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прикуса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ЗЧА</w:t>
      </w:r>
      <w:r>
        <w:rPr>
          <w:spacing w:val="1"/>
        </w:rPr>
        <w:t xml:space="preserve"> </w:t>
      </w:r>
      <w:r>
        <w:t>определяется по результатам основного (клинического) и дополнительных</w:t>
      </w:r>
      <w:r>
        <w:rPr>
          <w:spacing w:val="1"/>
        </w:rPr>
        <w:t xml:space="preserve"> </w:t>
      </w:r>
      <w:r>
        <w:t>(лабораторных) методов исследования.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трёхмерного анализа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 своеобразным ключом для адекватного описания симптоматического</w:t>
      </w:r>
      <w:r>
        <w:rPr>
          <w:spacing w:val="1"/>
        </w:rPr>
        <w:t xml:space="preserve"> </w:t>
      </w:r>
      <w:r>
        <w:t>диагноза при ЗЧА. Например, вид прикуса определяют по трём признакам:</w:t>
      </w:r>
      <w:r>
        <w:rPr>
          <w:spacing w:val="1"/>
        </w:rPr>
        <w:t xml:space="preserve"> </w:t>
      </w:r>
      <w:r>
        <w:t>сагиттальное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зубных</w:t>
      </w:r>
      <w:r>
        <w:rPr>
          <w:spacing w:val="1"/>
        </w:rPr>
        <w:t xml:space="preserve"> </w:t>
      </w:r>
      <w:r>
        <w:t>дуг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окклюзии,</w:t>
      </w:r>
      <w:r>
        <w:rPr>
          <w:spacing w:val="1"/>
        </w:rPr>
        <w:t xml:space="preserve"> </w:t>
      </w:r>
      <w:r>
        <w:t>вертикальное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горизонтальное.</w:t>
      </w:r>
      <w:r>
        <w:rPr>
          <w:spacing w:val="1"/>
        </w:rPr>
        <w:t xml:space="preserve"> </w:t>
      </w:r>
      <w:proofErr w:type="gramStart"/>
      <w:r>
        <w:t>Каждый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значения:</w:t>
      </w:r>
      <w:r>
        <w:rPr>
          <w:spacing w:val="1"/>
        </w:rPr>
        <w:t xml:space="preserve"> </w:t>
      </w:r>
      <w:r>
        <w:t>нейтральное,</w:t>
      </w:r>
      <w:r>
        <w:rPr>
          <w:spacing w:val="1"/>
        </w:rPr>
        <w:t xml:space="preserve"> </w:t>
      </w:r>
      <w:r>
        <w:t>дистальное,</w:t>
      </w:r>
      <w:r>
        <w:rPr>
          <w:spacing w:val="1"/>
        </w:rPr>
        <w:t xml:space="preserve"> </w:t>
      </w:r>
      <w:proofErr w:type="spellStart"/>
      <w:r>
        <w:t>мезиальное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сагиттальной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нейтральное,</w:t>
      </w:r>
      <w:r>
        <w:rPr>
          <w:spacing w:val="1"/>
        </w:rPr>
        <w:t xml:space="preserve"> </w:t>
      </w:r>
      <w:r>
        <w:t>глубокое,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нейтральное,</w:t>
      </w:r>
      <w:r>
        <w:rPr>
          <w:spacing w:val="1"/>
        </w:rPr>
        <w:t xml:space="preserve"> </w:t>
      </w:r>
      <w:r>
        <w:t>расширение,</w:t>
      </w:r>
      <w:r>
        <w:rPr>
          <w:spacing w:val="-1"/>
        </w:rPr>
        <w:t xml:space="preserve"> </w:t>
      </w:r>
      <w:r>
        <w:t>сужение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горизонтальной.</w:t>
      </w:r>
      <w:proofErr w:type="gramEnd"/>
      <w:r>
        <w:rPr>
          <w:spacing w:val="-2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образом,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третьей</w:t>
      </w:r>
      <w:r>
        <w:rPr>
          <w:spacing w:val="-5"/>
        </w:rPr>
        <w:t xml:space="preserve"> </w:t>
      </w:r>
      <w:r>
        <w:t>степени</w:t>
      </w:r>
      <w:r>
        <w:rPr>
          <w:spacing w:val="-67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симптоматических</w:t>
      </w:r>
      <w:r>
        <w:rPr>
          <w:spacing w:val="1"/>
        </w:rPr>
        <w:t xml:space="preserve"> </w:t>
      </w:r>
      <w:r>
        <w:t>диагнозов,</w:t>
      </w:r>
      <w:r>
        <w:rPr>
          <w:spacing w:val="1"/>
        </w:rPr>
        <w:t xml:space="preserve"> </w:t>
      </w:r>
      <w:r>
        <w:t>складывающихся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диагностическую</w:t>
      </w:r>
      <w:r>
        <w:rPr>
          <w:spacing w:val="-1"/>
        </w:rPr>
        <w:t xml:space="preserve"> </w:t>
      </w:r>
      <w:r>
        <w:t>картину</w:t>
      </w:r>
      <w:r>
        <w:rPr>
          <w:spacing w:val="-8"/>
        </w:rPr>
        <w:t xml:space="preserve"> </w:t>
      </w:r>
      <w:r>
        <w:t>ЗЧА.</w:t>
      </w:r>
    </w:p>
    <w:p w:rsidR="000960A9" w:rsidRDefault="000960A9">
      <w:pPr>
        <w:pStyle w:val="a3"/>
        <w:spacing w:before="3"/>
        <w:ind w:left="0"/>
        <w:rPr>
          <w:sz w:val="29"/>
        </w:rPr>
      </w:pPr>
    </w:p>
    <w:p w:rsidR="000960A9" w:rsidRDefault="008D6B5A">
      <w:pPr>
        <w:pStyle w:val="1"/>
        <w:spacing w:before="0"/>
        <w:ind w:left="850"/>
        <w:jc w:val="left"/>
      </w:pPr>
      <w:bookmarkStart w:id="4" w:name="Заключение:"/>
      <w:bookmarkEnd w:id="4"/>
      <w:r>
        <w:t>Заключение:</w:t>
      </w:r>
    </w:p>
    <w:p w:rsidR="000960A9" w:rsidRDefault="008D6B5A">
      <w:pPr>
        <w:pStyle w:val="a3"/>
        <w:spacing w:before="19" w:line="259" w:lineRule="auto"/>
        <w:ind w:right="164" w:firstLine="706"/>
        <w:jc w:val="both"/>
      </w:pPr>
      <w:r>
        <w:t>Несмотря на наличие международной классификации заболеваний, в</w:t>
      </w:r>
      <w:r>
        <w:rPr>
          <w:spacing w:val="1"/>
        </w:rPr>
        <w:t xml:space="preserve"> </w:t>
      </w:r>
      <w:r>
        <w:t>нашей</w:t>
      </w:r>
      <w:r>
        <w:rPr>
          <w:spacing w:val="-4"/>
        </w:rPr>
        <w:t xml:space="preserve"> </w:t>
      </w:r>
      <w:r>
        <w:t>стране</w:t>
      </w:r>
      <w:r>
        <w:rPr>
          <w:spacing w:val="-7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сих</w:t>
      </w:r>
      <w:r>
        <w:rPr>
          <w:spacing w:val="-13"/>
        </w:rPr>
        <w:t xml:space="preserve"> </w:t>
      </w:r>
      <w:r>
        <w:t>пор</w:t>
      </w:r>
      <w:r>
        <w:rPr>
          <w:spacing w:val="-5"/>
        </w:rPr>
        <w:t xml:space="preserve"> </w:t>
      </w:r>
      <w:r>
        <w:t>нет</w:t>
      </w:r>
      <w:r>
        <w:rPr>
          <w:spacing w:val="-6"/>
        </w:rPr>
        <w:t xml:space="preserve"> </w:t>
      </w:r>
      <w:r>
        <w:t>единой</w:t>
      </w:r>
      <w:r>
        <w:rPr>
          <w:spacing w:val="-4"/>
        </w:rPr>
        <w:t xml:space="preserve"> </w:t>
      </w:r>
      <w:r>
        <w:t>терминологии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классификации</w:t>
      </w:r>
      <w:r>
        <w:rPr>
          <w:spacing w:val="-7"/>
        </w:rPr>
        <w:t xml:space="preserve"> </w:t>
      </w:r>
      <w:r>
        <w:t>ЗЧА.</w:t>
      </w:r>
      <w:r>
        <w:rPr>
          <w:spacing w:val="-2"/>
        </w:rPr>
        <w:t xml:space="preserve"> </w:t>
      </w:r>
      <w:r>
        <w:t>Две</w:t>
      </w:r>
      <w:r>
        <w:rPr>
          <w:spacing w:val="-68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ортодонтии: московская</w:t>
      </w:r>
      <w:r>
        <w:rPr>
          <w:spacing w:val="1"/>
        </w:rPr>
        <w:t xml:space="preserve"> </w:t>
      </w:r>
      <w:r>
        <w:t>и питерская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 прийти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упорядочиванию терминов. </w:t>
      </w:r>
      <w:proofErr w:type="gramStart"/>
      <w:r>
        <w:t>Поэтому</w:t>
      </w:r>
      <w:proofErr w:type="gramEnd"/>
      <w:r>
        <w:t xml:space="preserve"> как и 120 лет назад в практике многих</w:t>
      </w:r>
      <w:r>
        <w:rPr>
          <w:spacing w:val="1"/>
        </w:rPr>
        <w:t xml:space="preserve"> </w:t>
      </w:r>
      <w:r>
        <w:t>врачей главенствует</w:t>
      </w:r>
      <w:r>
        <w:rPr>
          <w:spacing w:val="-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по</w:t>
      </w:r>
      <w:r>
        <w:rPr>
          <w:spacing w:val="17"/>
        </w:rPr>
        <w:t xml:space="preserve"> </w:t>
      </w:r>
      <w:proofErr w:type="spellStart"/>
      <w:r>
        <w:t>Энглю</w:t>
      </w:r>
      <w:proofErr w:type="spellEnd"/>
      <w:r>
        <w:t>.</w:t>
      </w:r>
    </w:p>
    <w:p w:rsidR="000960A9" w:rsidRDefault="000960A9">
      <w:pPr>
        <w:spacing w:line="259" w:lineRule="auto"/>
        <w:jc w:val="both"/>
        <w:sectPr w:rsidR="000960A9">
          <w:pgSz w:w="11920" w:h="16850"/>
          <w:pgMar w:top="1020" w:right="680" w:bottom="900" w:left="1560" w:header="0" w:footer="719" w:gutter="0"/>
          <w:cols w:space="720"/>
        </w:sectPr>
      </w:pPr>
    </w:p>
    <w:p w:rsidR="000960A9" w:rsidRDefault="008D6B5A">
      <w:pPr>
        <w:pStyle w:val="a3"/>
        <w:spacing w:before="64"/>
      </w:pPr>
      <w:r>
        <w:lastRenderedPageBreak/>
        <w:t>Список</w:t>
      </w:r>
      <w:r>
        <w:rPr>
          <w:spacing w:val="-4"/>
        </w:rPr>
        <w:t xml:space="preserve"> </w:t>
      </w:r>
      <w:r>
        <w:t>литературы:</w:t>
      </w:r>
    </w:p>
    <w:p w:rsidR="000960A9" w:rsidRDefault="008D6B5A">
      <w:pPr>
        <w:pStyle w:val="a4"/>
        <w:numPr>
          <w:ilvl w:val="0"/>
          <w:numId w:val="1"/>
        </w:numPr>
        <w:tabs>
          <w:tab w:val="left" w:pos="424"/>
        </w:tabs>
        <w:spacing w:before="34" w:line="254" w:lineRule="auto"/>
        <w:ind w:right="1046" w:firstLine="0"/>
        <w:rPr>
          <w:sz w:val="28"/>
        </w:rPr>
      </w:pPr>
      <w:proofErr w:type="spellStart"/>
      <w:r>
        <w:rPr>
          <w:w w:val="95"/>
          <w:sz w:val="28"/>
        </w:rPr>
        <w:t>Проффит</w:t>
      </w:r>
      <w:proofErr w:type="spellEnd"/>
      <w:r>
        <w:rPr>
          <w:w w:val="95"/>
          <w:sz w:val="28"/>
        </w:rPr>
        <w:t>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У.Ф.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Современная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ортодонтия: пер.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 англ.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/ У.Ф. Профит;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под ред.</w:t>
      </w:r>
      <w:r>
        <w:rPr>
          <w:spacing w:val="2"/>
          <w:sz w:val="28"/>
        </w:rPr>
        <w:t xml:space="preserve"> </w:t>
      </w:r>
      <w:r>
        <w:rPr>
          <w:sz w:val="28"/>
        </w:rPr>
        <w:t>Л.С.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Персина</w:t>
      </w:r>
      <w:proofErr w:type="spellEnd"/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МЕДпресс-информ</w:t>
      </w:r>
      <w:proofErr w:type="spellEnd"/>
      <w:r>
        <w:rPr>
          <w:sz w:val="28"/>
        </w:rPr>
        <w:t>»,</w:t>
      </w:r>
      <w:r>
        <w:rPr>
          <w:spacing w:val="2"/>
          <w:sz w:val="28"/>
        </w:rPr>
        <w:t xml:space="preserve"> </w:t>
      </w:r>
      <w:r>
        <w:rPr>
          <w:sz w:val="28"/>
        </w:rPr>
        <w:t>2013.</w:t>
      </w:r>
      <w:r>
        <w:rPr>
          <w:spacing w:val="2"/>
          <w:sz w:val="28"/>
        </w:rPr>
        <w:t xml:space="preserve"> </w:t>
      </w:r>
      <w:r>
        <w:rPr>
          <w:sz w:val="28"/>
        </w:rPr>
        <w:t>– 560</w:t>
      </w:r>
      <w:r>
        <w:rPr>
          <w:spacing w:val="-10"/>
          <w:sz w:val="28"/>
        </w:rPr>
        <w:t xml:space="preserve"> </w:t>
      </w:r>
      <w:r>
        <w:rPr>
          <w:sz w:val="28"/>
        </w:rPr>
        <w:t>с.</w:t>
      </w:r>
    </w:p>
    <w:p w:rsidR="000960A9" w:rsidRDefault="008D6B5A">
      <w:pPr>
        <w:pStyle w:val="a4"/>
        <w:numPr>
          <w:ilvl w:val="0"/>
          <w:numId w:val="1"/>
        </w:numPr>
        <w:tabs>
          <w:tab w:val="left" w:pos="424"/>
        </w:tabs>
        <w:spacing w:line="259" w:lineRule="auto"/>
        <w:ind w:right="1611" w:firstLine="0"/>
        <w:rPr>
          <w:sz w:val="28"/>
        </w:rPr>
      </w:pPr>
      <w:r>
        <w:rPr>
          <w:w w:val="95"/>
          <w:sz w:val="28"/>
        </w:rPr>
        <w:t>Руководство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ортодонтии.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/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З.М.</w:t>
      </w:r>
      <w:r>
        <w:rPr>
          <w:spacing w:val="38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Акодис</w:t>
      </w:r>
      <w:proofErr w:type="spellEnd"/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[и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др.];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под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ред.</w:t>
      </w:r>
      <w:r>
        <w:rPr>
          <w:spacing w:val="-17"/>
          <w:w w:val="95"/>
          <w:sz w:val="28"/>
        </w:rPr>
        <w:t xml:space="preserve"> </w:t>
      </w:r>
      <w:r>
        <w:rPr>
          <w:w w:val="95"/>
          <w:sz w:val="28"/>
        </w:rPr>
        <w:t>Ф.Я.</w:t>
      </w:r>
      <w:r>
        <w:rPr>
          <w:spacing w:val="-64"/>
          <w:w w:val="95"/>
          <w:sz w:val="28"/>
        </w:rPr>
        <w:t xml:space="preserve"> </w:t>
      </w:r>
      <w:proofErr w:type="spellStart"/>
      <w:r>
        <w:rPr>
          <w:sz w:val="28"/>
        </w:rPr>
        <w:t>Хорошилкиной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3"/>
          <w:sz w:val="28"/>
        </w:rPr>
        <w:t xml:space="preserve"> </w:t>
      </w:r>
      <w:r>
        <w:rPr>
          <w:sz w:val="28"/>
        </w:rPr>
        <w:t>2008.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800 с.</w:t>
      </w:r>
    </w:p>
    <w:p w:rsidR="000960A9" w:rsidRDefault="002F0555">
      <w:pPr>
        <w:pStyle w:val="a4"/>
        <w:numPr>
          <w:ilvl w:val="0"/>
          <w:numId w:val="1"/>
        </w:numPr>
        <w:tabs>
          <w:tab w:val="left" w:pos="400"/>
        </w:tabs>
        <w:spacing w:before="4"/>
        <w:ind w:left="399" w:hanging="266"/>
        <w:rPr>
          <w:sz w:val="28"/>
        </w:rPr>
      </w:pPr>
      <w:hyperlink r:id="rId9">
        <w:r w:rsidR="008D6B5A">
          <w:rPr>
            <w:color w:val="0460C1"/>
            <w:sz w:val="28"/>
            <w:u w:val="single" w:color="0460C1"/>
          </w:rPr>
          <w:t>https://rsdent.ru/klassifikaciya-mkb-10</w:t>
        </w:r>
      </w:hyperlink>
    </w:p>
    <w:p w:rsidR="000960A9" w:rsidRDefault="008D6B5A">
      <w:pPr>
        <w:pStyle w:val="a4"/>
        <w:numPr>
          <w:ilvl w:val="0"/>
          <w:numId w:val="1"/>
        </w:numPr>
        <w:tabs>
          <w:tab w:val="left" w:pos="419"/>
          <w:tab w:val="left" w:pos="2602"/>
          <w:tab w:val="left" w:pos="6708"/>
          <w:tab w:val="left" w:pos="9407"/>
        </w:tabs>
        <w:spacing w:before="24" w:line="256" w:lineRule="auto"/>
        <w:ind w:right="145" w:firstLine="0"/>
        <w:jc w:val="both"/>
        <w:rPr>
          <w:sz w:val="28"/>
        </w:rPr>
      </w:pPr>
      <w:proofErr w:type="spellStart"/>
      <w:r>
        <w:rPr>
          <w:sz w:val="28"/>
        </w:rPr>
        <w:t>Персин</w:t>
      </w:r>
      <w:proofErr w:type="spellEnd"/>
      <w:r>
        <w:rPr>
          <w:sz w:val="28"/>
        </w:rPr>
        <w:t>, Л. С. Ортодонтия. Диагностика и лечение зубочелюстно-лицевых</w:t>
      </w:r>
      <w:r>
        <w:rPr>
          <w:spacing w:val="1"/>
          <w:sz w:val="28"/>
        </w:rPr>
        <w:t xml:space="preserve"> </w:t>
      </w:r>
      <w:r>
        <w:rPr>
          <w:sz w:val="28"/>
        </w:rPr>
        <w:t>аномалий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деформаций</w:t>
      </w:r>
      <w:r>
        <w:rPr>
          <w:spacing w:val="-3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ресурс]: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Персин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М.:</w:t>
      </w:r>
      <w:r>
        <w:rPr>
          <w:sz w:val="28"/>
        </w:rPr>
        <w:tab/>
        <w:t>ГЭОТАР-Медиа,</w:t>
      </w:r>
      <w:r>
        <w:rPr>
          <w:sz w:val="28"/>
        </w:rPr>
        <w:tab/>
        <w:t>2016.</w:t>
      </w:r>
      <w:r>
        <w:rPr>
          <w:sz w:val="28"/>
        </w:rPr>
        <w:tab/>
        <w:t>-</w:t>
      </w:r>
      <w:r>
        <w:rPr>
          <w:color w:val="0460C1"/>
          <w:spacing w:val="-68"/>
          <w:sz w:val="28"/>
        </w:rPr>
        <w:t xml:space="preserve"> </w:t>
      </w:r>
      <w:hyperlink r:id="rId10">
        <w:r>
          <w:rPr>
            <w:color w:val="0460C1"/>
            <w:sz w:val="28"/>
            <w:u w:val="single" w:color="0460C1"/>
          </w:rPr>
          <w:t>http://www.studmedlib.ru/book/ISBN9785970438824.html</w:t>
        </w:r>
      </w:hyperlink>
    </w:p>
    <w:p w:rsidR="000960A9" w:rsidRDefault="008D6B5A">
      <w:pPr>
        <w:pStyle w:val="a4"/>
        <w:numPr>
          <w:ilvl w:val="0"/>
          <w:numId w:val="1"/>
        </w:numPr>
        <w:tabs>
          <w:tab w:val="left" w:pos="405"/>
        </w:tabs>
        <w:spacing w:before="14"/>
        <w:ind w:left="404" w:hanging="271"/>
        <w:jc w:val="both"/>
        <w:rPr>
          <w:sz w:val="28"/>
        </w:rPr>
      </w:pPr>
      <w:proofErr w:type="spellStart"/>
      <w:r>
        <w:rPr>
          <w:sz w:val="28"/>
        </w:rPr>
        <w:t>Аболмасов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Н.Г.,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Аболмасов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Н.Н.</w:t>
      </w:r>
      <w:r>
        <w:rPr>
          <w:spacing w:val="-3"/>
          <w:sz w:val="28"/>
        </w:rPr>
        <w:t xml:space="preserve"> </w:t>
      </w:r>
      <w:r>
        <w:rPr>
          <w:sz w:val="28"/>
        </w:rPr>
        <w:t>Ортодонтия.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МЕДпрессинформ</w:t>
      </w:r>
      <w:proofErr w:type="spellEnd"/>
      <w:r>
        <w:rPr>
          <w:sz w:val="28"/>
        </w:rPr>
        <w:t>,</w:t>
      </w:r>
      <w:r>
        <w:rPr>
          <w:spacing w:val="-15"/>
          <w:sz w:val="28"/>
        </w:rPr>
        <w:t xml:space="preserve"> </w:t>
      </w:r>
      <w:r>
        <w:rPr>
          <w:sz w:val="28"/>
        </w:rPr>
        <w:t>2008.</w:t>
      </w:r>
    </w:p>
    <w:p w:rsidR="000960A9" w:rsidRDefault="008D6B5A">
      <w:pPr>
        <w:pStyle w:val="a3"/>
        <w:spacing w:before="19"/>
        <w:jc w:val="both"/>
      </w:pPr>
      <w:r>
        <w:t>– 424 с.</w:t>
      </w:r>
    </w:p>
    <w:p w:rsidR="000960A9" w:rsidRDefault="008D6B5A">
      <w:pPr>
        <w:pStyle w:val="a4"/>
        <w:numPr>
          <w:ilvl w:val="0"/>
          <w:numId w:val="1"/>
        </w:numPr>
        <w:tabs>
          <w:tab w:val="left" w:pos="352"/>
        </w:tabs>
        <w:spacing w:before="29" w:line="256" w:lineRule="auto"/>
        <w:ind w:right="155" w:firstLine="0"/>
        <w:jc w:val="both"/>
        <w:rPr>
          <w:sz w:val="28"/>
        </w:rPr>
      </w:pPr>
      <w:r>
        <w:rPr>
          <w:sz w:val="28"/>
        </w:rPr>
        <w:t>Алимова</w:t>
      </w:r>
      <w:r>
        <w:rPr>
          <w:spacing w:val="-12"/>
          <w:sz w:val="28"/>
        </w:rPr>
        <w:t xml:space="preserve"> </w:t>
      </w:r>
      <w:r>
        <w:rPr>
          <w:sz w:val="28"/>
        </w:rPr>
        <w:t>М.Я.,</w:t>
      </w:r>
      <w:r>
        <w:rPr>
          <w:spacing w:val="-11"/>
          <w:sz w:val="28"/>
        </w:rPr>
        <w:t xml:space="preserve"> </w:t>
      </w:r>
      <w:r>
        <w:rPr>
          <w:sz w:val="28"/>
        </w:rPr>
        <w:t>Григорьева</w:t>
      </w:r>
      <w:r>
        <w:rPr>
          <w:spacing w:val="-12"/>
          <w:sz w:val="28"/>
        </w:rPr>
        <w:t xml:space="preserve"> </w:t>
      </w:r>
      <w:r>
        <w:rPr>
          <w:sz w:val="28"/>
        </w:rPr>
        <w:t>О.Ш.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зубочелюстных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аномалий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сагиттальной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плоскости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spacing w:val="-3"/>
          <w:sz w:val="28"/>
        </w:rPr>
        <w:t xml:space="preserve"> </w:t>
      </w:r>
      <w:r>
        <w:rPr>
          <w:sz w:val="28"/>
        </w:rPr>
        <w:t>Ортодонтия.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</w:p>
    <w:p w:rsidR="000960A9" w:rsidRDefault="008D6B5A">
      <w:pPr>
        <w:pStyle w:val="a3"/>
        <w:spacing w:before="2"/>
        <w:jc w:val="both"/>
      </w:pPr>
      <w:r>
        <w:t>№</w:t>
      </w:r>
      <w:r>
        <w:rPr>
          <w:spacing w:val="-2"/>
        </w:rPr>
        <w:t xml:space="preserve"> </w:t>
      </w:r>
      <w:r>
        <w:t>3.</w:t>
      </w:r>
      <w:r>
        <w:rPr>
          <w:spacing w:val="3"/>
        </w:rPr>
        <w:t xml:space="preserve"> </w:t>
      </w:r>
      <w:r>
        <w:t>– С.</w:t>
      </w:r>
      <w:r>
        <w:rPr>
          <w:spacing w:val="-2"/>
        </w:rPr>
        <w:t xml:space="preserve"> </w:t>
      </w:r>
      <w:r>
        <w:t>18-25.</w:t>
      </w:r>
    </w:p>
    <w:p w:rsidR="000960A9" w:rsidRDefault="008D6B5A">
      <w:pPr>
        <w:pStyle w:val="a4"/>
        <w:numPr>
          <w:ilvl w:val="0"/>
          <w:numId w:val="1"/>
        </w:numPr>
        <w:tabs>
          <w:tab w:val="left" w:pos="352"/>
        </w:tabs>
        <w:spacing w:before="24" w:line="259" w:lineRule="auto"/>
        <w:ind w:right="149" w:firstLine="0"/>
        <w:jc w:val="both"/>
        <w:rPr>
          <w:sz w:val="28"/>
        </w:rPr>
      </w:pPr>
      <w:proofErr w:type="spellStart"/>
      <w:r>
        <w:rPr>
          <w:sz w:val="28"/>
        </w:rPr>
        <w:t>Хорошилкина</w:t>
      </w:r>
      <w:proofErr w:type="spellEnd"/>
      <w:r>
        <w:rPr>
          <w:sz w:val="28"/>
        </w:rPr>
        <w:t xml:space="preserve"> Ф.Я. Ортодонтия. Дефекты зубов, зубных рядов, аномалии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прикуса,</w:t>
      </w:r>
      <w:r>
        <w:rPr>
          <w:spacing w:val="-6"/>
          <w:sz w:val="28"/>
        </w:rPr>
        <w:t xml:space="preserve"> </w:t>
      </w:r>
      <w:r>
        <w:rPr>
          <w:sz w:val="28"/>
        </w:rPr>
        <w:t>морфофункциональные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челюстно-лицевой</w:t>
      </w:r>
      <w:r>
        <w:rPr>
          <w:spacing w:val="-9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комплексное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издание,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</w:t>
      </w:r>
      <w:r>
        <w:rPr>
          <w:spacing w:val="1"/>
          <w:sz w:val="28"/>
        </w:rPr>
        <w:t xml:space="preserve"> </w:t>
      </w:r>
      <w:r>
        <w:rPr>
          <w:sz w:val="28"/>
        </w:rPr>
        <w:t>М: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агентство,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14"/>
          <w:sz w:val="28"/>
        </w:rPr>
        <w:t xml:space="preserve"> </w:t>
      </w:r>
      <w:r>
        <w:rPr>
          <w:sz w:val="28"/>
        </w:rPr>
        <w:t>С.436-448.</w:t>
      </w:r>
    </w:p>
    <w:sectPr w:rsidR="000960A9">
      <w:pgSz w:w="11920" w:h="16850"/>
      <w:pgMar w:top="1020" w:right="680" w:bottom="900" w:left="1560" w:header="0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55" w:rsidRDefault="002F0555">
      <w:r>
        <w:separator/>
      </w:r>
    </w:p>
  </w:endnote>
  <w:endnote w:type="continuationSeparator" w:id="0">
    <w:p w:rsidR="002F0555" w:rsidRDefault="002F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A9" w:rsidRDefault="002F055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55pt;margin-top:795.45pt;width:17.05pt;height:13.05pt;z-index:-251658752;mso-position-horizontal-relative:page;mso-position-vertical-relative:page" filled="f" stroked="f">
          <v:textbox inset="0,0,0,0">
            <w:txbxContent>
              <w:p w:rsidR="000960A9" w:rsidRDefault="008D6B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10214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55" w:rsidRDefault="002F0555">
      <w:r>
        <w:separator/>
      </w:r>
    </w:p>
  </w:footnote>
  <w:footnote w:type="continuationSeparator" w:id="0">
    <w:p w:rsidR="002F0555" w:rsidRDefault="002F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B01"/>
    <w:multiLevelType w:val="hybridMultilevel"/>
    <w:tmpl w:val="B7B89982"/>
    <w:lvl w:ilvl="0" w:tplc="BCB4E2FE">
      <w:start w:val="1"/>
      <w:numFmt w:val="decimal"/>
      <w:lvlText w:val="%1."/>
      <w:lvlJc w:val="left"/>
      <w:pPr>
        <w:ind w:left="139" w:hanging="337"/>
      </w:pPr>
      <w:rPr>
        <w:rFonts w:ascii="Times New Roman" w:eastAsia="Times New Roman" w:hAnsi="Times New Roman" w:cs="Times New Roman" w:hint="default"/>
        <w:spacing w:val="-4"/>
        <w:w w:val="95"/>
        <w:sz w:val="28"/>
        <w:szCs w:val="28"/>
        <w:lang w:val="ru-RU" w:eastAsia="en-US" w:bidi="ar-SA"/>
      </w:rPr>
    </w:lvl>
    <w:lvl w:ilvl="1" w:tplc="B6F2DF50">
      <w:numFmt w:val="bullet"/>
      <w:lvlText w:val="•"/>
      <w:lvlJc w:val="left"/>
      <w:pPr>
        <w:ind w:left="1093" w:hanging="337"/>
      </w:pPr>
      <w:rPr>
        <w:rFonts w:hint="default"/>
        <w:lang w:val="ru-RU" w:eastAsia="en-US" w:bidi="ar-SA"/>
      </w:rPr>
    </w:lvl>
    <w:lvl w:ilvl="2" w:tplc="8CD68230">
      <w:numFmt w:val="bullet"/>
      <w:lvlText w:val="•"/>
      <w:lvlJc w:val="left"/>
      <w:pPr>
        <w:ind w:left="2047" w:hanging="337"/>
      </w:pPr>
      <w:rPr>
        <w:rFonts w:hint="default"/>
        <w:lang w:val="ru-RU" w:eastAsia="en-US" w:bidi="ar-SA"/>
      </w:rPr>
    </w:lvl>
    <w:lvl w:ilvl="3" w:tplc="E86C18A6">
      <w:numFmt w:val="bullet"/>
      <w:lvlText w:val="•"/>
      <w:lvlJc w:val="left"/>
      <w:pPr>
        <w:ind w:left="3001" w:hanging="337"/>
      </w:pPr>
      <w:rPr>
        <w:rFonts w:hint="default"/>
        <w:lang w:val="ru-RU" w:eastAsia="en-US" w:bidi="ar-SA"/>
      </w:rPr>
    </w:lvl>
    <w:lvl w:ilvl="4" w:tplc="EAA8AE76">
      <w:numFmt w:val="bullet"/>
      <w:lvlText w:val="•"/>
      <w:lvlJc w:val="left"/>
      <w:pPr>
        <w:ind w:left="3955" w:hanging="337"/>
      </w:pPr>
      <w:rPr>
        <w:rFonts w:hint="default"/>
        <w:lang w:val="ru-RU" w:eastAsia="en-US" w:bidi="ar-SA"/>
      </w:rPr>
    </w:lvl>
    <w:lvl w:ilvl="5" w:tplc="8F204F76">
      <w:numFmt w:val="bullet"/>
      <w:lvlText w:val="•"/>
      <w:lvlJc w:val="left"/>
      <w:pPr>
        <w:ind w:left="4909" w:hanging="337"/>
      </w:pPr>
      <w:rPr>
        <w:rFonts w:hint="default"/>
        <w:lang w:val="ru-RU" w:eastAsia="en-US" w:bidi="ar-SA"/>
      </w:rPr>
    </w:lvl>
    <w:lvl w:ilvl="6" w:tplc="E2A2FE68">
      <w:numFmt w:val="bullet"/>
      <w:lvlText w:val="•"/>
      <w:lvlJc w:val="left"/>
      <w:pPr>
        <w:ind w:left="5863" w:hanging="337"/>
      </w:pPr>
      <w:rPr>
        <w:rFonts w:hint="default"/>
        <w:lang w:val="ru-RU" w:eastAsia="en-US" w:bidi="ar-SA"/>
      </w:rPr>
    </w:lvl>
    <w:lvl w:ilvl="7" w:tplc="6DD03742">
      <w:numFmt w:val="bullet"/>
      <w:lvlText w:val="•"/>
      <w:lvlJc w:val="left"/>
      <w:pPr>
        <w:ind w:left="6816" w:hanging="337"/>
      </w:pPr>
      <w:rPr>
        <w:rFonts w:hint="default"/>
        <w:lang w:val="ru-RU" w:eastAsia="en-US" w:bidi="ar-SA"/>
      </w:rPr>
    </w:lvl>
    <w:lvl w:ilvl="8" w:tplc="389C14A8">
      <w:numFmt w:val="bullet"/>
      <w:lvlText w:val="•"/>
      <w:lvlJc w:val="left"/>
      <w:pPr>
        <w:ind w:left="7770" w:hanging="337"/>
      </w:pPr>
      <w:rPr>
        <w:rFonts w:hint="default"/>
        <w:lang w:val="ru-RU" w:eastAsia="en-US" w:bidi="ar-SA"/>
      </w:rPr>
    </w:lvl>
  </w:abstractNum>
  <w:abstractNum w:abstractNumId="1">
    <w:nsid w:val="1B7E793B"/>
    <w:multiLevelType w:val="hybridMultilevel"/>
    <w:tmpl w:val="64100FB4"/>
    <w:lvl w:ilvl="0" w:tplc="B5EEE2D0">
      <w:start w:val="1"/>
      <w:numFmt w:val="decimal"/>
      <w:lvlText w:val="%1."/>
      <w:lvlJc w:val="left"/>
      <w:pPr>
        <w:ind w:left="139" w:hanging="284"/>
      </w:pPr>
      <w:rPr>
        <w:rFonts w:ascii="Times New Roman" w:eastAsia="Times New Roman" w:hAnsi="Times New Roman" w:cs="Times New Roman" w:hint="default"/>
        <w:spacing w:val="-4"/>
        <w:w w:val="95"/>
        <w:sz w:val="28"/>
        <w:szCs w:val="28"/>
        <w:lang w:val="ru-RU" w:eastAsia="en-US" w:bidi="ar-SA"/>
      </w:rPr>
    </w:lvl>
    <w:lvl w:ilvl="1" w:tplc="DB109A72">
      <w:numFmt w:val="bullet"/>
      <w:lvlText w:val="•"/>
      <w:lvlJc w:val="left"/>
      <w:pPr>
        <w:ind w:left="1093" w:hanging="284"/>
      </w:pPr>
      <w:rPr>
        <w:rFonts w:hint="default"/>
        <w:lang w:val="ru-RU" w:eastAsia="en-US" w:bidi="ar-SA"/>
      </w:rPr>
    </w:lvl>
    <w:lvl w:ilvl="2" w:tplc="91F292C6">
      <w:numFmt w:val="bullet"/>
      <w:lvlText w:val="•"/>
      <w:lvlJc w:val="left"/>
      <w:pPr>
        <w:ind w:left="2047" w:hanging="284"/>
      </w:pPr>
      <w:rPr>
        <w:rFonts w:hint="default"/>
        <w:lang w:val="ru-RU" w:eastAsia="en-US" w:bidi="ar-SA"/>
      </w:rPr>
    </w:lvl>
    <w:lvl w:ilvl="3" w:tplc="2DCE9C56">
      <w:numFmt w:val="bullet"/>
      <w:lvlText w:val="•"/>
      <w:lvlJc w:val="left"/>
      <w:pPr>
        <w:ind w:left="3001" w:hanging="284"/>
      </w:pPr>
      <w:rPr>
        <w:rFonts w:hint="default"/>
        <w:lang w:val="ru-RU" w:eastAsia="en-US" w:bidi="ar-SA"/>
      </w:rPr>
    </w:lvl>
    <w:lvl w:ilvl="4" w:tplc="F850CA20">
      <w:numFmt w:val="bullet"/>
      <w:lvlText w:val="•"/>
      <w:lvlJc w:val="left"/>
      <w:pPr>
        <w:ind w:left="3955" w:hanging="284"/>
      </w:pPr>
      <w:rPr>
        <w:rFonts w:hint="default"/>
        <w:lang w:val="ru-RU" w:eastAsia="en-US" w:bidi="ar-SA"/>
      </w:rPr>
    </w:lvl>
    <w:lvl w:ilvl="5" w:tplc="CC4E879C">
      <w:numFmt w:val="bullet"/>
      <w:lvlText w:val="•"/>
      <w:lvlJc w:val="left"/>
      <w:pPr>
        <w:ind w:left="4909" w:hanging="284"/>
      </w:pPr>
      <w:rPr>
        <w:rFonts w:hint="default"/>
        <w:lang w:val="ru-RU" w:eastAsia="en-US" w:bidi="ar-SA"/>
      </w:rPr>
    </w:lvl>
    <w:lvl w:ilvl="6" w:tplc="EA2A0CEC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7" w:tplc="2534BBC4">
      <w:numFmt w:val="bullet"/>
      <w:lvlText w:val="•"/>
      <w:lvlJc w:val="left"/>
      <w:pPr>
        <w:ind w:left="6816" w:hanging="284"/>
      </w:pPr>
      <w:rPr>
        <w:rFonts w:hint="default"/>
        <w:lang w:val="ru-RU" w:eastAsia="en-US" w:bidi="ar-SA"/>
      </w:rPr>
    </w:lvl>
    <w:lvl w:ilvl="8" w:tplc="05200D82">
      <w:numFmt w:val="bullet"/>
      <w:lvlText w:val="•"/>
      <w:lvlJc w:val="left"/>
      <w:pPr>
        <w:ind w:left="7770" w:hanging="284"/>
      </w:pPr>
      <w:rPr>
        <w:rFonts w:hint="default"/>
        <w:lang w:val="ru-RU" w:eastAsia="en-US" w:bidi="ar-SA"/>
      </w:rPr>
    </w:lvl>
  </w:abstractNum>
  <w:abstractNum w:abstractNumId="2">
    <w:nsid w:val="39246B99"/>
    <w:multiLevelType w:val="hybridMultilevel"/>
    <w:tmpl w:val="50D2FC8A"/>
    <w:lvl w:ilvl="0" w:tplc="02B884DA">
      <w:start w:val="1"/>
      <w:numFmt w:val="decimal"/>
      <w:lvlText w:val="%1."/>
      <w:lvlJc w:val="left"/>
      <w:pPr>
        <w:ind w:left="139" w:hanging="337"/>
      </w:pPr>
      <w:rPr>
        <w:rFonts w:ascii="Times New Roman" w:eastAsia="Times New Roman" w:hAnsi="Times New Roman" w:cs="Times New Roman" w:hint="default"/>
        <w:spacing w:val="-4"/>
        <w:w w:val="95"/>
        <w:sz w:val="28"/>
        <w:szCs w:val="28"/>
        <w:lang w:val="ru-RU" w:eastAsia="en-US" w:bidi="ar-SA"/>
      </w:rPr>
    </w:lvl>
    <w:lvl w:ilvl="1" w:tplc="11648ED8">
      <w:numFmt w:val="bullet"/>
      <w:lvlText w:val="•"/>
      <w:lvlJc w:val="left"/>
      <w:pPr>
        <w:ind w:left="1093" w:hanging="337"/>
      </w:pPr>
      <w:rPr>
        <w:rFonts w:hint="default"/>
        <w:lang w:val="ru-RU" w:eastAsia="en-US" w:bidi="ar-SA"/>
      </w:rPr>
    </w:lvl>
    <w:lvl w:ilvl="2" w:tplc="92E61D54">
      <w:numFmt w:val="bullet"/>
      <w:lvlText w:val="•"/>
      <w:lvlJc w:val="left"/>
      <w:pPr>
        <w:ind w:left="2047" w:hanging="337"/>
      </w:pPr>
      <w:rPr>
        <w:rFonts w:hint="default"/>
        <w:lang w:val="ru-RU" w:eastAsia="en-US" w:bidi="ar-SA"/>
      </w:rPr>
    </w:lvl>
    <w:lvl w:ilvl="3" w:tplc="864477CC">
      <w:numFmt w:val="bullet"/>
      <w:lvlText w:val="•"/>
      <w:lvlJc w:val="left"/>
      <w:pPr>
        <w:ind w:left="3001" w:hanging="337"/>
      </w:pPr>
      <w:rPr>
        <w:rFonts w:hint="default"/>
        <w:lang w:val="ru-RU" w:eastAsia="en-US" w:bidi="ar-SA"/>
      </w:rPr>
    </w:lvl>
    <w:lvl w:ilvl="4" w:tplc="323EFE7A">
      <w:numFmt w:val="bullet"/>
      <w:lvlText w:val="•"/>
      <w:lvlJc w:val="left"/>
      <w:pPr>
        <w:ind w:left="3955" w:hanging="337"/>
      </w:pPr>
      <w:rPr>
        <w:rFonts w:hint="default"/>
        <w:lang w:val="ru-RU" w:eastAsia="en-US" w:bidi="ar-SA"/>
      </w:rPr>
    </w:lvl>
    <w:lvl w:ilvl="5" w:tplc="5CAED836">
      <w:numFmt w:val="bullet"/>
      <w:lvlText w:val="•"/>
      <w:lvlJc w:val="left"/>
      <w:pPr>
        <w:ind w:left="4909" w:hanging="337"/>
      </w:pPr>
      <w:rPr>
        <w:rFonts w:hint="default"/>
        <w:lang w:val="ru-RU" w:eastAsia="en-US" w:bidi="ar-SA"/>
      </w:rPr>
    </w:lvl>
    <w:lvl w:ilvl="6" w:tplc="31867146">
      <w:numFmt w:val="bullet"/>
      <w:lvlText w:val="•"/>
      <w:lvlJc w:val="left"/>
      <w:pPr>
        <w:ind w:left="5863" w:hanging="337"/>
      </w:pPr>
      <w:rPr>
        <w:rFonts w:hint="default"/>
        <w:lang w:val="ru-RU" w:eastAsia="en-US" w:bidi="ar-SA"/>
      </w:rPr>
    </w:lvl>
    <w:lvl w:ilvl="7" w:tplc="1DCED690">
      <w:numFmt w:val="bullet"/>
      <w:lvlText w:val="•"/>
      <w:lvlJc w:val="left"/>
      <w:pPr>
        <w:ind w:left="6816" w:hanging="337"/>
      </w:pPr>
      <w:rPr>
        <w:rFonts w:hint="default"/>
        <w:lang w:val="ru-RU" w:eastAsia="en-US" w:bidi="ar-SA"/>
      </w:rPr>
    </w:lvl>
    <w:lvl w:ilvl="8" w:tplc="12F488EA">
      <w:numFmt w:val="bullet"/>
      <w:lvlText w:val="•"/>
      <w:lvlJc w:val="left"/>
      <w:pPr>
        <w:ind w:left="7770" w:hanging="337"/>
      </w:pPr>
      <w:rPr>
        <w:rFonts w:hint="default"/>
        <w:lang w:val="ru-RU" w:eastAsia="en-US" w:bidi="ar-SA"/>
      </w:rPr>
    </w:lvl>
  </w:abstractNum>
  <w:abstractNum w:abstractNumId="3">
    <w:nsid w:val="4DFB622B"/>
    <w:multiLevelType w:val="hybridMultilevel"/>
    <w:tmpl w:val="8DBE5148"/>
    <w:lvl w:ilvl="0" w:tplc="CC9AB836">
      <w:start w:val="1"/>
      <w:numFmt w:val="decimal"/>
      <w:lvlText w:val="%1"/>
      <w:lvlJc w:val="left"/>
      <w:pPr>
        <w:ind w:left="139" w:hanging="245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665C6322">
      <w:numFmt w:val="bullet"/>
      <w:lvlText w:val="•"/>
      <w:lvlJc w:val="left"/>
      <w:pPr>
        <w:ind w:left="1093" w:hanging="245"/>
      </w:pPr>
      <w:rPr>
        <w:rFonts w:hint="default"/>
        <w:lang w:val="ru-RU" w:eastAsia="en-US" w:bidi="ar-SA"/>
      </w:rPr>
    </w:lvl>
    <w:lvl w:ilvl="2" w:tplc="795E8D10">
      <w:numFmt w:val="bullet"/>
      <w:lvlText w:val="•"/>
      <w:lvlJc w:val="left"/>
      <w:pPr>
        <w:ind w:left="2047" w:hanging="245"/>
      </w:pPr>
      <w:rPr>
        <w:rFonts w:hint="default"/>
        <w:lang w:val="ru-RU" w:eastAsia="en-US" w:bidi="ar-SA"/>
      </w:rPr>
    </w:lvl>
    <w:lvl w:ilvl="3" w:tplc="3824456C">
      <w:numFmt w:val="bullet"/>
      <w:lvlText w:val="•"/>
      <w:lvlJc w:val="left"/>
      <w:pPr>
        <w:ind w:left="3001" w:hanging="245"/>
      </w:pPr>
      <w:rPr>
        <w:rFonts w:hint="default"/>
        <w:lang w:val="ru-RU" w:eastAsia="en-US" w:bidi="ar-SA"/>
      </w:rPr>
    </w:lvl>
    <w:lvl w:ilvl="4" w:tplc="D7DA6520">
      <w:numFmt w:val="bullet"/>
      <w:lvlText w:val="•"/>
      <w:lvlJc w:val="left"/>
      <w:pPr>
        <w:ind w:left="3955" w:hanging="245"/>
      </w:pPr>
      <w:rPr>
        <w:rFonts w:hint="default"/>
        <w:lang w:val="ru-RU" w:eastAsia="en-US" w:bidi="ar-SA"/>
      </w:rPr>
    </w:lvl>
    <w:lvl w:ilvl="5" w:tplc="D98C7F86">
      <w:numFmt w:val="bullet"/>
      <w:lvlText w:val="•"/>
      <w:lvlJc w:val="left"/>
      <w:pPr>
        <w:ind w:left="4909" w:hanging="245"/>
      </w:pPr>
      <w:rPr>
        <w:rFonts w:hint="default"/>
        <w:lang w:val="ru-RU" w:eastAsia="en-US" w:bidi="ar-SA"/>
      </w:rPr>
    </w:lvl>
    <w:lvl w:ilvl="6" w:tplc="C6927878">
      <w:numFmt w:val="bullet"/>
      <w:lvlText w:val="•"/>
      <w:lvlJc w:val="left"/>
      <w:pPr>
        <w:ind w:left="5863" w:hanging="245"/>
      </w:pPr>
      <w:rPr>
        <w:rFonts w:hint="default"/>
        <w:lang w:val="ru-RU" w:eastAsia="en-US" w:bidi="ar-SA"/>
      </w:rPr>
    </w:lvl>
    <w:lvl w:ilvl="7" w:tplc="F6500B3C">
      <w:numFmt w:val="bullet"/>
      <w:lvlText w:val="•"/>
      <w:lvlJc w:val="left"/>
      <w:pPr>
        <w:ind w:left="6816" w:hanging="245"/>
      </w:pPr>
      <w:rPr>
        <w:rFonts w:hint="default"/>
        <w:lang w:val="ru-RU" w:eastAsia="en-US" w:bidi="ar-SA"/>
      </w:rPr>
    </w:lvl>
    <w:lvl w:ilvl="8" w:tplc="7C5A17AE">
      <w:numFmt w:val="bullet"/>
      <w:lvlText w:val="•"/>
      <w:lvlJc w:val="left"/>
      <w:pPr>
        <w:ind w:left="7770" w:hanging="245"/>
      </w:pPr>
      <w:rPr>
        <w:rFonts w:hint="default"/>
        <w:lang w:val="ru-RU" w:eastAsia="en-US" w:bidi="ar-SA"/>
      </w:rPr>
    </w:lvl>
  </w:abstractNum>
  <w:abstractNum w:abstractNumId="4">
    <w:nsid w:val="710C2269"/>
    <w:multiLevelType w:val="multilevel"/>
    <w:tmpl w:val="5754BB5C"/>
    <w:lvl w:ilvl="0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4"/>
        <w:w w:val="95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82" w:hanging="418"/>
      </w:pPr>
      <w:rPr>
        <w:rFonts w:ascii="Times New Roman" w:eastAsia="Times New Roman" w:hAnsi="Times New Roman" w:cs="Times New Roman" w:hint="default"/>
        <w:spacing w:val="-4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7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5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2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5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3" w:hanging="418"/>
      </w:pPr>
      <w:rPr>
        <w:rFonts w:hint="default"/>
        <w:lang w:val="ru-RU" w:eastAsia="en-US" w:bidi="ar-SA"/>
      </w:rPr>
    </w:lvl>
  </w:abstractNum>
  <w:abstractNum w:abstractNumId="5">
    <w:nsid w:val="7C2E4C5D"/>
    <w:multiLevelType w:val="hybridMultilevel"/>
    <w:tmpl w:val="B9AEFEA4"/>
    <w:lvl w:ilvl="0" w:tplc="7688D37C">
      <w:start w:val="1"/>
      <w:numFmt w:val="decimal"/>
      <w:lvlText w:val="%1)"/>
      <w:lvlJc w:val="left"/>
      <w:pPr>
        <w:ind w:left="442" w:hanging="303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C072868C">
      <w:numFmt w:val="bullet"/>
      <w:lvlText w:val="•"/>
      <w:lvlJc w:val="left"/>
      <w:pPr>
        <w:ind w:left="1363" w:hanging="303"/>
      </w:pPr>
      <w:rPr>
        <w:rFonts w:hint="default"/>
        <w:lang w:val="ru-RU" w:eastAsia="en-US" w:bidi="ar-SA"/>
      </w:rPr>
    </w:lvl>
    <w:lvl w:ilvl="2" w:tplc="4250727C">
      <w:numFmt w:val="bullet"/>
      <w:lvlText w:val="•"/>
      <w:lvlJc w:val="left"/>
      <w:pPr>
        <w:ind w:left="2287" w:hanging="303"/>
      </w:pPr>
      <w:rPr>
        <w:rFonts w:hint="default"/>
        <w:lang w:val="ru-RU" w:eastAsia="en-US" w:bidi="ar-SA"/>
      </w:rPr>
    </w:lvl>
    <w:lvl w:ilvl="3" w:tplc="6A8AABAE">
      <w:numFmt w:val="bullet"/>
      <w:lvlText w:val="•"/>
      <w:lvlJc w:val="left"/>
      <w:pPr>
        <w:ind w:left="3211" w:hanging="303"/>
      </w:pPr>
      <w:rPr>
        <w:rFonts w:hint="default"/>
        <w:lang w:val="ru-RU" w:eastAsia="en-US" w:bidi="ar-SA"/>
      </w:rPr>
    </w:lvl>
    <w:lvl w:ilvl="4" w:tplc="D95A0A06">
      <w:numFmt w:val="bullet"/>
      <w:lvlText w:val="•"/>
      <w:lvlJc w:val="left"/>
      <w:pPr>
        <w:ind w:left="4135" w:hanging="303"/>
      </w:pPr>
      <w:rPr>
        <w:rFonts w:hint="default"/>
        <w:lang w:val="ru-RU" w:eastAsia="en-US" w:bidi="ar-SA"/>
      </w:rPr>
    </w:lvl>
    <w:lvl w:ilvl="5" w:tplc="01F434FE">
      <w:numFmt w:val="bullet"/>
      <w:lvlText w:val="•"/>
      <w:lvlJc w:val="left"/>
      <w:pPr>
        <w:ind w:left="5059" w:hanging="303"/>
      </w:pPr>
      <w:rPr>
        <w:rFonts w:hint="default"/>
        <w:lang w:val="ru-RU" w:eastAsia="en-US" w:bidi="ar-SA"/>
      </w:rPr>
    </w:lvl>
    <w:lvl w:ilvl="6" w:tplc="6FAC9706">
      <w:numFmt w:val="bullet"/>
      <w:lvlText w:val="•"/>
      <w:lvlJc w:val="left"/>
      <w:pPr>
        <w:ind w:left="5983" w:hanging="303"/>
      </w:pPr>
      <w:rPr>
        <w:rFonts w:hint="default"/>
        <w:lang w:val="ru-RU" w:eastAsia="en-US" w:bidi="ar-SA"/>
      </w:rPr>
    </w:lvl>
    <w:lvl w:ilvl="7" w:tplc="683AD628">
      <w:numFmt w:val="bullet"/>
      <w:lvlText w:val="•"/>
      <w:lvlJc w:val="left"/>
      <w:pPr>
        <w:ind w:left="6906" w:hanging="303"/>
      </w:pPr>
      <w:rPr>
        <w:rFonts w:hint="default"/>
        <w:lang w:val="ru-RU" w:eastAsia="en-US" w:bidi="ar-SA"/>
      </w:rPr>
    </w:lvl>
    <w:lvl w:ilvl="8" w:tplc="5DC4A9F4">
      <w:numFmt w:val="bullet"/>
      <w:lvlText w:val="•"/>
      <w:lvlJc w:val="left"/>
      <w:pPr>
        <w:ind w:left="7830" w:hanging="30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60A9"/>
    <w:rsid w:val="000960A9"/>
    <w:rsid w:val="002F0555"/>
    <w:rsid w:val="004804DD"/>
    <w:rsid w:val="008D6B5A"/>
    <w:rsid w:val="00E87DE5"/>
    <w:rsid w:val="00F1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13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87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DE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13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87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DE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udmedlib.ru/book/ISBN97859704388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dent.ru/klassifikaciya-mkb-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3034</Words>
  <Characters>17295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2023-01-16T03:49:00Z</cp:lastPrinted>
  <dcterms:created xsi:type="dcterms:W3CDTF">2023-01-16T03:49:00Z</dcterms:created>
  <dcterms:modified xsi:type="dcterms:W3CDTF">2023-01-16T03:55:00Z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2023-01-16T00:00:00Z</vt:filetime>
  </property>
</Properties>
</file>