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69" w:rsidRDefault="00046269" w:rsidP="00046269">
      <w:pPr>
        <w:jc w:val="center"/>
        <w:rPr>
          <w:b/>
          <w:sz w:val="28"/>
          <w:szCs w:val="28"/>
        </w:rPr>
      </w:pPr>
      <w:r w:rsidRPr="000D1639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олл</w:t>
      </w:r>
      <w:r w:rsidRPr="000D163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квиум</w:t>
      </w:r>
      <w:r w:rsidRPr="000D1639">
        <w:rPr>
          <w:b/>
          <w:sz w:val="28"/>
          <w:szCs w:val="28"/>
        </w:rPr>
        <w:t xml:space="preserve"> по физической </w:t>
      </w:r>
      <w:r>
        <w:rPr>
          <w:b/>
          <w:sz w:val="28"/>
          <w:szCs w:val="28"/>
        </w:rPr>
        <w:t xml:space="preserve">и коллоидной </w:t>
      </w:r>
      <w:r w:rsidRPr="000D1639">
        <w:rPr>
          <w:b/>
          <w:sz w:val="28"/>
          <w:szCs w:val="28"/>
        </w:rPr>
        <w:t>химии</w:t>
      </w:r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ФАРМ</w:t>
      </w:r>
      <w:proofErr w:type="gramEnd"/>
      <w:r>
        <w:rPr>
          <w:b/>
          <w:sz w:val="28"/>
          <w:szCs w:val="28"/>
        </w:rPr>
        <w:t>, 2 курс)</w:t>
      </w:r>
    </w:p>
    <w:p w:rsidR="00046269" w:rsidRPr="000D1639" w:rsidRDefault="00046269" w:rsidP="00046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Дисперсные системы. Коллоидные растворы </w:t>
      </w:r>
    </w:p>
    <w:p w:rsidR="00046269" w:rsidRPr="006D400F" w:rsidRDefault="00046269" w:rsidP="00046269">
      <w:pPr>
        <w:autoSpaceDE w:val="0"/>
        <w:jc w:val="both"/>
        <w:rPr>
          <w:rFonts w:eastAsia="Times New Roman CYR"/>
          <w:b/>
          <w:sz w:val="28"/>
          <w:szCs w:val="28"/>
        </w:rPr>
      </w:pPr>
      <w:r w:rsidRPr="006D400F">
        <w:rPr>
          <w:rFonts w:eastAsia="Times New Roman CYR"/>
          <w:b/>
          <w:sz w:val="28"/>
          <w:szCs w:val="28"/>
        </w:rPr>
        <w:t>Вариант №6</w:t>
      </w:r>
    </w:p>
    <w:p w:rsidR="00046269" w:rsidRPr="006D400F" w:rsidRDefault="00046269" w:rsidP="00046269">
      <w:pPr>
        <w:autoSpaceDE w:val="0"/>
        <w:jc w:val="both"/>
        <w:rPr>
          <w:rFonts w:eastAsia="Times New Roman CYR"/>
          <w:sz w:val="28"/>
          <w:szCs w:val="28"/>
        </w:rPr>
      </w:pPr>
    </w:p>
    <w:p w:rsidR="00046269" w:rsidRPr="006D400F" w:rsidRDefault="00046269" w:rsidP="00046269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Написать формулы мицеллы золей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</w:rPr>
        <w:t>А</w:t>
      </w:r>
      <w:proofErr w:type="gramStart"/>
      <w:r w:rsidRPr="006D400F">
        <w:rPr>
          <w:rFonts w:ascii="Times New Roman" w:eastAsia="Times New Roman CYR" w:hAnsi="Times New Roman" w:cs="Times New Roman"/>
          <w:sz w:val="28"/>
          <w:szCs w:val="28"/>
        </w:rPr>
        <w:t>l</w:t>
      </w:r>
      <w:proofErr w:type="spellEnd"/>
      <w:proofErr w:type="gramEnd"/>
      <w:r w:rsidRPr="006D400F">
        <w:rPr>
          <w:rFonts w:ascii="Times New Roman" w:eastAsia="Times New Roman CYR" w:hAnsi="Times New Roman" w:cs="Times New Roman"/>
          <w:sz w:val="28"/>
          <w:szCs w:val="28"/>
        </w:rPr>
        <w:t>(OH)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, стабилизированного AlCl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 w:rsidRPr="00E62AB8">
        <w:rPr>
          <w:rFonts w:ascii="Times New Roman" w:eastAsia="Times New Roman CYR" w:hAnsi="Times New Roman" w:cs="Times New Roman"/>
          <w:sz w:val="28"/>
          <w:szCs w:val="28"/>
        </w:rPr>
        <w:t>,</w:t>
      </w:r>
      <w:r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 xml:space="preserve"> 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и SiO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 xml:space="preserve"> 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стабилизированного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H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SiO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. Для какого из указанных золей лучшим коагулянтом является раствор F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  <w:lang w:val="en-US"/>
        </w:rPr>
        <w:t>eCl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и Na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SO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? </w:t>
      </w:r>
    </w:p>
    <w:p w:rsidR="00046269" w:rsidRPr="006D400F" w:rsidRDefault="00046269" w:rsidP="00046269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В чем состоит правило Шульце – Гарди? Что оно характеризует, пояснить на примере. </w:t>
      </w:r>
    </w:p>
    <w:p w:rsidR="00046269" w:rsidRPr="006D400F" w:rsidRDefault="00046269" w:rsidP="00046269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Чем определяется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</w:rPr>
        <w:t>агрегативная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устойчивость золей? Отличие ее </w:t>
      </w:r>
      <w:proofErr w:type="gramStart"/>
      <w:r w:rsidRPr="006D400F">
        <w:rPr>
          <w:rFonts w:ascii="Times New Roman" w:eastAsia="Times New Roman CYR" w:hAnsi="Times New Roman" w:cs="Times New Roman"/>
          <w:sz w:val="28"/>
          <w:szCs w:val="28"/>
        </w:rPr>
        <w:t>от</w:t>
      </w:r>
      <w:proofErr w:type="gram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кинетической. </w:t>
      </w:r>
    </w:p>
    <w:p w:rsidR="00046269" w:rsidRPr="006D400F" w:rsidRDefault="00046269" w:rsidP="00046269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Указать типы эмульсии и методы их определения. </w:t>
      </w:r>
    </w:p>
    <w:p w:rsidR="00046269" w:rsidRPr="006D400F" w:rsidRDefault="00046269" w:rsidP="00046269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>Золь сульфата бария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полученного смешением равных объемов BaCI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и </w:t>
      </w:r>
      <w:r w:rsidRPr="006D400F">
        <w:rPr>
          <w:rFonts w:ascii="Times New Roman" w:eastAsia="Times New Roman CYR" w:hAnsi="Times New Roman" w:cs="Times New Roman"/>
          <w:sz w:val="28"/>
          <w:szCs w:val="28"/>
          <w:lang w:val="en-US"/>
        </w:rPr>
        <w:t>K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SO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перемещает</w:t>
      </w:r>
      <w:r>
        <w:rPr>
          <w:rFonts w:ascii="Times New Roman" w:eastAsia="Times New Roman CYR" w:hAnsi="Times New Roman" w:cs="Times New Roman"/>
          <w:sz w:val="28"/>
          <w:szCs w:val="28"/>
        </w:rPr>
        <w:t>ся в электрическом поле к аноду.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>О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динаковы ли исходные концентрации растворов? </w:t>
      </w:r>
    </w:p>
    <w:p w:rsidR="00046269" w:rsidRPr="006D400F" w:rsidRDefault="00046269" w:rsidP="00046269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Действием, каких внешних факторов можно вызвать коагуляцию коллоидного раствора? </w:t>
      </w:r>
    </w:p>
    <w:p w:rsidR="00046269" w:rsidRDefault="00046269" w:rsidP="00046269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Пептизация. Что это за процесс? Роль пептизации в природе и технике. </w:t>
      </w:r>
    </w:p>
    <w:p w:rsidR="00046269" w:rsidRPr="00FE7059" w:rsidRDefault="00046269" w:rsidP="00046269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E7059">
        <w:rPr>
          <w:rFonts w:ascii="Times New Roman" w:eastAsia="Times New Roman CYR" w:hAnsi="Times New Roman" w:cs="Times New Roman"/>
          <w:sz w:val="28"/>
          <w:szCs w:val="28"/>
        </w:rPr>
        <w:t>При градиенте потенциала 50 В/м пузырек воздуха перемещается при электрофорезе к аноду со скоростью 2 ∙10</w:t>
      </w:r>
      <w:r w:rsidRPr="00FE7059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-6</w:t>
      </w:r>
      <w:r w:rsidRPr="00FE7059">
        <w:rPr>
          <w:rFonts w:ascii="Times New Roman" w:eastAsia="Times New Roman CYR" w:hAnsi="Times New Roman" w:cs="Times New Roman"/>
          <w:sz w:val="28"/>
          <w:szCs w:val="28"/>
        </w:rPr>
        <w:t xml:space="preserve"> м/с. Вычислить </w:t>
      </w:r>
      <w:proofErr w:type="gramStart"/>
      <w:r w:rsidRPr="00FE7059">
        <w:rPr>
          <w:rFonts w:ascii="Times New Roman" w:eastAsia="Times New Roman CYR" w:hAnsi="Times New Roman" w:cs="Times New Roman"/>
          <w:sz w:val="28"/>
          <w:szCs w:val="28"/>
        </w:rPr>
        <w:t>ζ-</w:t>
      </w:r>
      <w:proofErr w:type="gramEnd"/>
      <w:r w:rsidRPr="00FE7059">
        <w:rPr>
          <w:rFonts w:ascii="Times New Roman" w:eastAsia="Times New Roman CYR" w:hAnsi="Times New Roman" w:cs="Times New Roman"/>
          <w:sz w:val="28"/>
          <w:szCs w:val="28"/>
        </w:rPr>
        <w:t>потенциал на границе воздух- вода, если вязкость воды η(H</w:t>
      </w:r>
      <w:r w:rsidRPr="00FE7059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FE7059">
        <w:rPr>
          <w:rFonts w:ascii="Times New Roman" w:eastAsia="Times New Roman CYR" w:hAnsi="Times New Roman" w:cs="Times New Roman"/>
          <w:sz w:val="28"/>
          <w:szCs w:val="28"/>
        </w:rPr>
        <w:t>O) = 1∙10</w:t>
      </w:r>
      <w:r w:rsidRPr="00FE7059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-3</w:t>
      </w:r>
      <w:r w:rsidRPr="00FE7059">
        <w:rPr>
          <w:rFonts w:ascii="Times New Roman" w:eastAsia="Times New Roman CYR" w:hAnsi="Times New Roman" w:cs="Times New Roman"/>
          <w:sz w:val="28"/>
          <w:szCs w:val="28"/>
        </w:rPr>
        <w:t xml:space="preserve"> Н∙с/м</w:t>
      </w:r>
      <w:r w:rsidRPr="00FE7059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2</w:t>
      </w:r>
      <w:r w:rsidRPr="00FE7059">
        <w:rPr>
          <w:rFonts w:ascii="Times New Roman" w:eastAsia="Times New Roman CYR" w:hAnsi="Times New Roman" w:cs="Times New Roman"/>
          <w:sz w:val="28"/>
          <w:szCs w:val="28"/>
        </w:rPr>
        <w:t xml:space="preserve">, диэлектрическая постоянная воды ε = 81. </w:t>
      </w:r>
    </w:p>
    <w:p w:rsidR="00046269" w:rsidRPr="006D400F" w:rsidRDefault="00046269" w:rsidP="00046269">
      <w:pPr>
        <w:pStyle w:val="a3"/>
        <w:autoSpaceDE w:val="0"/>
        <w:ind w:left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824032" w:rsidRDefault="00824032"/>
    <w:sectPr w:rsidR="00824032" w:rsidSect="001A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650E"/>
    <w:multiLevelType w:val="hybridMultilevel"/>
    <w:tmpl w:val="12361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CED"/>
    <w:rsid w:val="00046269"/>
    <w:rsid w:val="001A2125"/>
    <w:rsid w:val="00824032"/>
    <w:rsid w:val="008C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46269"/>
    <w:pPr>
      <w:widowControl w:val="0"/>
      <w:suppressAutoHyphens/>
      <w:spacing w:after="0" w:line="240" w:lineRule="auto"/>
      <w:ind w:left="708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3</cp:revision>
  <dcterms:created xsi:type="dcterms:W3CDTF">2020-11-02T13:52:00Z</dcterms:created>
  <dcterms:modified xsi:type="dcterms:W3CDTF">2020-11-02T13:54:00Z</dcterms:modified>
</cp:coreProperties>
</file>