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D98B" w14:textId="002EA61F" w:rsidR="00CD4E46" w:rsidRPr="00B651EB" w:rsidRDefault="00B651EB" w:rsidP="00B651EB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1EB">
        <w:rPr>
          <w:rFonts w:ascii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Подготовка </w:t>
      </w:r>
      <w:r w:rsidRPr="00B651EB">
        <w:rPr>
          <w:rFonts w:ascii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 рентгенологическому исследованию желудка и двенадцатиперстной кишки</w:t>
      </w:r>
    </w:p>
    <w:p w14:paraId="18A793B5" w14:textId="721499BF" w:rsidR="00B651EB" w:rsidRDefault="00B651EB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3382720" wp14:editId="294E6B6F">
            <wp:extent cx="3466594" cy="4529470"/>
            <wp:effectExtent l="0" t="0" r="635" b="4445"/>
            <wp:docPr id="1" name="Рисунок 1" descr="ᐈ Картинки желудок фото, фотографии желудок анатомия | скачать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Картинки желудок фото, фотографии желудок анатомия | скачать на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397" cy="45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B2588" w14:textId="5755034F" w:rsidR="00B651EB" w:rsidRDefault="00B651EB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6CD7F2" w14:textId="31A54E7C" w:rsidR="00B651EB" w:rsidRDefault="00B651EB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C0B05B" w14:textId="543A6D92" w:rsidR="00B651EB" w:rsidRDefault="00B651EB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8A6410" w14:textId="382D947A" w:rsidR="00B651EB" w:rsidRDefault="00B651EB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A5DDEB" w14:textId="413F52CB" w:rsidR="00B651EB" w:rsidRDefault="00B651EB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580818" w14:textId="4720917C" w:rsidR="00B651EB" w:rsidRDefault="00BA1BB8" w:rsidP="00B651E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A25B4" wp14:editId="13D56109">
                <wp:simplePos x="0" y="0"/>
                <wp:positionH relativeFrom="column">
                  <wp:posOffset>-9879</wp:posOffset>
                </wp:positionH>
                <wp:positionV relativeFrom="paragraph">
                  <wp:posOffset>-31485</wp:posOffset>
                </wp:positionV>
                <wp:extent cx="0" cy="7336465"/>
                <wp:effectExtent l="0" t="0" r="38100" b="3619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6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8CFCA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-2.5pt" to="-.8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 w:rsidR="00B651E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же подготовиться?</w:t>
      </w:r>
    </w:p>
    <w:p w14:paraId="6B6EAD6B" w14:textId="4D15CE07" w:rsidR="00B651EB" w:rsidRPr="00B651EB" w:rsidRDefault="00B651EB" w:rsidP="00B651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2-3 дня до исследования исключ</w:t>
      </w: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</w:t>
      </w: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рациона</w:t>
      </w: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продукты, способствующие газообразованию (черный хлеб, овощи, фрукты, бобовые, молоко и т. д.).</w:t>
      </w:r>
    </w:p>
    <w:p w14:paraId="0FFFD9D6" w14:textId="77777777" w:rsidR="00B651EB" w:rsidRPr="00B651EB" w:rsidRDefault="00B651EB" w:rsidP="00B651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Накануне рентгенологического исследования желудка и 12- перстной кишки рекомендуется легкий ужин.</w:t>
      </w:r>
    </w:p>
    <w:p w14:paraId="6554A9CD" w14:textId="7AA651A5" w:rsidR="00B651EB" w:rsidRPr="00B651EB" w:rsidRDefault="00B651EB" w:rsidP="00B651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14 часов до обследования прекра</w:t>
      </w: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тить </w:t>
      </w: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пищи.</w:t>
      </w:r>
    </w:p>
    <w:p w14:paraId="7C030D1D" w14:textId="27767DA1" w:rsidR="00B651EB" w:rsidRPr="00B651EB" w:rsidRDefault="00B651EB" w:rsidP="00B651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день исследования не</w:t>
      </w: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льзя</w:t>
      </w: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есть, пить и курить.</w:t>
      </w:r>
    </w:p>
    <w:p w14:paraId="1C1B041A" w14:textId="51810B19" w:rsidR="00B651EB" w:rsidRPr="00B651EB" w:rsidRDefault="00B651EB" w:rsidP="00B651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 в желудке большого количества жидкости, слизи, остатков пищи (например, при органическом сужении выходного отдела желудка) следует промыть желудок за 2-3 часа до исследования.</w:t>
      </w:r>
    </w:p>
    <w:p w14:paraId="537928F2" w14:textId="5E7F6163" w:rsidR="00B651EB" w:rsidRDefault="00B651EB" w:rsidP="00B651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резко выраженном метеоризме и упорных запорах рекомендуется очистительная клизма теплой водой за 1,5-2 часа до исследования.</w:t>
      </w:r>
    </w:p>
    <w:p w14:paraId="57C8096D" w14:textId="301E7B1B" w:rsidR="00B651EB" w:rsidRDefault="00B651EB" w:rsidP="00B651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6592DA" w14:textId="2DF69007" w:rsidR="00B651EB" w:rsidRPr="00B651EB" w:rsidRDefault="00B651EB" w:rsidP="00B651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3478EDA" wp14:editId="74536ED3">
            <wp:extent cx="3143885" cy="1775460"/>
            <wp:effectExtent l="0" t="0" r="0" b="0"/>
            <wp:docPr id="3" name="Рисунок 3" descr="Рентген желудка - Клиника Новая Медицина в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нтген желудка - Клиника Новая Медицина в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76CFC" w14:textId="57E959A4" w:rsidR="00B651EB" w:rsidRDefault="00B651EB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20C784" w14:textId="3A92CBC0" w:rsidR="00716D32" w:rsidRDefault="00716D32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9F5274" w14:textId="772AED7A" w:rsidR="00716D32" w:rsidRDefault="00716D32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E54A25" w14:textId="2B5A4BC7" w:rsidR="00716D32" w:rsidRDefault="00716D32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54751C" w14:textId="166B0E1C" w:rsidR="00716D32" w:rsidRDefault="00BA1BB8" w:rsidP="00716D3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90B89" wp14:editId="77FE3DEC">
                <wp:simplePos x="0" y="0"/>
                <wp:positionH relativeFrom="column">
                  <wp:posOffset>1093</wp:posOffset>
                </wp:positionH>
                <wp:positionV relativeFrom="paragraph">
                  <wp:posOffset>-31485</wp:posOffset>
                </wp:positionV>
                <wp:extent cx="0" cy="7336155"/>
                <wp:effectExtent l="0" t="0" r="38100" b="3619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6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7D4B6" id="Прямая соединительная линия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2.5pt" to=".1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 w:rsidR="00716D3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будет проходить процедура?</w:t>
      </w:r>
    </w:p>
    <w:p w14:paraId="1CCA6B73" w14:textId="31614B4B" w:rsidR="00716D32" w:rsidRPr="00716D32" w:rsidRDefault="00716D32" w:rsidP="00716D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рентгенологическом кабинете </w:t>
      </w:r>
      <w:r w:rsidRPr="00716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Вам </w:t>
      </w:r>
      <w:proofErr w:type="gramStart"/>
      <w:r w:rsidRPr="00716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дадут </w:t>
      </w:r>
      <w:r w:rsidRPr="00716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</w:t>
      </w:r>
      <w:r w:rsidRPr="00716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ять</w:t>
      </w:r>
      <w:proofErr w:type="gramEnd"/>
      <w:r w:rsidRPr="00716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внутрь взвесь сульфата бария, которую готовят из расчета 100 г порошка на 80 мл воды.</w:t>
      </w:r>
      <w:r w:rsidRPr="00716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необходимо для того, чтобы лучше было видно орган на снимке.</w:t>
      </w:r>
    </w:p>
    <w:p w14:paraId="1C88CCAF" w14:textId="7C9241B4" w:rsidR="00716D32" w:rsidRPr="00716D32" w:rsidRDefault="00716D32" w:rsidP="00716D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Врач </w:t>
      </w:r>
      <w:r w:rsidRPr="00716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16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делает снимки.</w:t>
      </w:r>
    </w:p>
    <w:p w14:paraId="4219DF12" w14:textId="5C513BDA" w:rsidR="00716D32" w:rsidRDefault="00716D32" w:rsidP="00716D3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371FB3B" w14:textId="36BFC287" w:rsidR="00716D32" w:rsidRDefault="00716D32" w:rsidP="00716D3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93F829" w14:textId="7FF879FB" w:rsidR="00716D32" w:rsidRDefault="00716D32" w:rsidP="00716D3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Противопоказания</w:t>
      </w:r>
    </w:p>
    <w:p w14:paraId="7A6C8306" w14:textId="07E8124C" w:rsidR="00716D32" w:rsidRPr="00716D32" w:rsidRDefault="00716D32" w:rsidP="00716D3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16D32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Язвенные кровотечения</w:t>
      </w:r>
    </w:p>
    <w:p w14:paraId="6D129B3D" w14:textId="6CF3E954" w:rsidR="00716D32" w:rsidRPr="00716D32" w:rsidRDefault="00716D32" w:rsidP="00716D3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16D32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Беременность</w:t>
      </w:r>
    </w:p>
    <w:p w14:paraId="644B1DE5" w14:textId="22D373B7" w:rsidR="00716D32" w:rsidRDefault="00716D32" w:rsidP="00716D3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16D32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Возраст до 14 лет (только по показаниям)</w:t>
      </w:r>
    </w:p>
    <w:p w14:paraId="250B0B13" w14:textId="65BB8669" w:rsidR="00BA1BB8" w:rsidRDefault="00BA1BB8" w:rsidP="00BA1BB8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7652F33" wp14:editId="0DC8A701">
            <wp:extent cx="3143885" cy="1567180"/>
            <wp:effectExtent l="0" t="0" r="0" b="0"/>
            <wp:docPr id="4" name="Рисунок 4" descr="Общие противопоказания для грязелечения - Сакск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щие противопоказания для грязелечения - Сакская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05B0F" w14:textId="13096817" w:rsidR="00BA1BB8" w:rsidRDefault="00BA1BB8" w:rsidP="00BA1BB8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6AEAECC8" w14:textId="518A97DC" w:rsidR="00BA1BB8" w:rsidRDefault="00BA1BB8" w:rsidP="00BA1BB8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49FD0706" w14:textId="77777777" w:rsidR="00BA1BB8" w:rsidRDefault="00BA1BB8" w:rsidP="00BA1BB8">
      <w:pP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8FFE961" w14:textId="77777777" w:rsidR="00BA1BB8" w:rsidRDefault="00BA1BB8" w:rsidP="00BA1BB8">
      <w:pP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65DD5D9" w14:textId="77777777" w:rsidR="00BA1BB8" w:rsidRDefault="00BA1BB8" w:rsidP="00BA1BB8">
      <w:pP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4ADE747D" w14:textId="77777777" w:rsidR="00BA1BB8" w:rsidRDefault="00BA1BB8" w:rsidP="00BA1BB8">
      <w:pP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E15C0D9" w14:textId="6F9A7C25" w:rsidR="00716D32" w:rsidRPr="00BA1BB8" w:rsidRDefault="00BA1BB8" w:rsidP="00716D32">
      <w:pP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A1BB8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Составитель памятки Кулакова Ю.Е. № группы 208-2. г. Красноярск, 2020</w:t>
      </w:r>
      <w:bookmarkStart w:id="0" w:name="_GoBack"/>
      <w:bookmarkEnd w:id="0"/>
    </w:p>
    <w:sectPr w:rsidR="00716D32" w:rsidRPr="00BA1BB8" w:rsidSect="00B651EB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71"/>
    <w:multiLevelType w:val="multilevel"/>
    <w:tmpl w:val="0E788A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06C1237"/>
    <w:multiLevelType w:val="multilevel"/>
    <w:tmpl w:val="002C15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4AE533E"/>
    <w:multiLevelType w:val="hybridMultilevel"/>
    <w:tmpl w:val="73D2C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5F36"/>
    <w:multiLevelType w:val="multilevel"/>
    <w:tmpl w:val="DCECCE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FD646F3"/>
    <w:multiLevelType w:val="multilevel"/>
    <w:tmpl w:val="4F90C6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7D"/>
    <w:rsid w:val="0031477D"/>
    <w:rsid w:val="00716D32"/>
    <w:rsid w:val="00B651EB"/>
    <w:rsid w:val="00BA1BB8"/>
    <w:rsid w:val="00C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5EC1"/>
  <w15:chartTrackingRefBased/>
  <w15:docId w15:val="{56E596BF-9F85-4802-9A0D-E824AF6C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2020-05-27T10:22:00Z</dcterms:created>
  <dcterms:modified xsi:type="dcterms:W3CDTF">2020-05-27T10:48:00Z</dcterms:modified>
</cp:coreProperties>
</file>