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AB" w:rsidRPr="00EE27D8" w:rsidRDefault="00EE27D8" w:rsidP="00EE27D8">
      <w:pPr>
        <w:jc w:val="both"/>
        <w:rPr>
          <w:rFonts w:ascii="Times New Roman" w:hAnsi="Times New Roman" w:cs="Times New Roman"/>
          <w:b/>
        </w:rPr>
      </w:pPr>
      <w:r w:rsidRPr="00EE27D8">
        <w:rPr>
          <w:rFonts w:ascii="Times New Roman" w:hAnsi="Times New Roman" w:cs="Times New Roman"/>
          <w:b/>
        </w:rPr>
        <w:t>Задание 1. Тестирование</w:t>
      </w:r>
    </w:p>
    <w:p w:rsidR="00EE27D8" w:rsidRPr="00EE27D8" w:rsidRDefault="00EE27D8" w:rsidP="00EE27D8">
      <w:pPr>
        <w:jc w:val="both"/>
        <w:rPr>
          <w:rFonts w:ascii="Times New Roman" w:hAnsi="Times New Roman" w:cs="Times New Roman"/>
        </w:rPr>
      </w:pPr>
    </w:p>
    <w:p w:rsidR="00EE27D8" w:rsidRDefault="00EE27D8" w:rsidP="00EE2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один правильный ответ</w:t>
      </w:r>
    </w:p>
    <w:p w:rsidR="00EE27D8" w:rsidRDefault="00EE27D8" w:rsidP="00EE27D8">
      <w:pPr>
        <w:jc w:val="both"/>
        <w:rPr>
          <w:rFonts w:ascii="Times New Roman" w:hAnsi="Times New Roman" w:cs="Times New Roman"/>
        </w:rPr>
      </w:pPr>
    </w:p>
    <w:p w:rsidR="00EE27D8" w:rsidRPr="00EE27D8" w:rsidRDefault="00EE27D8" w:rsidP="00EE27D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E27D8">
        <w:rPr>
          <w:rFonts w:ascii="Times New Roman" w:hAnsi="Times New Roman" w:cs="Times New Roman"/>
        </w:rPr>
        <w:t>. АНАТОМИЧЕСКОЕ ОБРАЗОВАНИЕ, ОТНОСЯЩЕЕСЯ К ФИКСИРУЮЩЕМУ АППАРАТУ ПОЧЕК: 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1) внутрибрюшное давление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2) почечная лоханка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3) почечный синус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 xml:space="preserve">4) </w:t>
      </w:r>
      <w:proofErr w:type="spellStart"/>
      <w:r w:rsidRPr="00EE27D8">
        <w:rPr>
          <w:rFonts w:ascii="Times New Roman" w:hAnsi="Times New Roman" w:cs="Times New Roman"/>
        </w:rPr>
        <w:t>форникальный</w:t>
      </w:r>
      <w:proofErr w:type="spellEnd"/>
      <w:r w:rsidRPr="00EE27D8">
        <w:rPr>
          <w:rFonts w:ascii="Times New Roman" w:hAnsi="Times New Roman" w:cs="Times New Roman"/>
        </w:rPr>
        <w:t xml:space="preserve"> аппарат почки</w:t>
      </w:r>
    </w:p>
    <w:p w:rsidR="00EE27D8" w:rsidRPr="00EE27D8" w:rsidRDefault="00EE27D8" w:rsidP="00EE27D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E27D8" w:rsidRPr="00EE27D8" w:rsidRDefault="00EE27D8" w:rsidP="00EE27D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E27D8">
        <w:rPr>
          <w:rFonts w:ascii="Times New Roman" w:hAnsi="Times New Roman" w:cs="Times New Roman"/>
        </w:rPr>
        <w:t>. ОБОЛОЧКА ПОЧКИ: 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1) мышечная оболочка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2) висцеральная брюшина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3) белочная оболочка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4) жировая капсула</w:t>
      </w:r>
    </w:p>
    <w:p w:rsidR="00EE27D8" w:rsidRPr="00EE27D8" w:rsidRDefault="00EE27D8" w:rsidP="00EE27D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E27D8" w:rsidRPr="00EE27D8" w:rsidRDefault="00EE27D8" w:rsidP="00EE27D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27D8">
        <w:rPr>
          <w:rFonts w:ascii="Times New Roman" w:hAnsi="Times New Roman" w:cs="Times New Roman"/>
        </w:rPr>
        <w:t>. АНАТОМИЧЕСКОЕ ОБРАЗОВАНИЕ, ВХОДЯЩЕЕ В СОСТАВ КОРКОВОГО ВЕЩЕСТВА ПОЧКИ: 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1) почечные пирамиды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2) решетчатое поле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почечные чашечки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4) почечные столбы</w:t>
      </w:r>
    </w:p>
    <w:p w:rsidR="00EE27D8" w:rsidRPr="00EE27D8" w:rsidRDefault="00EE27D8" w:rsidP="00EE27D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E27D8" w:rsidRPr="00EE27D8" w:rsidRDefault="00EE27D8" w:rsidP="00EE27D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E27D8">
        <w:rPr>
          <w:rFonts w:ascii="Times New Roman" w:hAnsi="Times New Roman" w:cs="Times New Roman"/>
        </w:rPr>
        <w:t>. СТРУКТУРА ПОЧЕЧНОГО ТЕЛЬЦА: 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 xml:space="preserve">1) проксимальный </w:t>
      </w:r>
      <w:proofErr w:type="gramStart"/>
      <w:r w:rsidRPr="00EE27D8">
        <w:rPr>
          <w:rFonts w:ascii="Times New Roman" w:hAnsi="Times New Roman" w:cs="Times New Roman"/>
        </w:rPr>
        <w:t>извитой</w:t>
      </w:r>
      <w:proofErr w:type="gramEnd"/>
      <w:r w:rsidRPr="00EE27D8">
        <w:rPr>
          <w:rFonts w:ascii="Times New Roman" w:hAnsi="Times New Roman" w:cs="Times New Roman"/>
        </w:rPr>
        <w:t xml:space="preserve"> каналец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 xml:space="preserve">2) дистальный </w:t>
      </w:r>
      <w:proofErr w:type="gramStart"/>
      <w:r w:rsidRPr="00EE27D8">
        <w:rPr>
          <w:rFonts w:ascii="Times New Roman" w:hAnsi="Times New Roman" w:cs="Times New Roman"/>
        </w:rPr>
        <w:t>извитой</w:t>
      </w:r>
      <w:proofErr w:type="gramEnd"/>
      <w:r w:rsidRPr="00EE27D8">
        <w:rPr>
          <w:rFonts w:ascii="Times New Roman" w:hAnsi="Times New Roman" w:cs="Times New Roman"/>
        </w:rPr>
        <w:t xml:space="preserve"> каналец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3) капиллярный клубочек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4) собирательная трубочка</w:t>
      </w:r>
    </w:p>
    <w:p w:rsidR="00EE27D8" w:rsidRPr="00EE27D8" w:rsidRDefault="00EE27D8" w:rsidP="00EE27D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E27D8" w:rsidRPr="00EE27D8" w:rsidRDefault="00EE27D8" w:rsidP="00EE27D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E27D8">
        <w:rPr>
          <w:rFonts w:ascii="Times New Roman" w:hAnsi="Times New Roman" w:cs="Times New Roman"/>
        </w:rPr>
        <w:t>. СТРУКТУРА, ВХОДЯЩАЯ В СОСТАВ НЕФРОНА: 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1) почечная пирамида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2) почечное тельце 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3) почечная лоханка </w:t>
      </w:r>
    </w:p>
    <w:p w:rsidR="00EE27D8" w:rsidRPr="00EE27D8" w:rsidRDefault="00EE27D8" w:rsidP="00EE27D8">
      <w:pPr>
        <w:shd w:val="clear" w:color="auto" w:fill="FFFFFF"/>
        <w:jc w:val="left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4) сосочковый проток</w:t>
      </w:r>
    </w:p>
    <w:p w:rsidR="00EE27D8" w:rsidRPr="00EE27D8" w:rsidRDefault="00EE27D8" w:rsidP="00EE27D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E27D8" w:rsidRDefault="00EE27D8" w:rsidP="00EE27D8">
      <w:pPr>
        <w:jc w:val="both"/>
        <w:rPr>
          <w:rFonts w:ascii="Times New Roman" w:hAnsi="Times New Roman" w:cs="Times New Roman"/>
        </w:rPr>
      </w:pPr>
    </w:p>
    <w:p w:rsidR="00EE27D8" w:rsidRPr="00EE27D8" w:rsidRDefault="00EE27D8" w:rsidP="00EE27D8">
      <w:pPr>
        <w:jc w:val="both"/>
        <w:rPr>
          <w:rFonts w:ascii="Times New Roman" w:hAnsi="Times New Roman" w:cs="Times New Roman"/>
        </w:rPr>
      </w:pPr>
      <w:r w:rsidRPr="00EE27D8">
        <w:rPr>
          <w:rFonts w:ascii="Times New Roman" w:hAnsi="Times New Roman" w:cs="Times New Roman"/>
        </w:rPr>
        <w:t>Впишите пропущенные понятия</w:t>
      </w:r>
    </w:p>
    <w:p w:rsidR="00EE27D8" w:rsidRDefault="00EE27D8"/>
    <w:p w:rsidR="00EE27D8" w:rsidRPr="00EE27D8" w:rsidRDefault="00EE27D8" w:rsidP="00EE2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E27D8">
        <w:rPr>
          <w:rFonts w:ascii="Times New Roman" w:hAnsi="Times New Roman" w:cs="Times New Roman"/>
        </w:rPr>
        <w:t>. Почка относительно брюшины располагается _______________________________</w:t>
      </w:r>
    </w:p>
    <w:p w:rsidR="00EE27D8" w:rsidRDefault="00EE27D8" w:rsidP="00EE27D8">
      <w:pPr>
        <w:jc w:val="both"/>
        <w:rPr>
          <w:rFonts w:ascii="Times New Roman" w:hAnsi="Times New Roman" w:cs="Times New Roman"/>
        </w:rPr>
      </w:pPr>
    </w:p>
    <w:p w:rsidR="00EE27D8" w:rsidRPr="00EE27D8" w:rsidRDefault="00EE27D8" w:rsidP="00EE2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E27D8">
        <w:rPr>
          <w:rFonts w:ascii="Times New Roman" w:hAnsi="Times New Roman" w:cs="Times New Roman"/>
        </w:rPr>
        <w:t>. Отделы мочеточника ____________________________________________________</w:t>
      </w:r>
    </w:p>
    <w:p w:rsidR="00EE27D8" w:rsidRDefault="00EE27D8" w:rsidP="00EE27D8">
      <w:pPr>
        <w:jc w:val="both"/>
        <w:rPr>
          <w:rFonts w:ascii="Times New Roman" w:hAnsi="Times New Roman" w:cs="Times New Roman"/>
        </w:rPr>
      </w:pPr>
    </w:p>
    <w:p w:rsidR="00EE27D8" w:rsidRPr="00EE27D8" w:rsidRDefault="00EE27D8" w:rsidP="00EE2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E27D8">
        <w:rPr>
          <w:rFonts w:ascii="Times New Roman" w:hAnsi="Times New Roman" w:cs="Times New Roman"/>
        </w:rPr>
        <w:t>. Наполненный мочевой пузырь покрыт брюшиной ___________________________</w:t>
      </w:r>
    </w:p>
    <w:p w:rsidR="00EE27D8" w:rsidRDefault="00EE27D8" w:rsidP="00EE27D8">
      <w:pPr>
        <w:jc w:val="both"/>
        <w:rPr>
          <w:rFonts w:ascii="Times New Roman" w:hAnsi="Times New Roman" w:cs="Times New Roman"/>
        </w:rPr>
      </w:pPr>
    </w:p>
    <w:p w:rsidR="00EE27D8" w:rsidRPr="00EE27D8" w:rsidRDefault="00EE27D8" w:rsidP="00EE2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E27D8">
        <w:rPr>
          <w:rFonts w:ascii="Times New Roman" w:hAnsi="Times New Roman" w:cs="Times New Roman"/>
        </w:rPr>
        <w:t>. Ненаполненный мочевой пузырь покрыт брюшиной _________________________</w:t>
      </w:r>
    </w:p>
    <w:p w:rsidR="00EE27D8" w:rsidRDefault="00EE27D8" w:rsidP="00EE27D8">
      <w:pPr>
        <w:jc w:val="both"/>
        <w:rPr>
          <w:rFonts w:ascii="Times New Roman" w:hAnsi="Times New Roman" w:cs="Times New Roman"/>
        </w:rPr>
      </w:pPr>
    </w:p>
    <w:p w:rsidR="00EE27D8" w:rsidRPr="00EE27D8" w:rsidRDefault="00EE27D8" w:rsidP="00EE2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E27D8">
        <w:rPr>
          <w:rFonts w:ascii="Times New Roman" w:hAnsi="Times New Roman" w:cs="Times New Roman"/>
        </w:rPr>
        <w:t>. Сфинктеры женской уретры ______________________________________________</w:t>
      </w:r>
    </w:p>
    <w:p w:rsidR="00EE27D8" w:rsidRDefault="00EE27D8" w:rsidP="00EE27D8">
      <w:pPr>
        <w:jc w:val="both"/>
        <w:rPr>
          <w:rFonts w:ascii="Times New Roman" w:hAnsi="Times New Roman" w:cs="Times New Roman"/>
        </w:rPr>
      </w:pPr>
    </w:p>
    <w:p w:rsidR="00EE27D8" w:rsidRDefault="00EE27D8" w:rsidP="00EE27D8">
      <w:pPr>
        <w:jc w:val="both"/>
        <w:rPr>
          <w:rFonts w:ascii="Times New Roman" w:hAnsi="Times New Roman" w:cs="Times New Roman"/>
          <w:b/>
        </w:rPr>
      </w:pPr>
    </w:p>
    <w:p w:rsidR="00EE27D8" w:rsidRPr="00EE27D8" w:rsidRDefault="00EE27D8" w:rsidP="00EE27D8">
      <w:pPr>
        <w:jc w:val="both"/>
        <w:rPr>
          <w:rFonts w:ascii="Times New Roman" w:hAnsi="Times New Roman" w:cs="Times New Roman"/>
          <w:b/>
        </w:rPr>
      </w:pPr>
      <w:r w:rsidRPr="00EE27D8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2</w:t>
      </w:r>
      <w:r w:rsidRPr="00EE27D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Нарисовать схематично топографию почек, указать гол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скелето</w:t>
      </w:r>
      <w:proofErr w:type="spellEnd"/>
      <w:r>
        <w:rPr>
          <w:rFonts w:ascii="Times New Roman" w:hAnsi="Times New Roman" w:cs="Times New Roman"/>
          <w:b/>
        </w:rPr>
        <w:t xml:space="preserve">- и </w:t>
      </w:r>
      <w:proofErr w:type="spellStart"/>
      <w:r>
        <w:rPr>
          <w:rFonts w:ascii="Times New Roman" w:hAnsi="Times New Roman" w:cs="Times New Roman"/>
          <w:b/>
        </w:rPr>
        <w:t>синтопию</w:t>
      </w:r>
      <w:proofErr w:type="spellEnd"/>
    </w:p>
    <w:p w:rsidR="00EE27D8" w:rsidRDefault="00EE27D8">
      <w:pPr>
        <w:rPr>
          <w:sz w:val="18"/>
        </w:rPr>
      </w:pPr>
    </w:p>
    <w:p w:rsidR="00EE27D8" w:rsidRDefault="00EE27D8" w:rsidP="00EE27D8">
      <w:pPr>
        <w:jc w:val="both"/>
        <w:rPr>
          <w:rFonts w:ascii="Times New Roman" w:hAnsi="Times New Roman" w:cs="Times New Roman"/>
          <w:b/>
        </w:rPr>
      </w:pPr>
      <w:r w:rsidRPr="00EE27D8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3</w:t>
      </w:r>
      <w:r w:rsidRPr="00EE27D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Нарисовать нефрон, подписать структуры, указать локализацию</w:t>
      </w:r>
    </w:p>
    <w:p w:rsidR="00EE27D8" w:rsidRDefault="00EE27D8" w:rsidP="00EE27D8">
      <w:pPr>
        <w:jc w:val="both"/>
        <w:rPr>
          <w:rFonts w:ascii="Times New Roman" w:hAnsi="Times New Roman" w:cs="Times New Roman"/>
          <w:b/>
        </w:rPr>
      </w:pPr>
    </w:p>
    <w:p w:rsidR="00EE27D8" w:rsidRPr="00EE27D8" w:rsidRDefault="00EE27D8" w:rsidP="00EE27D8">
      <w:pPr>
        <w:jc w:val="both"/>
        <w:rPr>
          <w:rFonts w:ascii="Times New Roman" w:hAnsi="Times New Roman" w:cs="Times New Roman"/>
          <w:b/>
        </w:rPr>
      </w:pPr>
      <w:r w:rsidRPr="00EE27D8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4</w:t>
      </w:r>
      <w:r w:rsidRPr="00EE27D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Нарисовать </w:t>
      </w:r>
      <w:r w:rsidR="00752F6C">
        <w:rPr>
          <w:rFonts w:ascii="Times New Roman" w:hAnsi="Times New Roman" w:cs="Times New Roman"/>
          <w:b/>
        </w:rPr>
        <w:t>мочевой пузырь, указать части органа и строение стенки</w:t>
      </w:r>
      <w:bookmarkStart w:id="0" w:name="_GoBack"/>
      <w:bookmarkEnd w:id="0"/>
    </w:p>
    <w:p w:rsidR="00EE27D8" w:rsidRPr="00EE27D8" w:rsidRDefault="00EE27D8" w:rsidP="00EE27D8">
      <w:pPr>
        <w:jc w:val="both"/>
        <w:rPr>
          <w:rFonts w:ascii="Times New Roman" w:hAnsi="Times New Roman" w:cs="Times New Roman"/>
          <w:b/>
        </w:rPr>
      </w:pPr>
    </w:p>
    <w:p w:rsidR="00EE27D8" w:rsidRPr="00EE27D8" w:rsidRDefault="00EE27D8">
      <w:pPr>
        <w:rPr>
          <w:sz w:val="18"/>
        </w:rPr>
      </w:pPr>
    </w:p>
    <w:sectPr w:rsidR="00EE27D8" w:rsidRPr="00EE27D8" w:rsidSect="00EE27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27"/>
    <w:rsid w:val="00752F6C"/>
    <w:rsid w:val="008A68AB"/>
    <w:rsid w:val="00EA4527"/>
    <w:rsid w:val="00E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7D8"/>
    <w:rPr>
      <w:color w:val="0000FF"/>
      <w:u w:val="single"/>
    </w:rPr>
  </w:style>
  <w:style w:type="character" w:customStyle="1" w:styleId="orange">
    <w:name w:val="orange"/>
    <w:basedOn w:val="a0"/>
    <w:rsid w:val="00EE2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7D8"/>
    <w:rPr>
      <w:color w:val="0000FF"/>
      <w:u w:val="single"/>
    </w:rPr>
  </w:style>
  <w:style w:type="character" w:customStyle="1" w:styleId="orange">
    <w:name w:val="orange"/>
    <w:basedOn w:val="a0"/>
    <w:rsid w:val="00EE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65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037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3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6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78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62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42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2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93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922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6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6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987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32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0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2</cp:revision>
  <dcterms:created xsi:type="dcterms:W3CDTF">2024-03-05T08:06:00Z</dcterms:created>
  <dcterms:modified xsi:type="dcterms:W3CDTF">2024-03-05T08:17:00Z</dcterms:modified>
</cp:coreProperties>
</file>