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944AAA" w:rsidP="00944AAA">
      <w:pPr>
        <w:jc w:val="center"/>
        <w:rPr>
          <w:b/>
          <w:sz w:val="24"/>
          <w:szCs w:val="24"/>
        </w:rPr>
      </w:pPr>
    </w:p>
    <w:p w:rsidR="00C84D18" w:rsidRPr="008968FA" w:rsidRDefault="0099569F" w:rsidP="00C84D18">
      <w:pPr>
        <w:jc w:val="center"/>
        <w:rPr>
          <w:b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1.15pt;width:530.1pt;height:703.5pt;z-index:-251659776" o:allowincell="f" strokeweight="4.5pt">
            <v:stroke linestyle="thinThick"/>
          </v:rect>
        </w:pict>
      </w:r>
      <w:r w:rsidR="00C84D18"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="00C84D18"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>
        <w:rPr>
          <w:sz w:val="28"/>
        </w:rPr>
        <w:t xml:space="preserve"> курса  </w:t>
      </w:r>
      <w:r w:rsidR="00366C67">
        <w:rPr>
          <w:sz w:val="28"/>
          <w:u w:val="single"/>
        </w:rPr>
        <w:t xml:space="preserve">    308   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 w:rsidP="00366C67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366C67" w:rsidRDefault="00366C67" w:rsidP="00366C67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366C67" w:rsidRPr="00366C67" w:rsidRDefault="0099569F" w:rsidP="00366C67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2.8pt;margin-top:14.75pt;width:384pt;height:0;z-index:251659776" o:connectortype="straight"/>
        </w:pict>
      </w:r>
      <w:r w:rsidR="00366C67">
        <w:rPr>
          <w:sz w:val="28"/>
        </w:rPr>
        <w:t xml:space="preserve"> </w:t>
      </w:r>
      <w:r w:rsidR="00366C67" w:rsidRPr="00366C67">
        <w:rPr>
          <w:sz w:val="28"/>
        </w:rPr>
        <w:t xml:space="preserve">    </w:t>
      </w:r>
      <w:r w:rsidR="00366C67">
        <w:rPr>
          <w:sz w:val="28"/>
        </w:rPr>
        <w:t>Киуновой</w:t>
      </w:r>
    </w:p>
    <w:p w:rsidR="00CD3B6C" w:rsidRDefault="0099569F">
      <w:pPr>
        <w:jc w:val="center"/>
        <w:rPr>
          <w:sz w:val="28"/>
        </w:rPr>
      </w:pPr>
      <w:r>
        <w:rPr>
          <w:noProof/>
          <w:sz w:val="28"/>
        </w:rPr>
        <w:pict>
          <v:shape id="_x0000_s1031" type="#_x0000_t32" style="position:absolute;left:0;text-align:left;margin-left:52.8pt;margin-top:15.15pt;width:384pt;height:.75pt;z-index:251660800" o:connectortype="straight"/>
        </w:pict>
      </w:r>
      <w:r w:rsidR="00366C67">
        <w:rPr>
          <w:sz w:val="28"/>
        </w:rPr>
        <w:t>Екатерины Михайловны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99569F">
      <w:pPr>
        <w:rPr>
          <w:sz w:val="28"/>
        </w:rPr>
      </w:pPr>
      <w:r>
        <w:rPr>
          <w:noProof/>
          <w:sz w:val="28"/>
        </w:rPr>
        <w:pict>
          <v:shape id="_x0000_s1033" type="#_x0000_t32" style="position:absolute;margin-left:183.3pt;margin-top:13.3pt;width:253.5pt;height:1.5pt;flip:y;z-index:251661824" o:connectortype="straight"/>
        </w:pict>
      </w:r>
      <w:r>
        <w:rPr>
          <w:sz w:val="28"/>
        </w:rPr>
        <w:t>Методический руководитель: Лопатина Татьяна Николаевна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BD613C">
      <w:pPr>
        <w:jc w:val="center"/>
      </w:pPr>
      <w:r>
        <w:rPr>
          <w:noProof/>
        </w:rPr>
        <w:lastRenderedPageBreak/>
        <w:pict>
          <v:rect id="_x0000_s1027" style="position:absolute;left:0;text-align:left;margin-left:-18pt;margin-top:10.1pt;width:522.9pt;height:668.9pt;z-index:-251658752" o:allowincell="f" strokeweight="4.5pt">
            <v:stroke linestyle="thinThick"/>
          </v:rect>
        </w:pict>
      </w:r>
    </w:p>
    <w:p w:rsidR="00CD3B6C" w:rsidRDefault="00CD3B6C">
      <w:pPr>
        <w:jc w:val="center"/>
      </w:pPr>
    </w:p>
    <w:p w:rsidR="001213F7" w:rsidRDefault="00BD613C" w:rsidP="001213F7">
      <w:pPr>
        <w:ind w:firstLine="426"/>
        <w:jc w:val="center"/>
        <w:rPr>
          <w:sz w:val="28"/>
        </w:rPr>
      </w:pPr>
      <w:r>
        <w:rPr>
          <w:noProof/>
        </w:rPr>
        <w:pict>
          <v:rect id="_x0000_s1029" style="position:absolute;left:0;text-align:left;margin-left:-10.8pt;margin-top:-8.25pt;width:508.6pt;height:732.4pt;z-index:-251657728" o:allowincell="f" strokeweight="4.5pt">
            <v:stroke linestyle="thinThick"/>
          </v:rect>
        </w:pict>
      </w: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Внешний вид: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Санитарно-гигиеническая одежда и сменная обувь без развивающихся концов. Менять одежду 1 раз в 3 дня. Запрещается обувь на высоком каблуке и с открытой незафиксированной пяткой.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На руках не должно быть ювелирных украшений. Ногти должны быть коротко острижены без покрытия лаком.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Повреждённые участки рук закрывать бактерицидным лейкопластырем.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Все манипуляции, при которых возможно загрязнение рук и слизистых биологическими жидкостями, следует проводить в резиновых перчатках, маске, очках.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Соблюдать требования и правила личной гигиены.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 xml:space="preserve">Перед и после каждой манипуляции с оборудованием, инструментарием или пациентом, </w:t>
      </w:r>
      <w:proofErr w:type="gramStart"/>
      <w:r w:rsidRPr="00006CE7">
        <w:rPr>
          <w:sz w:val="22"/>
        </w:rPr>
        <w:t>необходимы</w:t>
      </w:r>
      <w:proofErr w:type="gramEnd"/>
      <w:r w:rsidRPr="00006CE7">
        <w:rPr>
          <w:sz w:val="22"/>
        </w:rPr>
        <w:t xml:space="preserve"> мыть руки с последующей их обработкой одним из лицензированных антисептиков.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работе с оборудованием:</w:t>
      </w:r>
    </w:p>
    <w:p w:rsidR="006C47E7" w:rsidRPr="00006CE7" w:rsidRDefault="006C47E7" w:rsidP="006C47E7">
      <w:pPr>
        <w:pStyle w:val="a8"/>
        <w:numPr>
          <w:ilvl w:val="0"/>
          <w:numId w:val="30"/>
        </w:numPr>
        <w:ind w:right="567"/>
        <w:jc w:val="both"/>
        <w:rPr>
          <w:sz w:val="22"/>
        </w:rPr>
      </w:pPr>
      <w:r w:rsidRPr="00006CE7">
        <w:rPr>
          <w:sz w:val="22"/>
        </w:rPr>
        <w:t>Поддерживать чистоту оборудования.</w:t>
      </w:r>
    </w:p>
    <w:p w:rsidR="006C47E7" w:rsidRPr="00006CE7" w:rsidRDefault="006C47E7" w:rsidP="006C47E7">
      <w:pPr>
        <w:pStyle w:val="a8"/>
        <w:numPr>
          <w:ilvl w:val="0"/>
          <w:numId w:val="30"/>
        </w:numPr>
        <w:ind w:right="567"/>
        <w:jc w:val="both"/>
        <w:rPr>
          <w:sz w:val="22"/>
        </w:rPr>
      </w:pPr>
      <w:r w:rsidRPr="00006CE7">
        <w:rPr>
          <w:sz w:val="22"/>
        </w:rPr>
        <w:t>Ремонт и техническое обслуживание оборудования проводит только квалифицированный персонал.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пожаре, возгорании или задымлении: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Сообщить в пожарную охрану по телефону – «101»/ «112».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Сообщить непосредственному руководителю.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Эвакуировать больных.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Приступить к тушению пожара имеющимися первичными средствами пожаротушения.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несчастных случаях: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Незамедлительно оказать ПМП пострадавшему.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Принять неотложные меры по предотвращению развития аварийной или иной ЧС.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Принять неотложные меры по предотвращению воздействия травмирующих факторов на других лиц.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 не ведёт к катастрофе, аварии или возникновению иных ЧС.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В случае невозможности сохранить обстановку в момент происшествия зафиксировать сложившуюся обстановку.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поражении электрическим током:</w:t>
      </w:r>
    </w:p>
    <w:p w:rsidR="006C47E7" w:rsidRPr="00006CE7" w:rsidRDefault="006C47E7" w:rsidP="006C47E7">
      <w:pPr>
        <w:pStyle w:val="a8"/>
        <w:numPr>
          <w:ilvl w:val="0"/>
          <w:numId w:val="34"/>
        </w:numPr>
        <w:ind w:right="567"/>
        <w:jc w:val="both"/>
        <w:rPr>
          <w:sz w:val="22"/>
        </w:rPr>
      </w:pPr>
      <w:r w:rsidRPr="00006CE7">
        <w:rPr>
          <w:sz w:val="22"/>
        </w:rPr>
        <w:t>Освободить пострадавшего от воздействия электрического тока.</w:t>
      </w:r>
    </w:p>
    <w:p w:rsidR="006C47E7" w:rsidRDefault="006C47E7" w:rsidP="006C47E7">
      <w:pPr>
        <w:pStyle w:val="a8"/>
        <w:numPr>
          <w:ilvl w:val="0"/>
          <w:numId w:val="34"/>
        </w:numPr>
        <w:ind w:right="567"/>
        <w:jc w:val="both"/>
      </w:pPr>
      <w:r w:rsidRPr="00006CE7">
        <w:rPr>
          <w:sz w:val="22"/>
        </w:rPr>
        <w:t>Оказать ПМП</w:t>
      </w:r>
      <w:r>
        <w:t>.</w:t>
      </w:r>
    </w:p>
    <w:p w:rsidR="006C47E7" w:rsidRDefault="006C47E7" w:rsidP="006C47E7">
      <w:pPr>
        <w:ind w:right="567"/>
        <w:jc w:val="both"/>
        <w:rPr>
          <w:sz w:val="24"/>
        </w:rPr>
      </w:pPr>
      <w:r>
        <w:rPr>
          <w:sz w:val="24"/>
        </w:rPr>
        <w:t>При возникновении аварийной обстановки:</w:t>
      </w:r>
    </w:p>
    <w:p w:rsidR="006C47E7" w:rsidRPr="00006CE7" w:rsidRDefault="006C47E7" w:rsidP="006C47E7">
      <w:pPr>
        <w:pStyle w:val="a8"/>
        <w:numPr>
          <w:ilvl w:val="0"/>
          <w:numId w:val="33"/>
        </w:numPr>
        <w:ind w:right="567"/>
        <w:jc w:val="both"/>
      </w:pPr>
      <w:r w:rsidRPr="00006CE7">
        <w:t>Оповестить об опасности окружающих людей.</w:t>
      </w:r>
    </w:p>
    <w:p w:rsidR="006C47E7" w:rsidRPr="00006CE7" w:rsidRDefault="006C47E7" w:rsidP="006C47E7">
      <w:pPr>
        <w:pStyle w:val="a8"/>
        <w:numPr>
          <w:ilvl w:val="0"/>
          <w:numId w:val="33"/>
        </w:numPr>
        <w:ind w:right="567"/>
        <w:jc w:val="both"/>
      </w:pPr>
      <w:r w:rsidRPr="00006CE7">
        <w:t>Доложить непосредственному руководителю о случившемся и действовать в соответствии с его указаниями.</w:t>
      </w:r>
    </w:p>
    <w:p w:rsidR="006C47E7" w:rsidRDefault="006C47E7" w:rsidP="006C47E7">
      <w:pPr>
        <w:ind w:right="567"/>
        <w:jc w:val="both"/>
        <w:rPr>
          <w:sz w:val="24"/>
        </w:rPr>
      </w:pPr>
      <w:r>
        <w:rPr>
          <w:sz w:val="24"/>
        </w:rPr>
        <w:t>При обнаружении во время работы неисправности оборудования: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Прекратить работу.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Отключить оборудование от сети.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Доложить об этом непосредственному руководителю.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Не приступать к работе с данным оборудованием до устранения неисправности.</w:t>
      </w:r>
    </w:p>
    <w:p w:rsidR="006C47E7" w:rsidRDefault="006C47E7" w:rsidP="006C47E7">
      <w:pPr>
        <w:ind w:right="567"/>
        <w:jc w:val="both"/>
        <w:rPr>
          <w:sz w:val="24"/>
        </w:rPr>
      </w:pPr>
    </w:p>
    <w:p w:rsidR="006C47E7" w:rsidRDefault="006C47E7" w:rsidP="006C47E7">
      <w:pPr>
        <w:ind w:right="567"/>
        <w:jc w:val="both"/>
        <w:rPr>
          <w:sz w:val="24"/>
        </w:rPr>
      </w:pPr>
    </w:p>
    <w:p w:rsidR="006C47E7" w:rsidRPr="006F2272" w:rsidRDefault="006C47E7" w:rsidP="006C47E7">
      <w:pPr>
        <w:ind w:right="567"/>
      </w:pPr>
      <w:r>
        <w:rPr>
          <w:sz w:val="24"/>
        </w:rPr>
        <w:t xml:space="preserve">                                                           </w:t>
      </w:r>
      <w:r w:rsidRPr="006F2272">
        <w:t xml:space="preserve">Подпись  </w:t>
      </w:r>
      <w:proofErr w:type="gramStart"/>
      <w:r w:rsidRPr="006F2272">
        <w:t>проводившего</w:t>
      </w:r>
      <w:proofErr w:type="gramEnd"/>
      <w:r w:rsidRPr="006F2272">
        <w:t xml:space="preserve"> инструктаж ________________________</w:t>
      </w:r>
    </w:p>
    <w:p w:rsidR="006C47E7" w:rsidRPr="006F2272" w:rsidRDefault="006C47E7" w:rsidP="006C47E7">
      <w:pPr>
        <w:ind w:left="540" w:right="567"/>
      </w:pPr>
      <w:r w:rsidRPr="006F2272">
        <w:t xml:space="preserve">         Печать ЛПУ</w:t>
      </w:r>
    </w:p>
    <w:p w:rsidR="006C47E7" w:rsidRPr="006F2272" w:rsidRDefault="006C47E7" w:rsidP="006C47E7">
      <w:pPr>
        <w:ind w:left="540" w:right="567"/>
      </w:pPr>
      <w:r>
        <w:rPr>
          <w:noProof/>
        </w:rPr>
        <w:pict>
          <v:shape id="_x0000_s1034" type="#_x0000_t32" style="position:absolute;left:0;text-align:left;margin-left:256.8pt;margin-top:10.3pt;width:121.5pt;height:0;z-index:251658240" o:connectortype="straight"/>
        </w:pict>
      </w:r>
      <w:r>
        <w:t xml:space="preserve">                                                             </w:t>
      </w:r>
      <w:r w:rsidRPr="006F2272">
        <w:t xml:space="preserve">Подпись студента </w:t>
      </w:r>
      <w:r>
        <w:t xml:space="preserve">Киунова                            </w:t>
      </w:r>
    </w:p>
    <w:p w:rsidR="00D139EE" w:rsidRDefault="00D139EE" w:rsidP="006C47E7">
      <w:pPr>
        <w:ind w:left="540" w:right="567"/>
        <w:jc w:val="both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D139EE" w:rsidP="006C47E7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Инфекционное о</w:t>
            </w:r>
            <w:r w:rsidR="00177449">
              <w:rPr>
                <w:b/>
                <w:sz w:val="28"/>
              </w:rPr>
              <w:t>тделение (приёмное отделение)</w:t>
            </w:r>
            <w:r>
              <w:rPr>
                <w:b/>
                <w:sz w:val="28"/>
              </w:rPr>
              <w:t xml:space="preserve"> </w:t>
            </w:r>
          </w:p>
          <w:p w:rsidR="006C47E7" w:rsidRPr="006C47E7" w:rsidRDefault="006C47E7" w:rsidP="006C47E7">
            <w:pPr>
              <w:pStyle w:val="ae"/>
              <w:jc w:val="both"/>
              <w:rPr>
                <w:rStyle w:val="af"/>
                <w:b w:val="0"/>
              </w:rPr>
            </w:pPr>
            <w:r w:rsidRPr="006C47E7">
              <w:rPr>
                <w:rStyle w:val="af"/>
                <w:b w:val="0"/>
              </w:rPr>
              <w:t xml:space="preserve">В первый день практики я ознакомилась с инструктажем по технике безопасности. Повторила следующую манипуляцию: обработка пациента в приёмном отделении. </w:t>
            </w:r>
            <w:r w:rsidRPr="006C47E7">
              <w:rPr>
                <w:rStyle w:val="af"/>
                <w:b w:val="0"/>
                <w:i/>
              </w:rPr>
              <w:t>Полная санитарная обработка.</w:t>
            </w:r>
          </w:p>
          <w:p w:rsidR="006C47E7" w:rsidRPr="006C47E7" w:rsidRDefault="006C47E7" w:rsidP="006C47E7">
            <w:pPr>
              <w:pStyle w:val="ae"/>
              <w:jc w:val="both"/>
              <w:rPr>
                <w:b/>
              </w:rPr>
            </w:pPr>
            <w:r w:rsidRPr="006C47E7">
              <w:rPr>
                <w:rStyle w:val="af"/>
                <w:b w:val="0"/>
              </w:rPr>
              <w:t>Оснащение:</w:t>
            </w:r>
            <w:r>
              <w:t xml:space="preserve"> м</w:t>
            </w:r>
            <w:r w:rsidRPr="006C47E7">
              <w:t>аркированные емкос</w:t>
            </w:r>
            <w:r>
              <w:t>ти для чистых и грязных мочалок; чистое белье для пациента; полотенце; водяной термометр; мыло или шампунь; 1% раствор хлорамина; мешки - 2 (х/б, клеенчатый); упор для ног</w:t>
            </w:r>
            <w:r>
              <w:rPr>
                <w:b/>
              </w:rPr>
              <w:t>; т</w:t>
            </w:r>
            <w:r>
              <w:t>емпературный лист; фартук клеенчатый; п</w:t>
            </w:r>
            <w:r w:rsidRPr="006C47E7">
              <w:t>ерчатки - 2 пары.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Информировать</w:t>
            </w:r>
            <w:r w:rsidRPr="006C47E7">
              <w:t xml:space="preserve"> пациента о предстоящей манипуляции и ходе ее выполне</w:t>
            </w:r>
            <w:r>
              <w:t>ния, установить</w:t>
            </w:r>
            <w:r w:rsidRPr="006C47E7">
              <w:t xml:space="preserve"> с ним до</w:t>
            </w:r>
            <w:r>
              <w:t>верительные отношения и получить</w:t>
            </w:r>
            <w:r w:rsidRPr="006C47E7">
              <w:t xml:space="preserve"> согласие на проведение манипуляции.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Подготовить</w:t>
            </w:r>
            <w:r w:rsidRPr="006C47E7">
              <w:t xml:space="preserve"> необходимое оснащение.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Определить</w:t>
            </w:r>
            <w:r w:rsidRPr="006C47E7">
              <w:t xml:space="preserve"> температуру воздуха в ванной комнате (она должна быть не менее 25 градусов Цельсия).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Надеть</w:t>
            </w:r>
            <w:r w:rsidRPr="006C47E7">
              <w:t xml:space="preserve"> перчатки и фартук.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Вымыть</w:t>
            </w:r>
            <w:r w:rsidRPr="006C47E7">
              <w:t xml:space="preserve"> ванну щеткой с любым моющим раствором, затем обработайте 1% раствором хлорамина. Ополосните ванну горячей водой.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Снять </w:t>
            </w:r>
            <w:r w:rsidRPr="006C47E7">
              <w:t>перчатки.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Наполнить </w:t>
            </w:r>
            <w:r w:rsidRPr="006C47E7">
              <w:t>ванну сначала холодной водой, а замет горячей до 1/2 объема ванны. Температура воды должна быть не ниже 36- 37 градусов Цельсия.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Помочь</w:t>
            </w:r>
            <w:r w:rsidRPr="006C47E7">
              <w:t xml:space="preserve"> пациенту удобно расположиться в ванне, чтобы пациент не соскользнул, поставьте подставку для упора ног,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Надеть</w:t>
            </w:r>
            <w:r w:rsidRPr="006C47E7">
              <w:t xml:space="preserve"> перчатки.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Вымыть</w:t>
            </w:r>
            <w:r w:rsidRPr="006C47E7">
              <w:t xml:space="preserve"> пациента: сначала голову, затем туловище, верхние и нижние конечности, паховую область и промежность.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Помочь</w:t>
            </w:r>
            <w:r w:rsidRPr="006C47E7">
              <w:t xml:space="preserve"> пациенту выйти из ванны.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Вытереть</w:t>
            </w:r>
            <w:r w:rsidRPr="006C47E7">
              <w:t xml:space="preserve"> пациента и оденьте.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Снять</w:t>
            </w:r>
            <w:r w:rsidRPr="006C47E7">
              <w:t xml:space="preserve"> перчатки и обработайте в соответствии с требованиями </w:t>
            </w:r>
            <w:proofErr w:type="spellStart"/>
            <w:r w:rsidRPr="006C47E7">
              <w:t>санэпидрежима</w:t>
            </w:r>
            <w:proofErr w:type="spellEnd"/>
            <w:r w:rsidRPr="006C47E7">
              <w:t>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Вымыть </w:t>
            </w:r>
            <w:r w:rsidRPr="006C47E7">
              <w:t>руки.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Отвести</w:t>
            </w:r>
            <w:r w:rsidRPr="006C47E7">
              <w:t xml:space="preserve"> пациента в палату.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Сделать</w:t>
            </w:r>
            <w:r w:rsidRPr="006C47E7">
              <w:t xml:space="preserve"> отметку в истории болезни, температурном листе.</w:t>
            </w:r>
          </w:p>
          <w:p w:rsidR="006C47E7" w:rsidRDefault="006C47E7" w:rsidP="006C47E7">
            <w:pPr>
              <w:jc w:val="both"/>
              <w:rPr>
                <w:i/>
                <w:sz w:val="24"/>
                <w:szCs w:val="24"/>
              </w:rPr>
            </w:pPr>
            <w:r w:rsidRPr="006C47E7">
              <w:rPr>
                <w:i/>
                <w:sz w:val="24"/>
                <w:szCs w:val="24"/>
              </w:rPr>
              <w:t>Частичная санобработка.</w:t>
            </w:r>
          </w:p>
          <w:p w:rsidR="006C47E7" w:rsidRPr="006C47E7" w:rsidRDefault="006C47E7" w:rsidP="006C47E7">
            <w:pPr>
              <w:pStyle w:val="ae"/>
              <w:jc w:val="both"/>
              <w:rPr>
                <w:b/>
              </w:rPr>
            </w:pPr>
            <w:r w:rsidRPr="006C47E7">
              <w:rPr>
                <w:rStyle w:val="af"/>
                <w:b w:val="0"/>
              </w:rPr>
              <w:t>Оснащение:</w:t>
            </w:r>
            <w:r>
              <w:t xml:space="preserve"> м</w:t>
            </w:r>
            <w:r w:rsidRPr="006C47E7">
              <w:t>аркированные емкос</w:t>
            </w:r>
            <w:r>
              <w:t>ти для чистых и грязных мочалок; чистое белье для пациента; полотенце; водяной термометр; мыло или шампунь; 1% раствор хлорамина; мешки - 2 (х/б, клеенчатый); упор для ног</w:t>
            </w:r>
            <w:r>
              <w:rPr>
                <w:b/>
              </w:rPr>
              <w:t>; т</w:t>
            </w:r>
            <w:r>
              <w:t>емпературный лист; фартук клеенчатый; п</w:t>
            </w:r>
            <w:r w:rsidRPr="006C47E7">
              <w:t>ерчатки - 2 пары.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Объяснить пациенту ход предстоящей процедуры и получить его согласие.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lastRenderedPageBreak/>
              <w:t>Надеть перчатки, фартук.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одеяло, свернуть его и поместить на стул, укрыть пациента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Подложить клеенку под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с пациента нижнее белье под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Смочить губку или «рукавичку» в тазу теплой водой и слегка намылить. Откинуть простыню, которой укрыт пациент.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Махровой «рукавичкой» или губкой, смоченной теплой водой с мылом, поочередно обтереть лицо, шею, грудь и руки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Вытереть насухо полотенцем эти части тела.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Грудную клетку и руки укрыть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из тазика воду и наполнить его снова чистой теплой водой.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Откинуть простыню.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Обтереть живот и спину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Насухо вытереть живот и спину полотенцем.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Укрыть простыней.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из тазика воду и наполнить его чистой теплой водой.  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Откинуть простыню с ног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Обтереть ноги и стопы, особенно тщательно межпальцевые складки.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Насухо вытереть ноги и стопы, особенно межпальцевые складки.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Укрыть пациента простыней.  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воду из тазика.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Убрать клеенку в дез. раствор.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Поместить «рукавичку» или губку в дез. средство.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перчатки и поместить в дез. средство.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Надеть чистые перчатки.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Под простыней надеть пациенту чистое нижнее белье.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Убрать простыню в мешок для «грязного» белья.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Укрыть пациента одеялом.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перчатки, фартук и поместить в дез. раствор.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Вымыть руки.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Поставить отметку о проведении санитарной обработки на титульном листе медицинской карты стационарного больного и сестринской истории болезни.</w:t>
            </w:r>
          </w:p>
          <w:p w:rsidR="006C47E7" w:rsidRPr="006C47E7" w:rsidRDefault="006C47E7" w:rsidP="006C47E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C47E7">
              <w:rPr>
                <w:i/>
                <w:sz w:val="22"/>
              </w:rPr>
              <w:t>Повторила сбор медицинских отходов приёмного отделения.</w:t>
            </w:r>
          </w:p>
          <w:p w:rsid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медицинскому мусору типа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А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 не зараженные объекты: постельное бельё, канцелярские принадлежности, одежда.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 xml:space="preserve"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>осуществляющим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медицинскую деятельность.</w:t>
            </w:r>
          </w:p>
          <w:p w:rsidR="0091218E" w:rsidRPr="006C47E7" w:rsidRDefault="0091218E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</w:p>
          <w:p w:rsidR="006C47E7" w:rsidRPr="006C47E7" w:rsidRDefault="006C47E7" w:rsidP="006C47E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C47E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C47E7">
              <w:rPr>
                <w:color w:val="000000" w:themeColor="text1"/>
                <w:spacing w:val="30"/>
                <w:sz w:val="24"/>
                <w:szCs w:val="24"/>
              </w:rPr>
              <w:t xml:space="preserve"> Б</w:t>
            </w:r>
            <w:proofErr w:type="gramEnd"/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относятся: медицинские приспособления, контактировавшие с биологическими </w:t>
            </w:r>
            <w:r w:rsidRPr="006C47E7">
              <w:rPr>
                <w:color w:val="222222"/>
                <w:sz w:val="24"/>
                <w:szCs w:val="24"/>
              </w:rPr>
              <w:lastRenderedPageBreak/>
              <w:t>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 и еда (т.к. отделение инфекционное)</w:t>
            </w:r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</w:p>
          <w:p w:rsidR="006C47E7" w:rsidRPr="0091218E" w:rsidRDefault="006C47E7" w:rsidP="006C47E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91218E">
              <w:rPr>
                <w:color w:val="000000" w:themeColor="text1"/>
                <w:spacing w:val="30"/>
                <w:sz w:val="24"/>
                <w:szCs w:val="24"/>
              </w:rPr>
              <w:t xml:space="preserve"> В</w:t>
            </w:r>
            <w:proofErr w:type="gramEnd"/>
          </w:p>
          <w:p w:rsidR="006C47E7" w:rsidRPr="0091218E" w:rsidRDefault="006C47E7" w:rsidP="0091218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данному типу отходов ЛПУ относятся предметы, которые соприкасались с инфекционными больными, биологическими жидкостями, экскрементами.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Для таких вещей выделены красные пакеты и емкости. Люди, контактирующие с отходами, должны быть одеты в специализированные костюмы, с масками и перчатками. По инструкции ЛПУ мешки должны быть герметичными. Все данные о перевозке объектов этой категории записывают в специальный журнал.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6C47E7" w:rsidRPr="0091218E" w:rsidRDefault="006C47E7" w:rsidP="006C47E7">
            <w:pPr>
              <w:shd w:val="clear" w:color="auto" w:fill="FFFFFF"/>
              <w:spacing w:after="360"/>
              <w:jc w:val="both"/>
              <w:rPr>
                <w:color w:val="000000" w:themeColor="text1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 Г</w:t>
            </w:r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Для работы с отходами типа Г обучают персонал. Все предметы помещают в чёрные мешки. После заполнения из пакетов выкачивается воздух. Ставится маркировка с датой, временем сбора. Такой мусор относится к 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>токсичным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>, поэтому персонал, имеющий с ними дело, оснащен специальными костюмами.</w:t>
            </w:r>
          </w:p>
          <w:p w:rsidR="006C47E7" w:rsidRPr="0091218E" w:rsidRDefault="006C47E7" w:rsidP="0091218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К категории отходов типа Г относятся следующие предметы: химические вещества; предметы с небольшой радиологической опасностью (ртутные градусники), </w:t>
            </w:r>
            <w:proofErr w:type="spellStart"/>
            <w:r w:rsidRPr="006C47E7">
              <w:rPr>
                <w:color w:val="222222"/>
                <w:sz w:val="24"/>
                <w:szCs w:val="24"/>
              </w:rPr>
              <w:t>дезинфектанты</w:t>
            </w:r>
            <w:proofErr w:type="spellEnd"/>
            <w:r w:rsidRPr="006C47E7">
              <w:rPr>
                <w:color w:val="222222"/>
                <w:sz w:val="24"/>
                <w:szCs w:val="24"/>
              </w:rPr>
              <w:t>, лекарственные препараты с просроченным сроком годности.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6C47E7" w:rsidRPr="0091218E" w:rsidRDefault="0091218E" w:rsidP="0091218E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91218E">
              <w:rPr>
                <w:i/>
                <w:sz w:val="22"/>
              </w:rPr>
              <w:t>Повторила а</w:t>
            </w:r>
            <w:r w:rsidR="006C47E7" w:rsidRPr="0091218E">
              <w:rPr>
                <w:i/>
                <w:sz w:val="22"/>
              </w:rPr>
              <w:t>лгоритм проведения уборки в приемном отделении после госпитализации больного, средства, режим.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C47E7">
              <w:rPr>
                <w:color w:val="000000"/>
                <w:sz w:val="24"/>
                <w:szCs w:val="24"/>
              </w:rPr>
              <w:t xml:space="preserve">Уборка помещений приемного отделения должна быть влажной и производиться не реже 2 раз в сутки с применением дезинфицирующих растворов.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</w:t>
            </w:r>
            <w:r w:rsidRPr="006C47E7">
              <w:rPr>
                <w:color w:val="000000"/>
                <w:sz w:val="24"/>
                <w:szCs w:val="24"/>
              </w:rPr>
              <w:lastRenderedPageBreak/>
              <w:t>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C47E7">
              <w:rPr>
                <w:color w:val="000000"/>
                <w:sz w:val="24"/>
                <w:szCs w:val="24"/>
              </w:rPr>
              <w:t xml:space="preserve">Осмотр больного в приемном отделении проводят на кушетке, покрытой клеенкой. После приема каждого больного клеенку протирают </w:t>
            </w:r>
            <w:proofErr w:type="spellStart"/>
            <w:r w:rsidRPr="006C47E7">
              <w:rPr>
                <w:color w:val="000000"/>
                <w:sz w:val="24"/>
                <w:szCs w:val="24"/>
              </w:rPr>
              <w:t>двухкратно</w:t>
            </w:r>
            <w:proofErr w:type="spellEnd"/>
            <w:r w:rsidRPr="006C47E7">
              <w:rPr>
                <w:color w:val="000000"/>
                <w:sz w:val="24"/>
                <w:szCs w:val="24"/>
              </w:rPr>
              <w:t xml:space="preserve"> ветошью, смоченной 1% раствором хлорамина.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C47E7">
              <w:rPr>
                <w:color w:val="000000"/>
                <w:sz w:val="24"/>
                <w:szCs w:val="24"/>
              </w:rPr>
              <w:t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средства.</w:t>
            </w:r>
            <w:proofErr w:type="gramEnd"/>
            <w:r w:rsidRPr="006C47E7">
              <w:rPr>
                <w:color w:val="000000"/>
                <w:sz w:val="24"/>
                <w:szCs w:val="24"/>
              </w:rPr>
              <w:t xml:space="preserve">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воды).</w:t>
            </w:r>
          </w:p>
          <w:p w:rsidR="006C47E7" w:rsidRDefault="006C47E7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  <w:r w:rsidRPr="006C47E7">
              <w:rPr>
                <w:sz w:val="24"/>
                <w:szCs w:val="24"/>
                <w:shd w:val="clear" w:color="auto" w:fill="FFFFFF"/>
              </w:rPr>
              <w:t xml:space="preserve">Во всех помещениях инфекционного стационара ежедневно проводят влажную уборку с </w:t>
            </w:r>
            <w:proofErr w:type="spellStart"/>
            <w:r w:rsidRPr="006C47E7">
              <w:rPr>
                <w:sz w:val="24"/>
                <w:szCs w:val="24"/>
                <w:shd w:val="clear" w:color="auto" w:fill="FFFFFF"/>
              </w:rPr>
              <w:t>дезсредствами</w:t>
            </w:r>
            <w:proofErr w:type="spellEnd"/>
            <w:r w:rsidRPr="006C47E7">
              <w:rPr>
                <w:sz w:val="24"/>
                <w:szCs w:val="24"/>
                <w:shd w:val="clear" w:color="auto" w:fill="FFFFFF"/>
              </w:rPr>
              <w:t xml:space="preserve">. В приемном отделении уборку осуществляют после каждого приема пациента. </w:t>
            </w:r>
            <w:proofErr w:type="gramStart"/>
            <w:r w:rsidRPr="006C47E7">
              <w:rPr>
                <w:sz w:val="24"/>
                <w:szCs w:val="24"/>
                <w:shd w:val="clear" w:color="auto" w:fill="FFFFFF"/>
              </w:rPr>
              <w:t xml:space="preserve">Ветошью, смоченной в растворе </w:t>
            </w:r>
            <w:proofErr w:type="spellStart"/>
            <w:r w:rsidRPr="006C47E7">
              <w:rPr>
                <w:sz w:val="24"/>
                <w:szCs w:val="24"/>
                <w:shd w:val="clear" w:color="auto" w:fill="FFFFFF"/>
              </w:rPr>
              <w:t>дезсредства</w:t>
            </w:r>
            <w:proofErr w:type="spellEnd"/>
            <w:r w:rsidRPr="006C47E7">
              <w:rPr>
                <w:sz w:val="24"/>
                <w:szCs w:val="24"/>
                <w:shd w:val="clear" w:color="auto" w:fill="FFFFFF"/>
              </w:rPr>
              <w:t xml:space="preserve"> протирают</w:t>
            </w:r>
            <w:proofErr w:type="gramEnd"/>
            <w:r w:rsidRPr="006C47E7">
              <w:rPr>
                <w:sz w:val="24"/>
                <w:szCs w:val="24"/>
                <w:shd w:val="clear" w:color="auto" w:fill="FFFFFF"/>
              </w:rPr>
              <w:t xml:space="preserve"> поверхности мебели, двери с дверными ручками, пол — все, с чем контактировал больной. На входе и выходе из смотрового кабинета кладут коврик, пропитанный </w:t>
            </w:r>
            <w:proofErr w:type="spellStart"/>
            <w:r w:rsidRPr="006C47E7">
              <w:rPr>
                <w:sz w:val="24"/>
                <w:szCs w:val="24"/>
                <w:shd w:val="clear" w:color="auto" w:fill="FFFFFF"/>
              </w:rPr>
              <w:t>дезсредством</w:t>
            </w:r>
            <w:proofErr w:type="spellEnd"/>
            <w:r w:rsidRPr="006C47E7">
              <w:rPr>
                <w:sz w:val="24"/>
                <w:szCs w:val="24"/>
                <w:shd w:val="clear" w:color="auto" w:fill="FFFFFF"/>
              </w:rPr>
              <w:t>. После приема пациента с капельными инфекциями также стоит обеззараживать воздух с помощью бактерицидных ламп.</w:t>
            </w: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Pr="006C47E7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Полная санобработка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Частичная санобработка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Проведение уборки приёмного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91218E" w:rsidRDefault="0091218E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670E27" w:rsidP="00A83A65">
            <w:pPr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70E27" w:rsidRDefault="0044758B" w:rsidP="00670E27">
            <w:pPr>
              <w:jc w:val="both"/>
              <w:rPr>
                <w:sz w:val="24"/>
                <w:szCs w:val="24"/>
              </w:rPr>
            </w:pPr>
          </w:p>
          <w:p w:rsidR="00177449" w:rsidRPr="00177449" w:rsidRDefault="00177449" w:rsidP="00670E27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177449">
              <w:rPr>
                <w:b/>
                <w:sz w:val="24"/>
                <w:szCs w:val="24"/>
              </w:rPr>
              <w:t xml:space="preserve">Отделение кишечных инфекций. </w:t>
            </w:r>
          </w:p>
          <w:p w:rsidR="00670E27" w:rsidRPr="00177449" w:rsidRDefault="00670E27" w:rsidP="00670E27">
            <w:pPr>
              <w:spacing w:after="160" w:line="259" w:lineRule="auto"/>
              <w:jc w:val="both"/>
              <w:rPr>
                <w:i/>
                <w:sz w:val="24"/>
                <w:szCs w:val="24"/>
              </w:rPr>
            </w:pPr>
            <w:r w:rsidRPr="00177449">
              <w:rPr>
                <w:sz w:val="24"/>
                <w:szCs w:val="24"/>
              </w:rPr>
              <w:t xml:space="preserve">Сегодня я повторила </w:t>
            </w:r>
            <w:r w:rsidRPr="00177449">
              <w:rPr>
                <w:i/>
                <w:sz w:val="24"/>
                <w:szCs w:val="24"/>
              </w:rPr>
              <w:t>алгоритм текущей дезинфекции в палате.</w:t>
            </w:r>
          </w:p>
          <w:p w:rsidR="00670E27" w:rsidRPr="00670E27" w:rsidRDefault="00670E27" w:rsidP="00670E27">
            <w:pPr>
              <w:shd w:val="clear" w:color="auto" w:fill="FEFEFE"/>
              <w:spacing w:before="300" w:after="300"/>
              <w:ind w:right="90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bCs/>
                <w:color w:val="222222"/>
                <w:sz w:val="24"/>
                <w:szCs w:val="24"/>
              </w:rPr>
              <w:t>Оснащение:</w:t>
            </w:r>
            <w:r w:rsidR="00177449">
              <w:rPr>
                <w:color w:val="222222"/>
                <w:sz w:val="24"/>
                <w:szCs w:val="24"/>
              </w:rPr>
              <w:t xml:space="preserve"> з</w:t>
            </w:r>
            <w:r w:rsidRPr="00670E27">
              <w:rPr>
                <w:color w:val="222222"/>
                <w:sz w:val="24"/>
                <w:szCs w:val="24"/>
              </w:rPr>
              <w:t>ащитная одежда для мед</w:t>
            </w:r>
            <w:proofErr w:type="gramStart"/>
            <w:r w:rsidRPr="00670E27">
              <w:rPr>
                <w:color w:val="222222"/>
                <w:sz w:val="24"/>
                <w:szCs w:val="24"/>
              </w:rPr>
              <w:t>.</w:t>
            </w:r>
            <w:proofErr w:type="gramEnd"/>
            <w:r w:rsidRPr="00670E27">
              <w:rPr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670E27">
              <w:rPr>
                <w:color w:val="222222"/>
                <w:sz w:val="24"/>
                <w:szCs w:val="24"/>
              </w:rPr>
              <w:t>п</w:t>
            </w:r>
            <w:proofErr w:type="gramEnd"/>
            <w:r w:rsidRPr="00670E27">
              <w:rPr>
                <w:color w:val="222222"/>
                <w:sz w:val="24"/>
                <w:szCs w:val="24"/>
              </w:rPr>
              <w:t>ерсонала (клеенчатый фартук, респиратор, шапочка, технические перчатки, обувь из кожзаменителя)</w:t>
            </w:r>
            <w:r>
              <w:rPr>
                <w:color w:val="222222"/>
                <w:sz w:val="24"/>
                <w:szCs w:val="24"/>
              </w:rPr>
              <w:t>; у</w:t>
            </w:r>
            <w:r w:rsidRPr="00670E27">
              <w:rPr>
                <w:color w:val="222222"/>
                <w:sz w:val="24"/>
                <w:szCs w:val="24"/>
              </w:rPr>
              <w:t xml:space="preserve">борочный инвентарь: ветошь чистая ля стен, мебели, пола, швабра. 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Надеть защитную одежду.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Осмотреть помещение (определить уровень загрязнения).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Приготовить дезинфицирующий раствор.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Чистящим средством чистится раковина.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Берется ветошь с маркировкой «для плинтуса» и смачиваются плинтуса от двери по всему периметру.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Ветошью с маркировкой «для стен» протираются стены высоту вытянутой руки, но не менее 1,5м высоты от пола. Стены протираются сверху вниз. Одновременно этой же ветошью протираются подоконники в одном направлении, батареи.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Ветошью «для мебели» протирается мебель, начиная с крышки и затем ножки сверху вниз, не доходя до пола 5-7см, чтобы не загрязнять поверхности. По окончанию протирания мебели ветошью дезинфицирующим раствором на обработанные части мебели.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Шваброй с ветошью «для пола» протирается пол дез. раствором в одном направлении к двери.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Включается бактерицидная лампа. Время облучения зависит от объема помещения и мощности лампы по паспорту.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300" w:after="300"/>
              <w:ind w:right="900"/>
              <w:jc w:val="both"/>
              <w:rPr>
                <w:color w:val="222222"/>
              </w:rPr>
            </w:pPr>
            <w:r w:rsidRPr="00670E27">
              <w:rPr>
                <w:color w:val="222222"/>
              </w:rPr>
              <w:t>Уборочный инвентарь после дезинфекции обеззараживается, ополаскивается в прочной воде до исчезновения запаха, сушиться на решетках и храниться в чистой сухой емкости, соответствующей объекту обработки.</w:t>
            </w:r>
          </w:p>
          <w:p w:rsidR="00670E27" w:rsidRPr="00670E27" w:rsidRDefault="00670E27" w:rsidP="00670E2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70E27">
              <w:rPr>
                <w:i/>
                <w:sz w:val="22"/>
              </w:rPr>
              <w:t>Виды отходов в палатном отделении, алгоритм сбора медицинских отходов.</w:t>
            </w:r>
          </w:p>
          <w:p w:rsidR="00670E27" w:rsidRPr="00670E27" w:rsidRDefault="00670E27" w:rsidP="00670E2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70E2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70E27">
              <w:rPr>
                <w:color w:val="000000" w:themeColor="text1"/>
                <w:spacing w:val="30"/>
                <w:sz w:val="24"/>
                <w:szCs w:val="24"/>
              </w:rPr>
              <w:t xml:space="preserve"> Б</w:t>
            </w:r>
            <w:proofErr w:type="gramEnd"/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</w:t>
            </w:r>
            <w:proofErr w:type="gramStart"/>
            <w:r w:rsidRPr="00670E27">
              <w:rPr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670E27">
              <w:rPr>
                <w:color w:val="222222"/>
                <w:sz w:val="24"/>
                <w:szCs w:val="24"/>
              </w:rPr>
              <w:t xml:space="preserve"> относятся: медицинские приспособления, контактировавшие с биологическими 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учреждениях, остатки пищи. Упаковки так же относятся к этому классу.</w:t>
            </w:r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lastRenderedPageBreak/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</w:p>
          <w:p w:rsidR="00670E27" w:rsidRPr="00670E27" w:rsidRDefault="00670E27" w:rsidP="00670E2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70E2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70E27">
              <w:rPr>
                <w:color w:val="000000" w:themeColor="text1"/>
                <w:spacing w:val="30"/>
                <w:sz w:val="24"/>
                <w:szCs w:val="24"/>
              </w:rPr>
              <w:t xml:space="preserve"> В</w:t>
            </w:r>
            <w:proofErr w:type="gramEnd"/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t xml:space="preserve">К данному типу отходов ЛПУ относятся предметы, которые соприкасались с инфекционными больными, биологическими жидкостями, экскрементами. Для таких вещей выделены красные пакеты и емкости. </w:t>
            </w:r>
          </w:p>
          <w:p w:rsidR="00670E27" w:rsidRPr="00670E27" w:rsidRDefault="00670E27" w:rsidP="00670E2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70E27">
              <w:rPr>
                <w:i/>
                <w:sz w:val="22"/>
              </w:rPr>
              <w:t>Алгоритм проведения дезинфекции емкостей для приема испражнений (судна, горшки).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rPr>
                <w:bCs/>
              </w:rPr>
              <w:t>Оснащение:</w:t>
            </w:r>
            <w:r w:rsidRPr="00052ED3">
              <w:rPr>
                <w:b/>
                <w:bCs/>
              </w:rPr>
              <w:t xml:space="preserve"> </w:t>
            </w:r>
            <w:r w:rsidRPr="00052ED3">
              <w:t xml:space="preserve">спецодежда, использованное судно, дезинфицирующее средство, разрешенное к применению в РК, емкость для дезинфекции с крышкой и </w:t>
            </w:r>
            <w:proofErr w:type="gramStart"/>
            <w:r w:rsidRPr="00052ED3">
              <w:t>маркировкой</w:t>
            </w:r>
            <w:proofErr w:type="gramEnd"/>
            <w:r w:rsidRPr="00052ED3">
              <w:t xml:space="preserve"> как емкость, так и крышки, мыло, кожный антисептик для обработки рук.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rPr>
                <w:bCs/>
              </w:rPr>
              <w:t>Обязательное условие:</w:t>
            </w:r>
            <w:r w:rsidRPr="00052ED3">
              <w:rPr>
                <w:b/>
                <w:bCs/>
              </w:rPr>
              <w:t xml:space="preserve"> </w:t>
            </w:r>
            <w:r w:rsidRPr="00052ED3">
              <w:t>судно дезинфицируются сразу после использования.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Надеть защитную спецодежду (халат, водостойкий фартук, маску).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Провести </w:t>
            </w:r>
            <w:proofErr w:type="spellStart"/>
            <w:r w:rsidRPr="00052ED3">
              <w:t>деконтаминацию</w:t>
            </w:r>
            <w:proofErr w:type="spellEnd"/>
            <w:r w:rsidRPr="00052ED3">
              <w:t xml:space="preserve"> рук на гигиеническом уровне, надеть перчатки.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Подготовить емкость для дезинфекции с плотно прилегающей к</w:t>
            </w:r>
            <w:r w:rsidR="00052ED3" w:rsidRPr="00052ED3">
              <w:t>рышкой и маркировкой. Убедиться,</w:t>
            </w:r>
            <w:r w:rsidRPr="00052ED3">
              <w:t xml:space="preserve"> ч</w:t>
            </w:r>
            <w:r w:rsidR="00052ED3" w:rsidRPr="00052ED3">
              <w:t>то она правильно промаркирована.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Залить в емкость дезинфицирующий раствор нужной концентрации.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Указать на бирке емкости название, концентрацию приготовленного раствора, дату, время приготовления, </w:t>
            </w:r>
            <w:r w:rsidR="00052ED3" w:rsidRPr="00052ED3">
              <w:t>фамилию приготовившего раствор.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Вылить содержимое судна в унитаз, ополоснуть горячей водой.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Погрузить</w:t>
            </w:r>
            <w:r w:rsidR="00052ED3" w:rsidRPr="00052ED3">
              <w:t xml:space="preserve"> судно </w:t>
            </w:r>
            <w:r w:rsidRPr="00052ED3">
              <w:t>в дезинфицирующий раствор сразу после использования и очистки так, чтобы раствор наход</w:t>
            </w:r>
            <w:r w:rsidR="00052ED3" w:rsidRPr="00052ED3">
              <w:t>ился на 5 – 10 см выше предмета.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Снять фартук, перчатки, сбросить</w:t>
            </w:r>
            <w:r w:rsidR="00670E27" w:rsidRPr="00052ED3">
              <w:t xml:space="preserve"> в емкость для дезинфекции.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Выдержать</w:t>
            </w:r>
            <w:r w:rsidR="00670E27" w:rsidRPr="00052ED3">
              <w:t xml:space="preserve"> предметы ухода в соответствии с указаниями по применению соответствующего </w:t>
            </w:r>
            <w:proofErr w:type="spellStart"/>
            <w:r w:rsidR="00670E27" w:rsidRPr="00052ED3">
              <w:t>дезраствора</w:t>
            </w:r>
            <w:proofErr w:type="spellEnd"/>
            <w:r w:rsidR="00670E27" w:rsidRPr="00052ED3">
              <w:t>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Надеть</w:t>
            </w:r>
            <w:r w:rsidR="00670E27" w:rsidRPr="00052ED3">
              <w:t xml:space="preserve"> чистые перчатки, фартук.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Промыть судно </w:t>
            </w:r>
            <w:r w:rsidR="00670E27" w:rsidRPr="00052ED3">
              <w:t>под проточной горячей водой.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Просушить</w:t>
            </w:r>
            <w:r w:rsidR="00670E27" w:rsidRPr="00052ED3">
              <w:t xml:space="preserve"> на специальном пр</w:t>
            </w:r>
            <w:r w:rsidRPr="00052ED3">
              <w:t>омаркированном стеллаже, хранить</w:t>
            </w:r>
            <w:r w:rsidR="00670E27" w:rsidRPr="00052ED3">
              <w:t xml:space="preserve"> в сухом виде.</w:t>
            </w:r>
          </w:p>
          <w:p w:rsidR="00D139EE" w:rsidRPr="00177449" w:rsidRDefault="00052ED3" w:rsidP="00670E27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Снять спецодежду, вымыть и осушить</w:t>
            </w:r>
            <w:r w:rsidR="00670E27" w:rsidRPr="00052ED3">
              <w:t xml:space="preserve"> руки.</w:t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ED3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Текущая уборка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Сбор медицинских отходов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Дезинфекция судна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052ED3" w:rsidP="00A83A65">
            <w:pPr>
              <w:rPr>
                <w:sz w:val="28"/>
              </w:rPr>
            </w:pPr>
            <w:r w:rsidRPr="00052ED3">
              <w:rPr>
                <w:sz w:val="28"/>
              </w:rPr>
              <w:t>13 июня</w:t>
            </w: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  <w:r>
              <w:rPr>
                <w:sz w:val="28"/>
              </w:rPr>
              <w:t>13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177449" w:rsidRDefault="00D139EE" w:rsidP="00A83A65">
            <w:pPr>
              <w:rPr>
                <w:b/>
                <w:sz w:val="28"/>
              </w:rPr>
            </w:pPr>
          </w:p>
          <w:p w:rsidR="00177449" w:rsidRPr="00177449" w:rsidRDefault="00177449" w:rsidP="00052ED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177449">
              <w:rPr>
                <w:b/>
                <w:sz w:val="24"/>
                <w:szCs w:val="24"/>
              </w:rPr>
              <w:t>Отделение воздушно-капельных инфекций.</w:t>
            </w:r>
          </w:p>
          <w:p w:rsidR="00052ED3" w:rsidRPr="00052ED3" w:rsidRDefault="00052ED3" w:rsidP="00052ED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52ED3">
              <w:rPr>
                <w:sz w:val="24"/>
                <w:szCs w:val="24"/>
              </w:rPr>
              <w:t xml:space="preserve">Сегодня повторила </w:t>
            </w:r>
            <w:r w:rsidRPr="00052ED3">
              <w:rPr>
                <w:i/>
                <w:sz w:val="24"/>
                <w:szCs w:val="24"/>
              </w:rPr>
              <w:t>дезинфекцию воздуха в палатах, средства.</w:t>
            </w:r>
          </w:p>
          <w:p w:rsidR="00052ED3" w:rsidRDefault="00052ED3" w:rsidP="00052ED3">
            <w:pPr>
              <w:shd w:val="clear" w:color="auto" w:fill="FFFFFF"/>
              <w:spacing w:before="144" w:after="144"/>
              <w:jc w:val="both"/>
              <w:rPr>
                <w:color w:val="000000" w:themeColor="text1"/>
                <w:sz w:val="24"/>
                <w:szCs w:val="24"/>
              </w:rPr>
            </w:pPr>
            <w:r w:rsidRPr="00052ED3">
              <w:rPr>
                <w:color w:val="000000" w:themeColor="text1"/>
                <w:sz w:val="24"/>
                <w:szCs w:val="24"/>
              </w:rPr>
              <w:t>Ультрафиолетовое (УФ) бактерицидное облучение воздушной среды помещений — традиционное и наиболее распространенное санитарно-противоэпидемическое (профилактическое) мероприятие, направленное на снижение количества микроорганизмов в воздухе медицинских организаций и профилактику инфекционных заболеваний.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>Прямое облучение проводится в отсутствии людей (перед началом работы в перерывах между выполнением определённых манипуляций, приёма пациентов) с помощью бактерицидных ламп, закреплённых на стенах или потолке.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>Непрямое облучение (отражение лучами) осуществляется с использованием облучателей с рефлектором, обращённым вверх таким образом</w:t>
            </w:r>
            <w:r w:rsidR="00D04E20" w:rsidRPr="00D04E20">
              <w:rPr>
                <w:color w:val="000000" w:themeColor="text1"/>
              </w:rPr>
              <w:t>, чтобы поток лучей попадал в верхнюю зону помещения; при этом нижняя зона помещения защищена от прямых лучей рефлектором лампы. Воздух, проходящий через верхнюю зону помещения, фактически подвергается прямому облучению.</w:t>
            </w:r>
          </w:p>
          <w:p w:rsidR="00D04E20" w:rsidRPr="00D04E20" w:rsidRDefault="00D04E20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 xml:space="preserve">Закрытое облучение применяется в системах вентиляции и автономных </w:t>
            </w:r>
            <w:proofErr w:type="spellStart"/>
            <w:r w:rsidRPr="00D04E20">
              <w:rPr>
                <w:color w:val="000000" w:themeColor="text1"/>
              </w:rPr>
              <w:t>рециркуляционных</w:t>
            </w:r>
            <w:proofErr w:type="spellEnd"/>
            <w:r w:rsidRPr="00D04E20">
              <w:rPr>
                <w:color w:val="000000" w:themeColor="text1"/>
              </w:rPr>
              <w:t xml:space="preserve"> устройствах допустимо в присутствии людей. Воздух, проходящий через бактерицидные лампы, находящиеся внутри корпуса </w:t>
            </w:r>
            <w:proofErr w:type="spellStart"/>
            <w:r w:rsidRPr="00D04E20">
              <w:rPr>
                <w:color w:val="000000" w:themeColor="text1"/>
              </w:rPr>
              <w:t>рециркулятора</w:t>
            </w:r>
            <w:proofErr w:type="spellEnd"/>
            <w:r w:rsidRPr="00D04E20">
              <w:rPr>
                <w:color w:val="000000" w:themeColor="text1"/>
              </w:rPr>
              <w:t>, подвергается обучению и попадает вновь в помещение уже обеззараженным</w:t>
            </w:r>
          </w:p>
          <w:p w:rsidR="00052ED3" w:rsidRPr="00D04E20" w:rsidRDefault="00052ED3" w:rsidP="00D04E20">
            <w:pPr>
              <w:shd w:val="clear" w:color="auto" w:fill="FFFFFF"/>
              <w:spacing w:before="144" w:after="144"/>
              <w:jc w:val="both"/>
              <w:rPr>
                <w:i/>
                <w:color w:val="525252"/>
                <w:sz w:val="24"/>
                <w:szCs w:val="24"/>
              </w:rPr>
            </w:pPr>
            <w:r w:rsidRPr="00052ED3">
              <w:rPr>
                <w:color w:val="525252"/>
                <w:sz w:val="24"/>
                <w:szCs w:val="24"/>
              </w:rPr>
              <w:t> </w:t>
            </w:r>
            <w:r w:rsidRPr="00D04E20">
              <w:rPr>
                <w:i/>
                <w:sz w:val="22"/>
              </w:rPr>
              <w:t>Алгоритм проведения дезинфекции емкостей для приема испражнений (плевательницы).</w:t>
            </w:r>
          </w:p>
          <w:p w:rsidR="00D04E20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Оснащение:</w:t>
            </w:r>
            <w:r w:rsidR="00D04E20" w:rsidRPr="00D04E20">
              <w:t xml:space="preserve"> плевательница, </w:t>
            </w:r>
            <w:r w:rsidRPr="00D04E20">
              <w:t>3-ный и 5-ный растворы хлорамина.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Необходимо объяснить пациенту правила пользования плевательницей.</w:t>
            </w:r>
          </w:p>
          <w:p w:rsidR="00D04E20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Следует выдать ему сухую чистую плевательницу с плотной крышкой.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Заполнить мокроту на 1/4 объема 3-ным раствором хлорамина, при туберкулезной патологии - 5-ным раствором хлорамина.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После дезинфекции мокроту слить в канализацию, а мокроту от туберкулезных больных сжечь с опилками в специальной печи.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 xml:space="preserve">Использованные плевательницы дезинфицировать в 3-ном </w:t>
            </w:r>
            <w:r w:rsidRPr="00D04E20">
              <w:lastRenderedPageBreak/>
              <w:t>растворе хлорамина в течение 1 ч. Если плевательницей пользовался туберкулезный пациент, то обработка проводится 5-ным раствором хлорамина в течение 4 ч.</w:t>
            </w:r>
          </w:p>
          <w:p w:rsid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Затем плевательницу следует промыть проточной водой. Хранить в чистом сухом виде в специально отведенном месте.</w:t>
            </w:r>
          </w:p>
          <w:p w:rsidR="00052ED3" w:rsidRPr="00D04E20" w:rsidRDefault="00052ED3" w:rsidP="00D04E20">
            <w:pPr>
              <w:shd w:val="clear" w:color="auto" w:fill="FFFFFF"/>
              <w:spacing w:after="446" w:line="420" w:lineRule="atLeast"/>
              <w:jc w:val="both"/>
              <w:rPr>
                <w:i/>
                <w:sz w:val="22"/>
              </w:rPr>
            </w:pPr>
            <w:r w:rsidRPr="00D04E20">
              <w:rPr>
                <w:i/>
                <w:sz w:val="22"/>
              </w:rPr>
              <w:t>Алгоритм дезинфекции шпателей.</w:t>
            </w:r>
          </w:p>
          <w:p w:rsidR="00052ED3" w:rsidRPr="00052ED3" w:rsidRDefault="00052ED3" w:rsidP="00D04E2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52ED3">
              <w:rPr>
                <w:color w:val="000000"/>
                <w:sz w:val="24"/>
                <w:szCs w:val="24"/>
              </w:rPr>
              <w:t>Деревянные</w:t>
            </w:r>
            <w:proofErr w:type="gramEnd"/>
            <w:r w:rsidR="00D04E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4E20">
              <w:rPr>
                <w:color w:val="000000"/>
                <w:sz w:val="24"/>
                <w:szCs w:val="24"/>
              </w:rPr>
              <w:t>шпатеои</w:t>
            </w:r>
            <w:proofErr w:type="spellEnd"/>
            <w:r w:rsidRPr="00052ED3">
              <w:rPr>
                <w:color w:val="000000"/>
                <w:sz w:val="24"/>
                <w:szCs w:val="24"/>
              </w:rPr>
              <w:t>  погружаются в 3% раство</w:t>
            </w:r>
            <w:r w:rsidR="00D04E20">
              <w:rPr>
                <w:color w:val="000000"/>
                <w:sz w:val="24"/>
                <w:szCs w:val="24"/>
              </w:rPr>
              <w:t xml:space="preserve">р хлорамина </w:t>
            </w:r>
            <w:r w:rsidRPr="00052ED3">
              <w:rPr>
                <w:color w:val="000000"/>
                <w:sz w:val="24"/>
                <w:szCs w:val="24"/>
              </w:rPr>
              <w:t>на 60 минут, затем - утилизация.</w:t>
            </w:r>
          </w:p>
          <w:p w:rsidR="00052ED3" w:rsidRDefault="00052ED3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052ED3">
              <w:rPr>
                <w:color w:val="000000"/>
                <w:sz w:val="24"/>
                <w:szCs w:val="24"/>
              </w:rPr>
              <w:t>Металлические шпатели погружаются в 6% раствор перекиси водорода или в 3% раствор</w:t>
            </w:r>
            <w:r w:rsidR="00D04E20">
              <w:rPr>
                <w:color w:val="000000"/>
                <w:sz w:val="24"/>
                <w:szCs w:val="24"/>
              </w:rPr>
              <w:t xml:space="preserve"> хлорамина, </w:t>
            </w:r>
            <w:r w:rsidRPr="00052ED3">
              <w:rPr>
                <w:color w:val="000000"/>
                <w:sz w:val="24"/>
                <w:szCs w:val="24"/>
              </w:rPr>
              <w:t xml:space="preserve">затем промываются проточной водой, ПСО, просушиваются и передаются в ЦСО на стерилизацию в </w:t>
            </w:r>
            <w:proofErr w:type="spellStart"/>
            <w:r w:rsidRPr="00052ED3">
              <w:rPr>
                <w:color w:val="000000"/>
                <w:sz w:val="24"/>
                <w:szCs w:val="24"/>
              </w:rPr>
              <w:t>крафт</w:t>
            </w:r>
            <w:proofErr w:type="spellEnd"/>
            <w:r w:rsidRPr="00052ED3">
              <w:rPr>
                <w:color w:val="000000"/>
                <w:sz w:val="24"/>
                <w:szCs w:val="24"/>
              </w:rPr>
              <w:t>-пакетах по 5-10 шт</w:t>
            </w:r>
            <w:r w:rsidR="00D04E20">
              <w:rPr>
                <w:color w:val="000000"/>
                <w:sz w:val="24"/>
                <w:szCs w:val="24"/>
              </w:rPr>
              <w:t>.</w:t>
            </w: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Pr="00052ED3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воздуха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плевательниц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шпателей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052ED3" w:rsidRDefault="00052ED3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D613C" w:rsidP="00A83A65">
            <w:pPr>
              <w:rPr>
                <w:sz w:val="28"/>
              </w:rPr>
            </w:pPr>
            <w:r>
              <w:rPr>
                <w:sz w:val="28"/>
              </w:rPr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z w:val="28"/>
              </w:rPr>
              <w:lastRenderedPageBreak/>
              <w:t>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177449">
            <w:pPr>
              <w:rPr>
                <w:sz w:val="28"/>
              </w:rPr>
            </w:pP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  <w:u w:val="single"/>
              </w:rPr>
              <w:t>Отделение вирусных гепатитов:</w:t>
            </w:r>
          </w:p>
          <w:p w:rsidR="00BD613C" w:rsidRPr="00BD613C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BD613C">
              <w:rPr>
                <w:bCs/>
                <w:i/>
                <w:sz w:val="24"/>
                <w:szCs w:val="24"/>
              </w:rPr>
              <w:t>Текущая дезинфекция в палате, алгоритм проведения, средства, режим: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b/>
                <w:bCs/>
                <w:sz w:val="24"/>
                <w:szCs w:val="24"/>
              </w:rPr>
              <w:t>Оснащение:</w:t>
            </w:r>
            <w:r w:rsidRPr="00BD613C">
              <w:rPr>
                <w:sz w:val="24"/>
                <w:szCs w:val="24"/>
              </w:rPr>
              <w:t xml:space="preserve"> маркированные ёмкости с </w:t>
            </w:r>
            <w:proofErr w:type="spellStart"/>
            <w:r w:rsidRPr="00BD613C">
              <w:rPr>
                <w:sz w:val="24"/>
                <w:szCs w:val="24"/>
              </w:rPr>
              <w:t>дезрастворами</w:t>
            </w:r>
            <w:proofErr w:type="spellEnd"/>
            <w:r w:rsidRPr="00BD613C">
              <w:rPr>
                <w:sz w:val="24"/>
                <w:szCs w:val="24"/>
              </w:rPr>
              <w:t xml:space="preserve">, ветошь, швабры, халат, перчатки, моющее средство, </w:t>
            </w:r>
            <w:proofErr w:type="spellStart"/>
            <w:r w:rsidRPr="00BD613C">
              <w:rPr>
                <w:sz w:val="24"/>
                <w:szCs w:val="24"/>
              </w:rPr>
              <w:t>деохлор</w:t>
            </w:r>
            <w:proofErr w:type="spellEnd"/>
            <w:r w:rsidRPr="00BD613C">
              <w:rPr>
                <w:sz w:val="24"/>
                <w:szCs w:val="24"/>
              </w:rPr>
              <w:t xml:space="preserve"> (жавель), КСБУ.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Подготовить необходимое оснащение.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Надеть халат, косынку, перчатки.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Приготовить 0,5% раствор моющего средства: 50г моющего порошка растворить в 9950мл воды.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 xml:space="preserve">Вымыть полы 0,015% раствором </w:t>
            </w:r>
            <w:proofErr w:type="spellStart"/>
            <w:r w:rsidRPr="00BD613C">
              <w:t>деохлора</w:t>
            </w:r>
            <w:proofErr w:type="spellEnd"/>
            <w:r w:rsidRPr="00BD613C">
              <w:t xml:space="preserve"> (жавеля).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Использованные ёмкости, ветошь, швабры продезинфицировать.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Снять перчатки, поместить в КСБУ. Вымыть и осушить руки.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 xml:space="preserve">Провести </w:t>
            </w:r>
            <w:proofErr w:type="spellStart"/>
            <w:r w:rsidRPr="00BD613C">
              <w:t>кварцевание</w:t>
            </w:r>
            <w:proofErr w:type="spellEnd"/>
            <w:r w:rsidRPr="00BD613C">
              <w:t xml:space="preserve"> в течение 15 минут.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Провести проветривание в течение 15 минут.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раствором или мылом, затем погружают в кипяток.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Выделения больного (испражнения, моча, рвотные массы)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BD613C" w:rsidRPr="00BD613C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BD613C">
              <w:rPr>
                <w:bCs/>
                <w:i/>
                <w:sz w:val="24"/>
                <w:szCs w:val="24"/>
              </w:rPr>
              <w:t>Виды отходов в палатном отделении, алгоритм сбора медицинских отходов: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bCs/>
                <w:sz w:val="24"/>
                <w:szCs w:val="24"/>
              </w:rPr>
              <w:t>Отходы класса</w:t>
            </w:r>
            <w:proofErr w:type="gramStart"/>
            <w:r w:rsidRPr="00BD613C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BD613C">
              <w:rPr>
                <w:bCs/>
                <w:sz w:val="24"/>
                <w:szCs w:val="24"/>
              </w:rPr>
              <w:t>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отходов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А</w:t>
            </w:r>
            <w:proofErr w:type="gramEnd"/>
            <w:r w:rsidRPr="00BD613C">
              <w:rPr>
                <w:sz w:val="24"/>
                <w:szCs w:val="24"/>
              </w:rPr>
              <w:t xml:space="preserve">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</w:t>
            </w:r>
            <w:r w:rsidRPr="00BD613C">
              <w:rPr>
                <w:sz w:val="24"/>
                <w:szCs w:val="24"/>
              </w:rPr>
              <w:lastRenderedPageBreak/>
              <w:t>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BD613C" w:rsidRPr="00BD613C" w:rsidRDefault="00BD613C" w:rsidP="00BD613C">
            <w:pPr>
              <w:jc w:val="both"/>
              <w:rPr>
                <w:i/>
                <w:sz w:val="24"/>
                <w:szCs w:val="24"/>
              </w:rPr>
            </w:pPr>
            <w:r w:rsidRPr="00BD613C">
              <w:rPr>
                <w:i/>
                <w:sz w:val="24"/>
                <w:szCs w:val="24"/>
              </w:rPr>
              <w:t>Отходы класса</w:t>
            </w:r>
            <w:proofErr w:type="gramStart"/>
            <w:r w:rsidRPr="00BD613C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i/>
                <w:sz w:val="24"/>
                <w:szCs w:val="24"/>
              </w:rPr>
              <w:t>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Места образования: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операционные;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реанимационные;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 xml:space="preserve">· процедурные, перевязочные и другие </w:t>
            </w:r>
            <w:proofErr w:type="spellStart"/>
            <w:r w:rsidRPr="00BD613C">
              <w:rPr>
                <w:sz w:val="24"/>
                <w:szCs w:val="24"/>
              </w:rPr>
              <w:t>манипуляционн</w:t>
            </w:r>
            <w:proofErr w:type="gramStart"/>
            <w:r w:rsidRPr="00BD613C">
              <w:rPr>
                <w:sz w:val="24"/>
                <w:szCs w:val="24"/>
              </w:rPr>
              <w:t>о</w:t>
            </w:r>
            <w:proofErr w:type="spellEnd"/>
            <w:r w:rsidRPr="00BD613C">
              <w:rPr>
                <w:sz w:val="24"/>
                <w:szCs w:val="24"/>
              </w:rPr>
              <w:t>-</w:t>
            </w:r>
            <w:proofErr w:type="gramEnd"/>
            <w:r w:rsidRPr="00BD613C">
              <w:rPr>
                <w:sz w:val="24"/>
                <w:szCs w:val="24"/>
              </w:rPr>
              <w:t xml:space="preserve"> диагностические помещения МО;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инфекционные, кожно-венерологические отделения МО;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медицинские и патологоанатомические лаборатории;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лаборатории, работающие с микроорганизмами 3-4 групп патогенности;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виварии, ветеринарные лечебницы.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proofErr w:type="gramStart"/>
            <w:r w:rsidRPr="00BD613C">
              <w:rPr>
                <w:sz w:val="24"/>
                <w:szCs w:val="24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BD613C">
              <w:rPr>
                <w:sz w:val="24"/>
                <w:szCs w:val="24"/>
              </w:rPr>
              <w:t>непрокалываемую</w:t>
            </w:r>
            <w:proofErr w:type="spellEnd"/>
            <w:r w:rsidRPr="00BD613C">
              <w:rPr>
                <w:sz w:val="24"/>
                <w:szCs w:val="24"/>
              </w:rPr>
              <w:t xml:space="preserve"> упаковку) желтого цвета.</w:t>
            </w:r>
            <w:proofErr w:type="gramEnd"/>
            <w:r w:rsidRPr="00BD613C">
              <w:rPr>
                <w:sz w:val="24"/>
                <w:szCs w:val="24"/>
              </w:rPr>
              <w:t xml:space="preserve"> Выбор упаковки зависит от морфологического состава отходов.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Мягкая упаковка (одноразовые пакеты) закрепляется на специальных стойках (тележках).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BD613C">
              <w:rPr>
                <w:sz w:val="24"/>
                <w:szCs w:val="24"/>
              </w:rPr>
              <w:t>вирусологически</w:t>
            </w:r>
            <w:proofErr w:type="spellEnd"/>
            <w:r w:rsidRPr="00BD613C">
              <w:rPr>
                <w:sz w:val="24"/>
                <w:szCs w:val="24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Транспортирование всех видов отходов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 xml:space="preserve"> вне пределов медицинского подразделения осуществляется только в одноразовой упаковке после ее герметизации.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 xml:space="preserve">установленных </w:t>
            </w:r>
            <w:proofErr w:type="gramStart"/>
            <w:r w:rsidRPr="00BD613C">
              <w:rPr>
                <w:sz w:val="24"/>
                <w:szCs w:val="24"/>
              </w:rPr>
              <w:t>местах</w:t>
            </w:r>
            <w:proofErr w:type="gramEnd"/>
            <w:r w:rsidRPr="00BD613C">
              <w:rPr>
                <w:sz w:val="24"/>
                <w:szCs w:val="24"/>
              </w:rPr>
              <w:t xml:space="preserve"> </w:t>
            </w:r>
            <w:proofErr w:type="spellStart"/>
            <w:r w:rsidRPr="00BD613C">
              <w:rPr>
                <w:sz w:val="24"/>
                <w:szCs w:val="24"/>
              </w:rPr>
              <w:t>загерметезированные</w:t>
            </w:r>
            <w:proofErr w:type="spellEnd"/>
            <w:r w:rsidRPr="00BD613C">
              <w:rPr>
                <w:sz w:val="24"/>
                <w:szCs w:val="24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Одноразовые емкости (пакеты, баки) с отходами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 xml:space="preserve"> маркируются надписью: «Опасные отходы. Класс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Б</w:t>
            </w:r>
            <w:proofErr w:type="gramEnd"/>
            <w:r w:rsidRPr="00BD613C">
              <w:rPr>
                <w:sz w:val="24"/>
                <w:szCs w:val="24"/>
              </w:rPr>
              <w:t xml:space="preserve">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BD613C" w:rsidRPr="00BD613C" w:rsidRDefault="00BD613C" w:rsidP="00BD613C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BD613C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</w:rPr>
                <w:t>Отходы класса</w:t>
              </w:r>
              <w:proofErr w:type="gramStart"/>
              <w:r w:rsidRPr="00BD613C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</w:t>
              </w:r>
              <w:proofErr w:type="gramEnd"/>
            </w:hyperlink>
            <w:r w:rsidRPr="00BD613C">
              <w:rPr>
                <w:color w:val="000000" w:themeColor="text1"/>
                <w:sz w:val="24"/>
                <w:szCs w:val="24"/>
              </w:rPr>
              <w:t>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Отходы классов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собираются в одноразовую мягкую (пакеты) или твердую (</w:t>
            </w:r>
            <w:proofErr w:type="spellStart"/>
            <w:r w:rsidRPr="00BD613C">
              <w:rPr>
                <w:sz w:val="24"/>
                <w:szCs w:val="24"/>
              </w:rPr>
              <w:t>непрокалываемую</w:t>
            </w:r>
            <w:proofErr w:type="spellEnd"/>
            <w:r w:rsidRPr="00BD613C">
              <w:rPr>
                <w:sz w:val="24"/>
                <w:szCs w:val="24"/>
              </w:rPr>
              <w:t xml:space="preserve"> упаковку) красного цвета. Выбор упаковки зависит от морфологического состава отходов.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lastRenderedPageBreak/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Транспортирование всех видов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вне пределов медицинского подразделения осуществляется только в одноразовой упаковке после ее герметизации. </w:t>
            </w:r>
            <w:proofErr w:type="gramStart"/>
            <w:r w:rsidRPr="00BD613C">
              <w:rPr>
                <w:sz w:val="24"/>
                <w:szCs w:val="24"/>
              </w:rPr>
              <w:t xml:space="preserve">В установленных местах </w:t>
            </w:r>
            <w:proofErr w:type="spellStart"/>
            <w:r w:rsidRPr="00BD613C">
              <w:rPr>
                <w:sz w:val="24"/>
                <w:szCs w:val="24"/>
              </w:rPr>
              <w:t>загерметезированные</w:t>
            </w:r>
            <w:proofErr w:type="spellEnd"/>
            <w:r w:rsidRPr="00BD613C">
              <w:rPr>
                <w:sz w:val="24"/>
                <w:szCs w:val="24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  <w:proofErr w:type="gramEnd"/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Одноразовые емкости (пакеты, баки) с отходами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маркируются надписью «Чрезвычайно опасные отходы. Класс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>» с нанесением кода подразделения МО, названия учреждения, даты и фамилии ответственного за сбор отходов лица. Отходы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</w:t>
            </w:r>
            <w:proofErr w:type="gramStart"/>
            <w:r w:rsidRPr="00BD613C">
              <w:rPr>
                <w:sz w:val="24"/>
                <w:szCs w:val="24"/>
              </w:rPr>
              <w:t xml:space="preserve"> В</w:t>
            </w:r>
            <w:proofErr w:type="gramEnd"/>
            <w:r w:rsidRPr="00BD613C">
              <w:rPr>
                <w:sz w:val="24"/>
                <w:szCs w:val="24"/>
              </w:rPr>
              <w:t xml:space="preserve"> за пределы территории организации не допускается.</w:t>
            </w:r>
          </w:p>
          <w:p w:rsidR="00BD613C" w:rsidRPr="00177449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177449">
              <w:rPr>
                <w:bCs/>
                <w:i/>
                <w:sz w:val="24"/>
                <w:szCs w:val="24"/>
              </w:rPr>
              <w:t xml:space="preserve">Алгоритм проведения дезинфекции емкостей </w:t>
            </w:r>
            <w:r w:rsidR="00177449">
              <w:rPr>
                <w:bCs/>
                <w:i/>
                <w:sz w:val="24"/>
                <w:szCs w:val="24"/>
              </w:rPr>
              <w:t>для приема испражнений (посуда).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Надеть спецодежду,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Подготовить оснащение.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 xml:space="preserve">Залить в емкость </w:t>
            </w:r>
            <w:proofErr w:type="gramStart"/>
            <w:r w:rsidRPr="00177449">
              <w:t>дезинфицирующий</w:t>
            </w:r>
            <w:proofErr w:type="gramEnd"/>
            <w:r w:rsidRPr="00177449">
              <w:t xml:space="preserve"> р-р нужной концентрации.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Выполнить процедуру с использованием предмета ухода.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Погрузить полностью предмет ухода, заполняя его полости</w:t>
            </w:r>
            <w:proofErr w:type="gramStart"/>
            <w:r w:rsidRPr="00177449">
              <w:t>1</w:t>
            </w:r>
            <w:proofErr w:type="gramEnd"/>
            <w:r w:rsidRPr="00177449">
              <w:t>% р-ром хлорамина (или 3% р-ром хлорамина, или другим дезинфицирующим р-ром).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Снять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Отметить время начала дезинфекции.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Выдержать 60 мин (или необходимое время процесса дезинфекции данным средством).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Надеть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Вымыть предмет ухода под проточной водой, используя моющие средства, высушить.</w:t>
            </w:r>
          </w:p>
          <w:p w:rsidR="00177449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 xml:space="preserve">Вылить </w:t>
            </w:r>
            <w:proofErr w:type="gramStart"/>
            <w:r w:rsidRPr="00177449">
              <w:t>дезинфицирующий</w:t>
            </w:r>
            <w:proofErr w:type="gramEnd"/>
            <w:r w:rsidRPr="00177449">
              <w:t xml:space="preserve"> р-р в раковину (канализацию).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Хранить предмет ухода в специально, отведенном месте.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Снять спецодежду, вымыть и осушить руки.</w:t>
            </w:r>
          </w:p>
          <w:p w:rsidR="00BD613C" w:rsidRDefault="00BD613C" w:rsidP="00BD613C"/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Дезинфекция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Дезинфекция посуды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177449" w:rsidRDefault="0044758B" w:rsidP="00A83A65">
            <w:pPr>
              <w:jc w:val="center"/>
              <w:rPr>
                <w:b/>
                <w:sz w:val="28"/>
              </w:rPr>
            </w:pPr>
          </w:p>
          <w:p w:rsidR="00177449" w:rsidRPr="00177449" w:rsidRDefault="00177449" w:rsidP="00177449">
            <w:pPr>
              <w:rPr>
                <w:b/>
                <w:sz w:val="24"/>
              </w:rPr>
            </w:pPr>
            <w:r w:rsidRPr="00177449">
              <w:rPr>
                <w:b/>
                <w:sz w:val="24"/>
              </w:rPr>
              <w:t>Организация работы холерного бокса.</w:t>
            </w:r>
          </w:p>
          <w:p w:rsidR="00177449" w:rsidRPr="00177449" w:rsidRDefault="00177449" w:rsidP="00177449">
            <w:pPr>
              <w:jc w:val="both"/>
              <w:rPr>
                <w:i/>
                <w:sz w:val="24"/>
              </w:rPr>
            </w:pPr>
            <w:r w:rsidRPr="00177449">
              <w:rPr>
                <w:i/>
                <w:sz w:val="24"/>
              </w:rPr>
              <w:t>Алгоритм проведения дезинфекции патологических выд</w:t>
            </w:r>
            <w:r w:rsidRPr="00177449">
              <w:rPr>
                <w:i/>
                <w:sz w:val="24"/>
              </w:rPr>
              <w:t>елений (рвотные массы, фекалии).</w:t>
            </w:r>
          </w:p>
          <w:p w:rsidR="00177449" w:rsidRDefault="00177449" w:rsidP="00177449">
            <w:pPr>
              <w:jc w:val="both"/>
              <w:rPr>
                <w:sz w:val="24"/>
              </w:rPr>
            </w:pPr>
            <w:r w:rsidRPr="00177449">
              <w:rPr>
                <w:sz w:val="24"/>
              </w:rPr>
              <w:t xml:space="preserve">При осуществлении заключительной дезинфекции выделения больного или </w:t>
            </w:r>
            <w:proofErr w:type="spellStart"/>
            <w:r w:rsidRPr="00177449">
              <w:rPr>
                <w:sz w:val="24"/>
              </w:rPr>
              <w:t>вибрионосителя</w:t>
            </w:r>
            <w:proofErr w:type="spellEnd"/>
            <w:r w:rsidRPr="00177449">
              <w:rPr>
                <w:sz w:val="24"/>
              </w:rPr>
              <w:t xml:space="preserve"> засыпают сухой хлорной термостойкой известью из расчета 200 г/кг (1:5), ДТС ГК (1:10), на 1 ч или НГК (1:10) на 2 ч. Можно также заливать выделения 5% раствором лизола</w:t>
            </w:r>
            <w:proofErr w:type="gramStart"/>
            <w:r w:rsidRPr="00177449">
              <w:rPr>
                <w:sz w:val="24"/>
              </w:rPr>
              <w:t xml:space="preserve"> А</w:t>
            </w:r>
            <w:proofErr w:type="gramEnd"/>
            <w:r w:rsidRPr="00177449">
              <w:rPr>
                <w:sz w:val="24"/>
              </w:rPr>
              <w:t xml:space="preserve"> или </w:t>
            </w:r>
            <w:proofErr w:type="spellStart"/>
            <w:r w:rsidRPr="00177449">
              <w:rPr>
                <w:sz w:val="24"/>
              </w:rPr>
              <w:t>нафтализола</w:t>
            </w:r>
            <w:proofErr w:type="spellEnd"/>
            <w:r w:rsidRPr="00177449">
              <w:rPr>
                <w:sz w:val="24"/>
              </w:rPr>
              <w:t xml:space="preserve"> в соотношении 1:2 с выдержкой 1ч. 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</w:t>
            </w:r>
            <w:r w:rsidRPr="00177449">
              <w:rPr>
                <w:sz w:val="24"/>
              </w:rPr>
              <w:br/>
              <w:t>Посуду из-под выделений (горшки, подкладные судна, ведра) после обеззараживания всех выделений и опорожнения погружают в один из дезинфицирующих растворов: 1% осветленной хлорной извести, 0,5% ДТС ГК или НГК, 1% хлорамина, 5% лизола на 30 мин или 1% гипохлорита натрия на 1 ч.</w:t>
            </w:r>
          </w:p>
          <w:p w:rsidR="00177449" w:rsidRPr="00177449" w:rsidRDefault="00177449" w:rsidP="00177449">
            <w:pPr>
              <w:jc w:val="both"/>
              <w:rPr>
                <w:i/>
                <w:sz w:val="24"/>
              </w:rPr>
            </w:pPr>
            <w:r w:rsidRPr="00177449">
              <w:rPr>
                <w:i/>
                <w:sz w:val="24"/>
              </w:rPr>
              <w:t>Алгоритм сбора медицинских отходов в холерном боксе.</w:t>
            </w:r>
          </w:p>
          <w:p w:rsidR="00177449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медицинскому мусору типа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А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 не зараженные объекты: постельное бельё, канцелярские принадлежности, одежда.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 xml:space="preserve"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>осуществляющим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медицинскую деятельность.</w:t>
            </w:r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</w:p>
          <w:p w:rsidR="00177449" w:rsidRPr="006C47E7" w:rsidRDefault="00177449" w:rsidP="00177449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C47E7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6C47E7">
              <w:rPr>
                <w:color w:val="000000" w:themeColor="text1"/>
                <w:spacing w:val="30"/>
                <w:sz w:val="24"/>
                <w:szCs w:val="24"/>
              </w:rPr>
              <w:t xml:space="preserve"> Б</w:t>
            </w:r>
            <w:proofErr w:type="gramEnd"/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</w:t>
            </w:r>
            <w:proofErr w:type="gramStart"/>
            <w:r w:rsidRPr="006C47E7">
              <w:rPr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6C47E7">
              <w:rPr>
                <w:color w:val="222222"/>
                <w:sz w:val="24"/>
                <w:szCs w:val="24"/>
              </w:rPr>
              <w:t xml:space="preserve"> относятся: медицинские приспособления, контактировавшие с биологическими 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 и еда (т.к. отделение инфекционное)</w:t>
            </w:r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</w:t>
            </w:r>
            <w:r w:rsidRPr="006C47E7">
              <w:rPr>
                <w:color w:val="222222"/>
                <w:sz w:val="24"/>
                <w:szCs w:val="24"/>
              </w:rPr>
              <w:lastRenderedPageBreak/>
              <w:t>повреждение пакета. Уничтожить медицинский мусор может само ЛПУ или компания, с которой заключён договор.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</w:p>
          <w:p w:rsidR="00177449" w:rsidRPr="0091218E" w:rsidRDefault="00177449" w:rsidP="00177449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</w:t>
            </w:r>
            <w:proofErr w:type="gramStart"/>
            <w:r w:rsidRPr="0091218E">
              <w:rPr>
                <w:color w:val="000000" w:themeColor="text1"/>
                <w:spacing w:val="30"/>
                <w:sz w:val="24"/>
                <w:szCs w:val="24"/>
              </w:rPr>
              <w:t xml:space="preserve"> В</w:t>
            </w:r>
            <w:proofErr w:type="gramEnd"/>
          </w:p>
          <w:p w:rsid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данному типу отходов ЛПУ относятся предметы, которые соприкасались с инфекционными больными, биологическими жидкостями, экскрементами.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Для таких вещей выделены красные пакеты и емкости. Люди, контактирующие с отходами, должны быть одеты в специализированные костюмы, с масками и перчатками. По инструкции ЛПУ мешки должны быть герметичными. Все данные о перевозке объектов этой категории записывают в специальный журнал.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177449" w:rsidRP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i/>
                <w:color w:val="222222"/>
                <w:sz w:val="24"/>
                <w:szCs w:val="24"/>
              </w:rPr>
            </w:pPr>
            <w:r w:rsidRPr="00177449">
              <w:rPr>
                <w:i/>
                <w:color w:val="222222"/>
                <w:sz w:val="24"/>
                <w:szCs w:val="24"/>
              </w:rPr>
              <w:t>Алгоритм уборки холерного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r w:rsidRPr="00177449">
              <w:rPr>
                <w:sz w:val="24"/>
                <w:szCs w:val="28"/>
              </w:rPr>
              <w:t>В боксе на высоте 2 - 2,5 м от пола устанавливают бактерицидные лампы (из расчета 1,5 - 2,5 Вт на 1 м</w:t>
            </w:r>
            <w:proofErr w:type="gramStart"/>
            <w:r w:rsidRPr="00177449">
              <w:rPr>
                <w:sz w:val="24"/>
                <w:szCs w:val="28"/>
              </w:rPr>
              <w:t>2</w:t>
            </w:r>
            <w:proofErr w:type="gramEnd"/>
            <w:r w:rsidRPr="00177449">
              <w:rPr>
                <w:sz w:val="24"/>
                <w:szCs w:val="28"/>
              </w:rPr>
              <w:t xml:space="preserve"> площади), которые включают на 30 - 60 мин. за 45 мин. до начала работы. Пульт включения и выключения бактерицидных ламп устраивают снаружи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0" w:name="100043"/>
            <w:bookmarkEnd w:id="0"/>
            <w:r w:rsidRPr="00177449">
              <w:rPr>
                <w:sz w:val="24"/>
                <w:szCs w:val="28"/>
              </w:rPr>
              <w:t>При отсутствии бактерицидных ламп непосредственно перед работой бокс дезинфицируют 5%-м раствором хлорамина.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1" w:name="100044"/>
            <w:bookmarkEnd w:id="1"/>
            <w:r w:rsidRPr="00177449">
              <w:rPr>
                <w:sz w:val="24"/>
                <w:szCs w:val="28"/>
              </w:rPr>
              <w:t>После окончания работы полы бокса дезинфицируют 5%-м раствором хлорамина.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2" w:name="100045"/>
            <w:bookmarkEnd w:id="2"/>
            <w:r w:rsidRPr="00177449">
              <w:rPr>
                <w:sz w:val="24"/>
                <w:szCs w:val="28"/>
              </w:rPr>
              <w:t>Поверхность рабочих мест протирают спиртом по ГОСТ 18300-87 , 5%-</w:t>
            </w:r>
            <w:proofErr w:type="spellStart"/>
            <w:r w:rsidRPr="00177449">
              <w:rPr>
                <w:sz w:val="24"/>
                <w:szCs w:val="28"/>
              </w:rPr>
              <w:t>ным</w:t>
            </w:r>
            <w:proofErr w:type="spellEnd"/>
            <w:r w:rsidRPr="00177449">
              <w:rPr>
                <w:sz w:val="24"/>
                <w:szCs w:val="28"/>
              </w:rPr>
              <w:t xml:space="preserve"> раствором хлорамина или 3%-</w:t>
            </w:r>
            <w:proofErr w:type="spellStart"/>
            <w:r w:rsidRPr="00177449">
              <w:rPr>
                <w:sz w:val="24"/>
                <w:szCs w:val="28"/>
              </w:rPr>
              <w:t>ным</w:t>
            </w:r>
            <w:proofErr w:type="spellEnd"/>
            <w:r w:rsidRPr="00177449">
              <w:rPr>
                <w:sz w:val="24"/>
                <w:szCs w:val="28"/>
              </w:rPr>
              <w:t xml:space="preserve"> раствором перекиси водорода.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3" w:name="100046"/>
            <w:bookmarkEnd w:id="3"/>
            <w:r w:rsidRPr="00177449">
              <w:rPr>
                <w:sz w:val="24"/>
                <w:szCs w:val="28"/>
              </w:rPr>
              <w:t>Не менее одного раза в неделю помещение бокса моют горячей водой с мылом, вышеуказанными дезинфицирующими средствами и протирают досуха.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4" w:name="100047"/>
            <w:bookmarkEnd w:id="4"/>
            <w:r w:rsidRPr="00177449">
              <w:rPr>
                <w:sz w:val="24"/>
                <w:szCs w:val="28"/>
              </w:rPr>
              <w:t>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ГОСТ 18300-87 , 3%-</w:t>
            </w:r>
            <w:proofErr w:type="spellStart"/>
            <w:r w:rsidRPr="00177449">
              <w:rPr>
                <w:sz w:val="24"/>
                <w:szCs w:val="28"/>
              </w:rPr>
              <w:t>ным</w:t>
            </w:r>
            <w:proofErr w:type="spellEnd"/>
            <w:r w:rsidRPr="00177449">
              <w:rPr>
                <w:sz w:val="24"/>
                <w:szCs w:val="28"/>
              </w:rPr>
              <w:t xml:space="preserve"> раствором перекиси водорода, а также другими разрешенными средствами.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5" w:name="100048"/>
            <w:bookmarkEnd w:id="5"/>
            <w:r w:rsidRPr="00177449">
              <w:rPr>
                <w:sz w:val="24"/>
                <w:szCs w:val="28"/>
              </w:rPr>
              <w:t>Работающий персонал перед работой моет руки с мылом, обрабатывает их дезинфицирующими средствами</w:t>
            </w:r>
            <w:r>
              <w:rPr>
                <w:sz w:val="24"/>
                <w:szCs w:val="28"/>
              </w:rPr>
              <w:t xml:space="preserve">. </w:t>
            </w:r>
            <w:r w:rsidRPr="00177449">
              <w:rPr>
                <w:sz w:val="24"/>
                <w:szCs w:val="28"/>
              </w:rPr>
              <w:t xml:space="preserve">При входе в бокс необходимо сменить халат и обувь </w:t>
            </w:r>
            <w:proofErr w:type="gramStart"/>
            <w:r w:rsidRPr="00177449">
              <w:rPr>
                <w:sz w:val="24"/>
                <w:szCs w:val="28"/>
              </w:rPr>
              <w:t>на</w:t>
            </w:r>
            <w:proofErr w:type="gramEnd"/>
            <w:r w:rsidRPr="00177449">
              <w:rPr>
                <w:sz w:val="24"/>
                <w:szCs w:val="28"/>
              </w:rPr>
              <w:t xml:space="preserve"> специально предназначенные для работы в боксе.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6" w:name="100049"/>
            <w:bookmarkEnd w:id="6"/>
            <w:r w:rsidRPr="00177449">
              <w:rPr>
                <w:sz w:val="24"/>
                <w:szCs w:val="28"/>
              </w:rPr>
              <w:t xml:space="preserve">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</w:t>
            </w:r>
            <w:proofErr w:type="spellStart"/>
            <w:r w:rsidRPr="00177449">
              <w:rPr>
                <w:sz w:val="24"/>
                <w:szCs w:val="28"/>
              </w:rPr>
              <w:t>Сабуро</w:t>
            </w:r>
            <w:proofErr w:type="spellEnd"/>
            <w:r w:rsidRPr="00177449">
              <w:rPr>
                <w:sz w:val="24"/>
                <w:szCs w:val="28"/>
              </w:rPr>
              <w:t xml:space="preserve"> и МПА. Посевы на среде </w:t>
            </w:r>
            <w:proofErr w:type="spellStart"/>
            <w:r w:rsidRPr="00177449">
              <w:rPr>
                <w:sz w:val="24"/>
                <w:szCs w:val="28"/>
              </w:rPr>
              <w:t>Сабуро</w:t>
            </w:r>
            <w:proofErr w:type="spellEnd"/>
            <w:r w:rsidRPr="00177449">
              <w:rPr>
                <w:sz w:val="24"/>
                <w:szCs w:val="28"/>
              </w:rPr>
              <w:t xml:space="preserve"> выдерживают в термостате при температуре (22 </w:t>
            </w:r>
            <w:r w:rsidRPr="00177449">
              <w:rPr>
                <w:noProof/>
                <w:sz w:val="24"/>
                <w:szCs w:val="28"/>
              </w:rPr>
              <w:drawing>
                <wp:inline distT="0" distB="0" distL="0" distR="0" wp14:anchorId="78B6F289" wp14:editId="1D836D7B">
                  <wp:extent cx="95250" cy="104775"/>
                  <wp:effectExtent l="0" t="0" r="0" b="0"/>
                  <wp:docPr id="3" name="Рисунок 3" descr="Описание: C:\Users\User\AppData\Local\Microsoft\Windows\INetCache\Content.MSO\F27C69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AppData\Local\Microsoft\Windows\INetCache\Content.MSO\F27C69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49">
              <w:rPr>
                <w:sz w:val="24"/>
                <w:szCs w:val="28"/>
              </w:rPr>
              <w:t xml:space="preserve"> 0,5) °C в течение 5 </w:t>
            </w:r>
            <w:proofErr w:type="spellStart"/>
            <w:r w:rsidRPr="00177449">
              <w:rPr>
                <w:sz w:val="24"/>
                <w:szCs w:val="28"/>
              </w:rPr>
              <w:t>сут</w:t>
            </w:r>
            <w:proofErr w:type="spellEnd"/>
            <w:r w:rsidRPr="00177449">
              <w:rPr>
                <w:sz w:val="24"/>
                <w:szCs w:val="28"/>
              </w:rPr>
              <w:t>., на МПА при (37 </w:t>
            </w:r>
            <w:r w:rsidRPr="00177449">
              <w:rPr>
                <w:noProof/>
                <w:sz w:val="24"/>
                <w:szCs w:val="28"/>
              </w:rPr>
              <w:drawing>
                <wp:inline distT="0" distB="0" distL="0" distR="0" wp14:anchorId="560BB6F6" wp14:editId="1A76ECD0">
                  <wp:extent cx="95250" cy="104775"/>
                  <wp:effectExtent l="0" t="0" r="0" b="0"/>
                  <wp:docPr id="2" name="Рисунок 2" descr="Описание: C:\Users\User\AppData\Local\Microsoft\Windows\INetCache\Content.MSO\70293D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AppData\Local\Microsoft\Windows\INetCache\Content.MSO\70293D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49">
              <w:rPr>
                <w:sz w:val="24"/>
                <w:szCs w:val="28"/>
              </w:rPr>
              <w:t> 0,5) °C - 48 ч. Количество колоний более 5 является показателем высокой степени загрязнения воздуха бокса, требующей дополнительной обработки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</w:rPr>
            </w:pPr>
          </w:p>
          <w:p w:rsidR="00177449" w:rsidRP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2"/>
                <w:szCs w:val="24"/>
              </w:rPr>
            </w:pPr>
          </w:p>
          <w:p w:rsidR="00177449" w:rsidRPr="00177449" w:rsidRDefault="00177449" w:rsidP="00177449">
            <w:pPr>
              <w:jc w:val="both"/>
              <w:rPr>
                <w:sz w:val="24"/>
              </w:rPr>
            </w:pPr>
          </w:p>
          <w:p w:rsidR="00D139EE" w:rsidRDefault="00A85780" w:rsidP="00A85780">
            <w:pPr>
              <w:tabs>
                <w:tab w:val="left" w:pos="51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Pr="00177449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Сбор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Дезинфекция выделений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Дезинфекция палаты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A85780" w:rsidRDefault="00B56D5C" w:rsidP="00FA173B">
            <w:pPr>
              <w:jc w:val="center"/>
              <w:rPr>
                <w:sz w:val="24"/>
              </w:rPr>
            </w:pPr>
          </w:p>
          <w:p w:rsidR="00A85780" w:rsidRPr="00A85780" w:rsidRDefault="00A85780" w:rsidP="00A85780">
            <w:pPr>
              <w:rPr>
                <w:b/>
                <w:sz w:val="24"/>
              </w:rPr>
            </w:pPr>
            <w:r w:rsidRPr="00A85780">
              <w:rPr>
                <w:b/>
                <w:sz w:val="24"/>
              </w:rPr>
              <w:t>Организация работы по профилактике ВБИ.</w:t>
            </w:r>
          </w:p>
          <w:p w:rsidR="00A85780" w:rsidRPr="00A85780" w:rsidRDefault="00A85780" w:rsidP="00A85780">
            <w:pPr>
              <w:jc w:val="both"/>
              <w:rPr>
                <w:i/>
                <w:sz w:val="24"/>
              </w:rPr>
            </w:pPr>
            <w:r w:rsidRPr="00A85780">
              <w:rPr>
                <w:i/>
                <w:sz w:val="24"/>
                <w:szCs w:val="28"/>
              </w:rPr>
              <w:t>Алгоритм проведения дезинфекции медицинского инструментария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Оснащение:</w:t>
            </w:r>
            <w:r>
              <w:rPr>
                <w:sz w:val="24"/>
              </w:rPr>
              <w:t xml:space="preserve"> </w:t>
            </w:r>
            <w:r w:rsidRPr="00A85780">
              <w:rPr>
                <w:sz w:val="24"/>
              </w:rPr>
              <w:t>две емкости с соответствующей маркировкой и дезинфицирующим раствором для промывания инструментов от крови и других биологических жидкостей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отработанные медицинские изделия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лотки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ватно-марлевые тампоны или щетки для мытья инструментов.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Условия:</w:t>
            </w:r>
            <w:r w:rsidRPr="00A85780">
              <w:rPr>
                <w:b/>
                <w:bCs/>
                <w:sz w:val="24"/>
              </w:rPr>
              <w:t xml:space="preserve"> </w:t>
            </w:r>
            <w:r w:rsidRPr="00A85780">
              <w:rPr>
                <w:sz w:val="24"/>
              </w:rPr>
              <w:t>проводите дезинфекцию изделий сразу после использования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1.Наденьте спецодежду: халат, маску, перчатки.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 xml:space="preserve">2.Приготовьте </w:t>
            </w:r>
            <w:proofErr w:type="spellStart"/>
            <w:r w:rsidRPr="00A85780">
              <w:rPr>
                <w:sz w:val="24"/>
              </w:rPr>
              <w:t>дезраствор</w:t>
            </w:r>
            <w:proofErr w:type="spellEnd"/>
            <w:r w:rsidRPr="00A85780">
              <w:rPr>
                <w:sz w:val="24"/>
              </w:rPr>
              <w:t xml:space="preserve"> в двух емкостях.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В первой емкости: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промойте, заполнив внутренние каналы медицинских изделий.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Во второй емкости: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заполните внутренние каналы медицинских изделий, полностью погрузив в раствор;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закройте емкость крышкой на 1 час;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через 1 час промойте медицинские изделия многократно под проточной водой, сложите в лоток.</w:t>
            </w:r>
          </w:p>
          <w:p w:rsidR="00A85780" w:rsidRDefault="00A85780" w:rsidP="00A85780">
            <w:pPr>
              <w:jc w:val="both"/>
              <w:rPr>
                <w:sz w:val="28"/>
              </w:rPr>
            </w:pPr>
            <w:r w:rsidRPr="00A85780">
              <w:rPr>
                <w:sz w:val="24"/>
              </w:rPr>
              <w:t xml:space="preserve">3.Вылейте использованный дез. раствор в </w:t>
            </w:r>
            <w:r>
              <w:rPr>
                <w:sz w:val="28"/>
              </w:rPr>
              <w:t>канализацию.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4.Снимите перчатки, сбросьте их в КБУ.</w:t>
            </w:r>
          </w:p>
          <w:p w:rsidR="00A85780" w:rsidRPr="00A85780" w:rsidRDefault="00A85780" w:rsidP="00A85780">
            <w:pPr>
              <w:rPr>
                <w:i/>
                <w:sz w:val="24"/>
              </w:rPr>
            </w:pPr>
            <w:r w:rsidRPr="00A85780">
              <w:rPr>
                <w:i/>
                <w:sz w:val="24"/>
              </w:rPr>
              <w:t>2.Стерилизация ИМН: этапы, средства: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Инструменты I и II групп должны быть стерильными, поэтому проходят три этапа обработки: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1-й этап</w:t>
            </w:r>
            <w:r w:rsidRPr="00A85780">
              <w:rPr>
                <w:bCs/>
                <w:iCs/>
                <w:sz w:val="24"/>
              </w:rPr>
              <w:t> </w:t>
            </w:r>
            <w:r w:rsidRPr="00A85780">
              <w:rPr>
                <w:sz w:val="24"/>
              </w:rPr>
              <w:t>-</w:t>
            </w:r>
            <w:r w:rsidRPr="00A85780">
              <w:rPr>
                <w:bCs/>
                <w:iCs/>
                <w:sz w:val="24"/>
              </w:rPr>
              <w:t> дезинфекция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2-й эта</w:t>
            </w:r>
            <w:proofErr w:type="gramStart"/>
            <w:r w:rsidRPr="00A85780">
              <w:rPr>
                <w:iCs/>
                <w:sz w:val="24"/>
              </w:rPr>
              <w:t>п-</w:t>
            </w:r>
            <w:proofErr w:type="gramEnd"/>
            <w:r w:rsidRPr="00A85780">
              <w:rPr>
                <w:bCs/>
                <w:iCs/>
                <w:sz w:val="24"/>
              </w:rPr>
              <w:t> </w:t>
            </w:r>
            <w:proofErr w:type="spellStart"/>
            <w:r w:rsidRPr="00A85780">
              <w:rPr>
                <w:bCs/>
                <w:iCs/>
                <w:sz w:val="24"/>
              </w:rPr>
              <w:t>предстерилизационная</w:t>
            </w:r>
            <w:proofErr w:type="spellEnd"/>
            <w:r w:rsidRPr="00A85780">
              <w:rPr>
                <w:bCs/>
                <w:iCs/>
                <w:sz w:val="24"/>
              </w:rPr>
              <w:t xml:space="preserve"> очистка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3-й эта</w:t>
            </w:r>
            <w:proofErr w:type="gramStart"/>
            <w:r w:rsidRPr="00A85780">
              <w:rPr>
                <w:iCs/>
                <w:sz w:val="24"/>
              </w:rPr>
              <w:t>п-</w:t>
            </w:r>
            <w:proofErr w:type="gramEnd"/>
            <w:r w:rsidRPr="00A85780">
              <w:rPr>
                <w:bCs/>
                <w:iCs/>
                <w:sz w:val="24"/>
              </w:rPr>
              <w:t> стерилизация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Инструменты III группы проходят один этап обработки - дезинфекция.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Стерилизация – </w:t>
            </w:r>
            <w:r w:rsidRPr="00A85780">
              <w:rPr>
                <w:sz w:val="24"/>
                <w:szCs w:val="24"/>
              </w:rPr>
              <w:t>метод,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Используются следующие методы стерилизации: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термические: паровой, воздушный, </w:t>
            </w:r>
            <w:proofErr w:type="spellStart"/>
            <w:r w:rsidRPr="00A85780">
              <w:rPr>
                <w:sz w:val="24"/>
                <w:szCs w:val="24"/>
              </w:rPr>
              <w:t>гласперленовый</w:t>
            </w:r>
            <w:proofErr w:type="spellEnd"/>
            <w:r w:rsidRPr="00A85780">
              <w:rPr>
                <w:sz w:val="24"/>
                <w:szCs w:val="24"/>
              </w:rPr>
              <w:t>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химические: </w:t>
            </w:r>
            <w:proofErr w:type="gramStart"/>
            <w:r w:rsidRPr="00A85780">
              <w:rPr>
                <w:sz w:val="24"/>
                <w:szCs w:val="24"/>
              </w:rPr>
              <w:t>газовый</w:t>
            </w:r>
            <w:proofErr w:type="gramEnd"/>
            <w:r w:rsidRPr="00A85780">
              <w:rPr>
                <w:sz w:val="24"/>
                <w:szCs w:val="24"/>
              </w:rPr>
              <w:t>, химические препараты;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</w:t>
            </w:r>
            <w:proofErr w:type="gramStart"/>
            <w:r w:rsidRPr="00A85780">
              <w:rPr>
                <w:sz w:val="24"/>
                <w:szCs w:val="24"/>
              </w:rPr>
              <w:t>радиационный</w:t>
            </w:r>
            <w:proofErr w:type="gramEnd"/>
            <w:r w:rsidRPr="00A85780">
              <w:rPr>
                <w:sz w:val="24"/>
                <w:szCs w:val="24"/>
              </w:rPr>
              <w:t xml:space="preserve"> (установки с радиоактивным источником излучения для промышленной стерилизации изделий однократного применения);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</w:t>
            </w:r>
            <w:proofErr w:type="gramStart"/>
            <w:r w:rsidRPr="00A85780">
              <w:rPr>
                <w:sz w:val="24"/>
                <w:szCs w:val="24"/>
              </w:rPr>
              <w:t>плазменный</w:t>
            </w:r>
            <w:proofErr w:type="gramEnd"/>
            <w:r w:rsidRPr="00A85780">
              <w:rPr>
                <w:sz w:val="24"/>
                <w:szCs w:val="24"/>
              </w:rPr>
              <w:t xml:space="preserve"> и озоновый (группа химических средств).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Паровой и </w:t>
            </w:r>
            <w:proofErr w:type="gramStart"/>
            <w:r w:rsidRPr="00A85780">
              <w:rPr>
                <w:sz w:val="24"/>
                <w:szCs w:val="24"/>
              </w:rPr>
              <w:t>воздушный</w:t>
            </w:r>
            <w:proofErr w:type="gramEnd"/>
            <w:r w:rsidRPr="00A85780">
              <w:rPr>
                <w:sz w:val="24"/>
                <w:szCs w:val="24"/>
              </w:rPr>
              <w:t xml:space="preserve"> методы стерилизации — самые распространённые в ЛПУ.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5780">
              <w:rPr>
                <w:sz w:val="24"/>
                <w:szCs w:val="24"/>
              </w:rPr>
              <w:t>Паровой метод</w:t>
            </w:r>
            <w:r w:rsidRPr="00A85780">
              <w:rPr>
                <w:sz w:val="24"/>
                <w:szCs w:val="24"/>
              </w:rPr>
              <w:t> — надёжный, нетоксичный, недорогой, обеспечивает стерильность не только поверхности, но и всего изделия. Его осуществляют при сравнительно невысокой температуре, он обладает щадящим действием на обрабатываемый материал, позволяя стерилизовать изделия в упаковке, благодаря чему предупреждается опасность повторного обсеменения микроорганизмами.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Стерилизующий агент при этом методе — водяной насыщенный пар под избыточным давлением.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Стерилизацию осуществляют в паровых стерилизаторах – автоклавах.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Стерилизацию проводят при следующих режимах: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• При температуре 132 С давлении 2 </w:t>
            </w:r>
            <w:proofErr w:type="gramStart"/>
            <w:r w:rsidRPr="00A85780">
              <w:rPr>
                <w:sz w:val="24"/>
                <w:szCs w:val="24"/>
              </w:rPr>
              <w:t>АТМ</w:t>
            </w:r>
            <w:proofErr w:type="gramEnd"/>
            <w:r w:rsidRPr="00A85780">
              <w:rPr>
                <w:sz w:val="24"/>
                <w:szCs w:val="24"/>
              </w:rPr>
              <w:t xml:space="preserve"> экспозиция -20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lastRenderedPageBreak/>
              <w:t xml:space="preserve">• При температуре 120 С давлении 1,1 </w:t>
            </w:r>
            <w:proofErr w:type="gramStart"/>
            <w:r w:rsidRPr="00A85780">
              <w:rPr>
                <w:sz w:val="24"/>
                <w:szCs w:val="24"/>
              </w:rPr>
              <w:t>АТМ</w:t>
            </w:r>
            <w:proofErr w:type="gramEnd"/>
            <w:r w:rsidRPr="00A85780">
              <w:rPr>
                <w:sz w:val="24"/>
                <w:szCs w:val="24"/>
              </w:rPr>
              <w:t xml:space="preserve"> экспозиция -45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В паровых стерилизаторах нового поколения: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141± 1</w:t>
            </w:r>
            <w:proofErr w:type="gramStart"/>
            <w:r w:rsidRPr="00A85780">
              <w:rPr>
                <w:sz w:val="24"/>
                <w:szCs w:val="24"/>
              </w:rPr>
              <w:t>°С</w:t>
            </w:r>
            <w:proofErr w:type="gramEnd"/>
            <w:r w:rsidRPr="00A85780">
              <w:rPr>
                <w:sz w:val="24"/>
                <w:szCs w:val="24"/>
              </w:rPr>
              <w:t xml:space="preserve"> под давлением 2,8 Бар — 3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134±1</w:t>
            </w:r>
            <w:proofErr w:type="gramStart"/>
            <w:r w:rsidRPr="00A85780">
              <w:rPr>
                <w:sz w:val="24"/>
                <w:szCs w:val="24"/>
              </w:rPr>
              <w:t xml:space="preserve"> °С</w:t>
            </w:r>
            <w:proofErr w:type="gramEnd"/>
            <w:r w:rsidRPr="00A85780">
              <w:rPr>
                <w:sz w:val="24"/>
                <w:szCs w:val="24"/>
              </w:rPr>
              <w:t xml:space="preserve"> под давлением 2,026 Бар — 5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126±1</w:t>
            </w:r>
            <w:proofErr w:type="gramStart"/>
            <w:r w:rsidRPr="00A85780">
              <w:rPr>
                <w:sz w:val="24"/>
                <w:szCs w:val="24"/>
              </w:rPr>
              <w:t xml:space="preserve"> °С</w:t>
            </w:r>
            <w:proofErr w:type="gramEnd"/>
            <w:r w:rsidRPr="00A85780">
              <w:rPr>
                <w:sz w:val="24"/>
                <w:szCs w:val="24"/>
              </w:rPr>
              <w:t xml:space="preserve"> под давлением 1,036 Бар — 10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Паровым методом стерилизуют изделия из </w:t>
            </w:r>
            <w:proofErr w:type="gramStart"/>
            <w:r w:rsidRPr="00A85780">
              <w:rPr>
                <w:sz w:val="24"/>
                <w:szCs w:val="24"/>
              </w:rPr>
              <w:t>коррозионно-стойких</w:t>
            </w:r>
            <w:proofErr w:type="gramEnd"/>
            <w:r w:rsidRPr="00A85780">
              <w:rPr>
                <w:sz w:val="24"/>
                <w:szCs w:val="24"/>
              </w:rPr>
              <w:t xml:space="preserve"> металлов, стекла, изделия из текстильных материалов, резин, при температуре 120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изделия из резин, латекса, отдельных видов пластмасс.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В качестве упаковки используют биксы, пергамент, обёрточные бумаги (мешочную непропитанную, мешочную влагопрочную, упаковочную высокопрочную, двухслойную </w:t>
            </w:r>
            <w:proofErr w:type="spellStart"/>
            <w:r w:rsidRPr="00A85780">
              <w:rPr>
                <w:sz w:val="24"/>
                <w:szCs w:val="24"/>
              </w:rPr>
              <w:t>крепированную</w:t>
            </w:r>
            <w:proofErr w:type="spellEnd"/>
            <w:r w:rsidRPr="00A85780">
              <w:rPr>
                <w:sz w:val="24"/>
                <w:szCs w:val="24"/>
              </w:rPr>
              <w:t>).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Срок хранения стерильного материала зависит от вида упаковки.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Срок сохранения стерильности изделий</w:t>
            </w:r>
            <w:r w:rsidRPr="00A85780">
              <w:rPr>
                <w:sz w:val="24"/>
                <w:szCs w:val="24"/>
              </w:rPr>
              <w:t>, простерилизованных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- в стерилизационной коробке без фильтра, в двойной мягкой упаковке - 3 суток,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- в пергаменте, бумаге мешочной непропитанной, бумаге мешочной влагопрочной, бумаге упаковочной высокопрочной, бумаге </w:t>
            </w:r>
            <w:proofErr w:type="spellStart"/>
            <w:r w:rsidRPr="00A85780">
              <w:rPr>
                <w:sz w:val="24"/>
                <w:szCs w:val="24"/>
              </w:rPr>
              <w:t>крепированной</w:t>
            </w:r>
            <w:proofErr w:type="spellEnd"/>
            <w:r w:rsidRPr="00A85780">
              <w:rPr>
                <w:sz w:val="24"/>
                <w:szCs w:val="24"/>
              </w:rPr>
              <w:t>, стерилизационной коробке с фильтром - 20 суток.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 xml:space="preserve">Кратность использования пергамента, бумаги мешочной непропитанной, бумаги мешочной влагопрочной и бумаги </w:t>
            </w:r>
            <w:proofErr w:type="spellStart"/>
            <w:r w:rsidRPr="00A85780">
              <w:rPr>
                <w:sz w:val="24"/>
                <w:szCs w:val="24"/>
              </w:rPr>
              <w:t>крепированной</w:t>
            </w:r>
            <w:proofErr w:type="spellEnd"/>
            <w:r w:rsidRPr="00A85780">
              <w:rPr>
                <w:sz w:val="24"/>
                <w:szCs w:val="24"/>
              </w:rPr>
              <w:t xml:space="preserve"> - 2 раза, бумаги упаковочной высокопрочной - 3 раза.</w:t>
            </w:r>
          </w:p>
          <w:p w:rsidR="00A85780" w:rsidRPr="001916C9" w:rsidRDefault="001916C9" w:rsidP="00A85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85780" w:rsidRPr="00A85780">
              <w:rPr>
                <w:sz w:val="24"/>
                <w:szCs w:val="24"/>
              </w:rPr>
              <w:t>Воздушный метод. </w:t>
            </w:r>
            <w:r w:rsidR="00A85780" w:rsidRPr="001916C9">
              <w:rPr>
                <w:sz w:val="24"/>
                <w:szCs w:val="24"/>
              </w:rPr>
              <w:t>Стерилизующий агент — сухой горячий воздух.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Режимы воздушной стерилизации на новых типах аппаратов: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1) температура 200±3</w:t>
            </w:r>
            <w:proofErr w:type="gramStart"/>
            <w:r w:rsidRPr="001916C9">
              <w:rPr>
                <w:sz w:val="24"/>
                <w:szCs w:val="24"/>
              </w:rPr>
              <w:t>°С</w:t>
            </w:r>
            <w:proofErr w:type="gramEnd"/>
            <w:r w:rsidRPr="001916C9">
              <w:rPr>
                <w:sz w:val="24"/>
                <w:szCs w:val="24"/>
              </w:rPr>
              <w:t>, время 30 мин;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2) температура 180±3</w:t>
            </w:r>
            <w:r w:rsidRPr="001916C9">
              <w:rPr>
                <w:sz w:val="24"/>
                <w:szCs w:val="24"/>
                <w:vertAlign w:val="superscript"/>
              </w:rPr>
              <w:t>0</w:t>
            </w:r>
            <w:r w:rsidRPr="001916C9">
              <w:rPr>
                <w:sz w:val="24"/>
                <w:szCs w:val="24"/>
              </w:rPr>
              <w:t>С, время 40 мин;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3) температура 160±3</w:t>
            </w:r>
            <w:r w:rsidRPr="001916C9">
              <w:rPr>
                <w:sz w:val="24"/>
                <w:szCs w:val="24"/>
                <w:vertAlign w:val="superscript"/>
              </w:rPr>
              <w:t>0</w:t>
            </w:r>
            <w:r w:rsidRPr="001916C9">
              <w:rPr>
                <w:sz w:val="24"/>
                <w:szCs w:val="24"/>
              </w:rPr>
              <w:t>С, время 120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на старых типах аппаратов: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1) температура 180±2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С, время 60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2) температура 160±2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С, время 150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Изделия, подлежащие стерилизации, загружают в количестве, допускающем свободную подачу воздуха к стерилизуемому предмету. Изделия укладывают в один слой. Загрузку и выгрузку изделий проводят при температуре в стерилизационной камере 40-50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С. Отсчет времени стерилизации следует проводить с момента достижения температуры стерилизации, в зависимости от выбранного режима.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Стерилизация растворами химических средств</w:t>
            </w:r>
            <w:r w:rsidRPr="00A85780">
              <w:rPr>
                <w:sz w:val="24"/>
                <w:szCs w:val="24"/>
              </w:rPr>
              <w:t> — вспомогательный метод, который применяют при невозможности использования других.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Для стерилизации используют: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6% р-р перекиси водорода при температуре 50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– экспозиция 180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6% р-р перекиси водорода при температуре 18-20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– экспозиция 360 минут;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1% р-р «Дезоксон-1» при температуре 18-20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 xml:space="preserve">С - экспозиция 45 минут и </w:t>
            </w:r>
            <w:r w:rsidRPr="001916C9">
              <w:rPr>
                <w:sz w:val="24"/>
                <w:szCs w:val="24"/>
              </w:rPr>
              <w:t>др. разрешенные для применения средства.</w:t>
            </w:r>
          </w:p>
          <w:p w:rsidR="00A85780" w:rsidRPr="001916C9" w:rsidRDefault="00A85780" w:rsidP="00A85780">
            <w:pPr>
              <w:jc w:val="both"/>
              <w:rPr>
                <w:i/>
                <w:sz w:val="24"/>
                <w:szCs w:val="24"/>
              </w:rPr>
            </w:pPr>
            <w:r w:rsidRPr="001916C9">
              <w:rPr>
                <w:i/>
                <w:sz w:val="24"/>
                <w:szCs w:val="24"/>
              </w:rPr>
              <w:t>Алгоритм надевания и снятия гигиенических перчаток.</w:t>
            </w:r>
          </w:p>
          <w:p w:rsidR="00A85780" w:rsidRPr="001916C9" w:rsidRDefault="00A85780" w:rsidP="00A85780">
            <w:pPr>
              <w:jc w:val="both"/>
              <w:rPr>
                <w:bCs/>
                <w:sz w:val="24"/>
                <w:szCs w:val="24"/>
              </w:rPr>
            </w:pPr>
            <w:r w:rsidRPr="001916C9">
              <w:rPr>
                <w:bCs/>
                <w:sz w:val="24"/>
                <w:szCs w:val="24"/>
              </w:rPr>
              <w:t>Надевание:</w:t>
            </w:r>
            <w:r w:rsidRPr="00A85780">
              <w:rPr>
                <w:sz w:val="24"/>
                <w:szCs w:val="24"/>
              </w:rPr>
              <w:br/>
              <w:t>- перчатки снижают риск профессионального заражения при контакте с пациентами или их выделениями:</w:t>
            </w:r>
            <w:r w:rsidRPr="00A85780">
              <w:rPr>
                <w:sz w:val="24"/>
                <w:szCs w:val="24"/>
              </w:rPr>
              <w:br/>
              <w:t>- перчатки снижают риск контаминации рук персонала транзиторными возбудителями и последующей их передачи пациентам;</w:t>
            </w:r>
            <w:r w:rsidRPr="00A85780">
              <w:rPr>
                <w:sz w:val="24"/>
                <w:szCs w:val="24"/>
              </w:rPr>
              <w:br/>
              <w:t>- перчатки снижают риск заражения пациентов микробами, являющимися частью резидентной фл</w:t>
            </w:r>
            <w:r w:rsidR="001916C9">
              <w:rPr>
                <w:sz w:val="24"/>
                <w:szCs w:val="24"/>
              </w:rPr>
              <w:t>оры рук медицинских работников.</w:t>
            </w:r>
            <w:r w:rsidRPr="00A85780">
              <w:rPr>
                <w:sz w:val="24"/>
                <w:szCs w:val="24"/>
              </w:rPr>
              <w:br/>
            </w:r>
            <w:r w:rsidRPr="00A85780">
              <w:rPr>
                <w:bCs/>
                <w:sz w:val="24"/>
                <w:szCs w:val="24"/>
              </w:rPr>
              <w:t>Приготовьте</w:t>
            </w:r>
            <w:r w:rsidRPr="00A85780">
              <w:rPr>
                <w:sz w:val="24"/>
                <w:szCs w:val="24"/>
              </w:rPr>
              <w:t>: перчатки в стерильной упаковке, контейнер для безопасного сбора и утилизации (КБСУ), кожный антисептик.</w:t>
            </w:r>
            <w:r w:rsidRPr="00A85780">
              <w:rPr>
                <w:sz w:val="24"/>
                <w:szCs w:val="24"/>
              </w:rPr>
              <w:br/>
            </w:r>
            <w:r w:rsidRPr="00A85780">
              <w:rPr>
                <w:bCs/>
                <w:sz w:val="24"/>
                <w:szCs w:val="24"/>
              </w:rPr>
              <w:lastRenderedPageBreak/>
              <w:t>Алгоритм действия:</w:t>
            </w:r>
            <w:r w:rsidRPr="00A85780">
              <w:rPr>
                <w:bCs/>
                <w:sz w:val="24"/>
                <w:szCs w:val="24"/>
              </w:rPr>
              <w:br/>
            </w:r>
            <w:r w:rsidRPr="00A85780">
              <w:rPr>
                <w:sz w:val="24"/>
                <w:szCs w:val="24"/>
              </w:rPr>
              <w:t>1</w:t>
            </w:r>
            <w:r w:rsidRPr="00A85780">
              <w:rPr>
                <w:bCs/>
                <w:sz w:val="24"/>
                <w:szCs w:val="24"/>
              </w:rPr>
              <w:t>.</w:t>
            </w:r>
            <w:r w:rsidRPr="00A85780">
              <w:rPr>
                <w:sz w:val="24"/>
                <w:szCs w:val="24"/>
              </w:rPr>
              <w:t xml:space="preserve">Проведите </w:t>
            </w:r>
            <w:proofErr w:type="spellStart"/>
            <w:r w:rsidRPr="00A85780">
              <w:rPr>
                <w:sz w:val="24"/>
                <w:szCs w:val="24"/>
              </w:rPr>
              <w:t>деконтаминацию</w:t>
            </w:r>
            <w:proofErr w:type="spellEnd"/>
            <w:r w:rsidRPr="00A85780">
              <w:rPr>
                <w:sz w:val="24"/>
                <w:szCs w:val="24"/>
              </w:rPr>
              <w:t xml:space="preserve"> рук на гигиеническом уровне, обработайте руки кожным антисептиком.</w:t>
            </w:r>
            <w:r w:rsidRPr="00A85780">
              <w:rPr>
                <w:sz w:val="24"/>
                <w:szCs w:val="24"/>
              </w:rPr>
              <w:br/>
              <w:t>2. Возьмите перчатки в стерильной упаковке, разверните.</w:t>
            </w:r>
            <w:r w:rsidRPr="00A85780">
              <w:rPr>
                <w:sz w:val="24"/>
                <w:szCs w:val="24"/>
              </w:rPr>
              <w:br/>
              <w:t>3</w:t>
            </w:r>
            <w:r w:rsidRPr="00A85780">
              <w:rPr>
                <w:bCs/>
                <w:sz w:val="24"/>
                <w:szCs w:val="24"/>
              </w:rPr>
              <w:t>.</w:t>
            </w:r>
            <w:r w:rsidRPr="00A85780">
              <w:rPr>
                <w:sz w:val="24"/>
                <w:szCs w:val="24"/>
              </w:rPr>
              <w:t>Возьмите перчатку для правой руки за отворот левой рукой так, чтобы пальцы не касались внутренней поверхности отворота перчатки.</w:t>
            </w:r>
            <w:r w:rsidRPr="00A85780">
              <w:rPr>
                <w:sz w:val="24"/>
                <w:szCs w:val="24"/>
              </w:rPr>
              <w:br/>
              <w:t>4. Сомкните пальцы правой руки и введите их в перчатку.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5. Разомкните пальцы правой руки и натяните на них перчатку, не нарушая ее отворота.</w:t>
            </w:r>
            <w:r w:rsidRPr="00A85780">
              <w:rPr>
                <w:sz w:val="24"/>
                <w:szCs w:val="24"/>
              </w:rPr>
              <w:br/>
              <w:t xml:space="preserve">6. Заведите под отворот левой перчатки 2-ой, 3-й и 4-й пальцы правой руки, уже одетой в перчатку так, чтобы 1-й палец правой руки был направлен в сторону 1- </w:t>
            </w:r>
            <w:proofErr w:type="spellStart"/>
            <w:r w:rsidRPr="00A85780">
              <w:rPr>
                <w:sz w:val="24"/>
                <w:szCs w:val="24"/>
              </w:rPr>
              <w:t>го</w:t>
            </w:r>
            <w:proofErr w:type="spellEnd"/>
            <w:r w:rsidRPr="00A85780">
              <w:rPr>
                <w:sz w:val="24"/>
                <w:szCs w:val="24"/>
              </w:rPr>
              <w:t xml:space="preserve"> пальца на левой перчатке.</w:t>
            </w:r>
            <w:r w:rsidRPr="00A85780">
              <w:rPr>
                <w:sz w:val="24"/>
                <w:szCs w:val="24"/>
              </w:rPr>
              <w:br/>
              <w:t>7.Держите левую перчатку 2-м, 3-м и 4-м пальцами правой руки вертикально.</w:t>
            </w:r>
            <w:r w:rsidRPr="00A85780">
              <w:rPr>
                <w:sz w:val="24"/>
                <w:szCs w:val="24"/>
              </w:rPr>
              <w:br/>
              <w:t>8. Сомкните пальцы левой руки и введите их в перчатку.</w:t>
            </w:r>
            <w:r w:rsidRPr="00A85780">
              <w:rPr>
                <w:sz w:val="24"/>
                <w:szCs w:val="24"/>
              </w:rPr>
              <w:br/>
              <w:t>9. Разомкните пальцы левой руки и натяните на них перчатку, не нарушая ее отворота.</w:t>
            </w:r>
            <w:r w:rsidRPr="00A85780">
              <w:rPr>
                <w:sz w:val="24"/>
                <w:szCs w:val="24"/>
              </w:rPr>
              <w:br/>
              <w:t xml:space="preserve">10. </w:t>
            </w:r>
            <w:proofErr w:type="gramStart"/>
            <w:r w:rsidRPr="00A85780">
              <w:rPr>
                <w:sz w:val="24"/>
                <w:szCs w:val="24"/>
              </w:rPr>
              <w:t xml:space="preserve">Расправьте отворот левой перчатки, натянув ее на рукав, затем на правой с помощью 2-го и 3-го пальцев, подводя </w:t>
            </w:r>
            <w:proofErr w:type="spellStart"/>
            <w:r w:rsidRPr="00A85780">
              <w:rPr>
                <w:sz w:val="24"/>
                <w:szCs w:val="24"/>
              </w:rPr>
              <w:t>ихпод</w:t>
            </w:r>
            <w:proofErr w:type="spellEnd"/>
            <w:r w:rsidRPr="00A85780">
              <w:rPr>
                <w:sz w:val="24"/>
                <w:szCs w:val="24"/>
              </w:rPr>
              <w:t xml:space="preserve"> подвернутый край перчатки.</w:t>
            </w:r>
            <w:proofErr w:type="gramEnd"/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Примечание</w:t>
            </w:r>
            <w:r w:rsidRPr="00A85780">
              <w:rPr>
                <w:sz w:val="24"/>
                <w:szCs w:val="24"/>
              </w:rPr>
              <w:t>: если повредилась одна перчатка</w:t>
            </w:r>
            <w:proofErr w:type="gramStart"/>
            <w:r w:rsidRPr="00A85780">
              <w:rPr>
                <w:sz w:val="24"/>
                <w:szCs w:val="24"/>
              </w:rPr>
              <w:t>.</w:t>
            </w:r>
            <w:proofErr w:type="gramEnd"/>
            <w:r w:rsidRPr="00A85780">
              <w:rPr>
                <w:sz w:val="24"/>
                <w:szCs w:val="24"/>
              </w:rPr>
              <w:t xml:space="preserve"> </w:t>
            </w:r>
            <w:proofErr w:type="gramStart"/>
            <w:r w:rsidRPr="00A85780">
              <w:rPr>
                <w:sz w:val="24"/>
                <w:szCs w:val="24"/>
              </w:rPr>
              <w:t>н</w:t>
            </w:r>
            <w:proofErr w:type="gramEnd"/>
            <w:r w:rsidRPr="00A85780">
              <w:rPr>
                <w:sz w:val="24"/>
                <w:szCs w:val="24"/>
              </w:rPr>
              <w:t>еобходимо тут же сменить обе, потому что нельзя снять одну перчатку, не загрязнив другую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Снятие: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Алгоритм действия:</w:t>
            </w:r>
            <w:r w:rsidRPr="00A85780">
              <w:rPr>
                <w:sz w:val="24"/>
                <w:szCs w:val="24"/>
              </w:rPr>
              <w:br/>
              <w:t>1. Пальцами правой руки в перчатке сделайте отворот на левой перчатке, касаясь ее только наружной стороны.</w:t>
            </w:r>
            <w:r w:rsidRPr="00A85780">
              <w:rPr>
                <w:sz w:val="24"/>
                <w:szCs w:val="24"/>
              </w:rPr>
              <w:br/>
              <w:t>2. Пальцами левой руки в перчатке сделайте отворот на правой перчатке, касаясь ее только с наружной стороны.</w:t>
            </w:r>
            <w:r w:rsidRPr="00A85780">
              <w:rPr>
                <w:sz w:val="24"/>
                <w:szCs w:val="24"/>
              </w:rPr>
              <w:br/>
              <w:t>3. Снимите перчатку с левой руки, выворачивая ее наизнанку.</w:t>
            </w:r>
            <w:r w:rsidRPr="00A85780">
              <w:rPr>
                <w:sz w:val="24"/>
                <w:szCs w:val="24"/>
              </w:rPr>
              <w:br/>
              <w:t>4. Держите снятую с левой руки перчатку за отворот в правой руке.</w:t>
            </w:r>
            <w:r w:rsidRPr="00A85780">
              <w:rPr>
                <w:sz w:val="24"/>
                <w:szCs w:val="24"/>
              </w:rPr>
              <w:br/>
              <w:t>5</w:t>
            </w:r>
            <w:r w:rsidRPr="00A85780">
              <w:rPr>
                <w:i/>
                <w:iCs/>
                <w:sz w:val="24"/>
                <w:szCs w:val="24"/>
              </w:rPr>
              <w:t>. </w:t>
            </w:r>
            <w:r w:rsidRPr="00A85780">
              <w:rPr>
                <w:sz w:val="24"/>
                <w:szCs w:val="24"/>
              </w:rPr>
              <w:t>Левой рукой возьмите перчатку на правой руке за отворот с внутренней стороны.</w:t>
            </w:r>
            <w:r w:rsidRPr="00A85780">
              <w:rPr>
                <w:sz w:val="24"/>
                <w:szCs w:val="24"/>
              </w:rPr>
              <w:br/>
              <w:t>6. Снимите перчатку с правой руки, выворачивая ее наизнанку.</w:t>
            </w:r>
            <w:r w:rsidRPr="00A85780">
              <w:rPr>
                <w:sz w:val="24"/>
                <w:szCs w:val="24"/>
              </w:rPr>
              <w:br/>
              <w:t>7. Обе перчатки (</w:t>
            </w:r>
            <w:proofErr w:type="gramStart"/>
            <w:r w:rsidRPr="00A85780">
              <w:rPr>
                <w:sz w:val="24"/>
                <w:szCs w:val="24"/>
              </w:rPr>
              <w:t>левая</w:t>
            </w:r>
            <w:proofErr w:type="gramEnd"/>
            <w:r w:rsidRPr="00A85780">
              <w:rPr>
                <w:sz w:val="24"/>
                <w:szCs w:val="24"/>
              </w:rPr>
              <w:t xml:space="preserve"> внутри правой) поместите в КБУ.</w:t>
            </w:r>
          </w:p>
          <w:p w:rsidR="00B56D5C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Дезинфекция ИМН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Стерилизация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Снятие и надевание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1916C9" w:rsidRDefault="00B56D5C" w:rsidP="00B56D5C">
      <w:pPr>
        <w:pStyle w:val="a5"/>
        <w:rPr>
          <w:b w:val="0"/>
          <w:sz w:val="24"/>
          <w:szCs w:val="22"/>
        </w:rPr>
      </w:pPr>
      <w:r w:rsidRPr="0077497E">
        <w:rPr>
          <w:b w:val="0"/>
          <w:sz w:val="22"/>
          <w:szCs w:val="22"/>
        </w:rPr>
        <w:t xml:space="preserve">Подпись студента </w:t>
      </w:r>
      <w:r w:rsidR="001916C9">
        <w:rPr>
          <w:b w:val="0"/>
          <w:sz w:val="22"/>
          <w:szCs w:val="22"/>
        </w:rPr>
        <w:t xml:space="preserve"> </w:t>
      </w:r>
      <w:r w:rsidR="001916C9">
        <w:rPr>
          <w:b w:val="0"/>
          <w:sz w:val="24"/>
          <w:szCs w:val="22"/>
          <w:u w:val="single"/>
        </w:rPr>
        <w:t xml:space="preserve">Киунова   </w:t>
      </w: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Pr="00B56D5C" w:rsidRDefault="00B56D5C" w:rsidP="00F3418F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:rsidR="00D139EE" w:rsidRDefault="00D139EE" w:rsidP="00D139EE">
      <w:pPr>
        <w:rPr>
          <w:b/>
          <w:i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458"/>
      </w:tblGrid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.:</w:t>
            </w:r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Tabl</w:t>
            </w:r>
            <w:proofErr w:type="spellEnd"/>
            <w:r>
              <w:rPr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Furazolidoni</w:t>
            </w:r>
            <w:proofErr w:type="spellEnd"/>
            <w:r>
              <w:rPr>
                <w:bCs/>
                <w:sz w:val="28"/>
                <w:szCs w:val="28"/>
                <w:lang w:val="en-US" w:eastAsia="en-US"/>
              </w:rPr>
              <w:t xml:space="preserve"> 0,05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        D.t.d.N.10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        S</w:t>
            </w:r>
            <w:r>
              <w:rPr>
                <w:bCs/>
                <w:sz w:val="28"/>
                <w:szCs w:val="28"/>
                <w:lang w:eastAsia="en-US"/>
              </w:rPr>
              <w:t>. Внутрь после еды- по 0,1- 0,15г</w:t>
            </w:r>
            <w:r>
              <w:rPr>
                <w:bCs/>
                <w:sz w:val="28"/>
                <w:szCs w:val="28"/>
                <w:lang w:eastAsia="en-US"/>
              </w:rPr>
              <w:t xml:space="preserve"> 4 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Раза в сутки в течени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7 дней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Tab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Ibuprofeni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0,2 N.30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D.S. по 1 таблетке 3 раза в день 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Doxycyclini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hydrochloridi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0,1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N. 10 in caps.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S. По 1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апс</w:t>
            </w:r>
            <w:proofErr w:type="spellEnd"/>
            <w:r>
              <w:rPr>
                <w:sz w:val="28"/>
                <w:szCs w:val="28"/>
                <w:lang w:eastAsia="en-US"/>
              </w:rPr>
              <w:t>. 2 раз в сутки после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Omeprazoli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0,02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: N.20 in caps.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3418F"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S: В</w:t>
            </w:r>
            <w:r>
              <w:rPr>
                <w:sz w:val="28"/>
                <w:szCs w:val="28"/>
                <w:lang w:eastAsia="en-US"/>
              </w:rPr>
              <w:t xml:space="preserve">нутрь по 1 капсуле 1   </w:t>
            </w:r>
            <w:r>
              <w:rPr>
                <w:sz w:val="28"/>
                <w:szCs w:val="28"/>
                <w:lang w:eastAsia="en-US"/>
              </w:rPr>
              <w:t xml:space="preserve">раз в день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до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rPr>
          <w:trHeight w:val="186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Tabl.Papaverini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hyjdrochloridi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0,04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D.t.d.N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10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S. По 1 таблетке 3-4 раза в день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Pancreatini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0,15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: N.20 in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dragee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3418F"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S: В</w:t>
            </w:r>
            <w:r>
              <w:rPr>
                <w:sz w:val="28"/>
                <w:szCs w:val="28"/>
                <w:lang w:eastAsia="en-US"/>
              </w:rPr>
              <w:t>нутрь по 1 драже во вр</w:t>
            </w:r>
            <w:r>
              <w:rPr>
                <w:sz w:val="28"/>
                <w:szCs w:val="28"/>
                <w:lang w:eastAsia="en-US"/>
              </w:rPr>
              <w:t>емя    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eastAsia="en-US"/>
              </w:rPr>
              <w:t>Dr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Festali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N. 50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D.S. по 1 драже 3 раза в</w:t>
            </w:r>
            <w:r>
              <w:rPr>
                <w:sz w:val="28"/>
                <w:szCs w:val="28"/>
                <w:lang w:eastAsia="en-US"/>
              </w:rPr>
              <w:t xml:space="preserve"> день сразу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После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Tabl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Amoxicillini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0,5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D.t.d.N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35 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S. по 1 таблетке каждые 8 часов </w:t>
            </w:r>
            <w:r>
              <w:rPr>
                <w:sz w:val="28"/>
                <w:szCs w:val="28"/>
                <w:lang w:eastAsia="en-US"/>
              </w:rPr>
              <w:t>3 раза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 сутки</w:t>
            </w: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eastAsia="en-US"/>
              </w:rPr>
              <w:t>Sol</w:t>
            </w:r>
            <w:proofErr w:type="spellEnd"/>
            <w:r>
              <w:rPr>
                <w:sz w:val="28"/>
                <w:szCs w:val="28"/>
                <w:lang w:eastAsia="en-US"/>
              </w:rPr>
              <w:t>. “</w:t>
            </w:r>
            <w:proofErr w:type="spellStart"/>
            <w:r>
              <w:rPr>
                <w:sz w:val="28"/>
                <w:szCs w:val="28"/>
                <w:lang w:eastAsia="en-US"/>
              </w:rPr>
              <w:t>Ringer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” - 400,0 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eastAsia="en-US"/>
              </w:rPr>
              <w:t>Sterilisetur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! 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D.S.: вн</w:t>
            </w:r>
            <w:r>
              <w:rPr>
                <w:sz w:val="28"/>
                <w:szCs w:val="28"/>
                <w:lang w:eastAsia="en-US"/>
              </w:rPr>
              <w:t>утривенно капельно с целью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коррекции </w:t>
            </w:r>
            <w:proofErr w:type="gramStart"/>
            <w:r>
              <w:rPr>
                <w:sz w:val="28"/>
                <w:szCs w:val="28"/>
                <w:lang w:eastAsia="en-US"/>
              </w:rPr>
              <w:t>водно-электролитного</w:t>
            </w:r>
            <w:proofErr w:type="gramEnd"/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баланса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Tabl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Suprastini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0,025 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.10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. По 1 таблетк</w:t>
            </w:r>
            <w:r>
              <w:rPr>
                <w:sz w:val="28"/>
                <w:szCs w:val="28"/>
                <w:lang w:eastAsia="en-US"/>
              </w:rPr>
              <w:t>е 2 раза в день во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в</w:t>
            </w:r>
            <w:bookmarkStart w:id="7" w:name="_GoBack"/>
            <w:bookmarkEnd w:id="7"/>
            <w:r>
              <w:rPr>
                <w:sz w:val="28"/>
                <w:szCs w:val="28"/>
                <w:lang w:eastAsia="en-US"/>
              </w:rPr>
              <w:t>ремя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.: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Tab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Ме</w:t>
            </w:r>
            <w:proofErr w:type="gramStart"/>
            <w:r>
              <w:rPr>
                <w:sz w:val="28"/>
                <w:szCs w:val="28"/>
                <w:lang w:eastAsia="en-US"/>
              </w:rPr>
              <w:t>t</w:t>
            </w:r>
            <w:proofErr w:type="gramEnd"/>
            <w:r>
              <w:rPr>
                <w:sz w:val="28"/>
                <w:szCs w:val="28"/>
                <w:lang w:eastAsia="en-US"/>
              </w:rPr>
              <w:t>осlорrаmidi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0,01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eastAsia="en-US"/>
              </w:rPr>
              <w:t>D.t.d.N</w:t>
            </w:r>
            <w:proofErr w:type="spellEnd"/>
            <w:r>
              <w:rPr>
                <w:sz w:val="28"/>
                <w:szCs w:val="28"/>
                <w:lang w:eastAsia="en-US"/>
              </w:rPr>
              <w:t>. 50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S.: По 1 таблетке 3 раза в день до еды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.:  </w:t>
            </w:r>
            <w:r>
              <w:rPr>
                <w:sz w:val="28"/>
                <w:szCs w:val="28"/>
                <w:lang w:val="en-US" w:eastAsia="en-US"/>
              </w:rPr>
              <w:t xml:space="preserve">Sol.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Dimedroli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1% -1.0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D.t.d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. N 3 in amp. 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S. внутримышечно по 1 мл * 3 раз в день</w:t>
            </w:r>
          </w:p>
        </w:tc>
      </w:tr>
    </w:tbl>
    <w:p w:rsidR="00F3418F" w:rsidRDefault="00F3418F" w:rsidP="00D139EE">
      <w:pPr>
        <w:rPr>
          <w:b/>
          <w:i/>
        </w:rPr>
      </w:pPr>
    </w:p>
    <w:sectPr w:rsidR="00F3418F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6C" w:rsidRDefault="0089136C" w:rsidP="00734D0D">
      <w:r>
        <w:separator/>
      </w:r>
    </w:p>
  </w:endnote>
  <w:endnote w:type="continuationSeparator" w:id="0">
    <w:p w:rsidR="0089136C" w:rsidRDefault="0089136C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6C" w:rsidRDefault="0089136C" w:rsidP="00734D0D">
      <w:r>
        <w:separator/>
      </w:r>
    </w:p>
  </w:footnote>
  <w:footnote w:type="continuationSeparator" w:id="0">
    <w:p w:rsidR="0089136C" w:rsidRDefault="0089136C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F34E9"/>
    <w:multiLevelType w:val="hybridMultilevel"/>
    <w:tmpl w:val="242E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F77C0"/>
    <w:multiLevelType w:val="hybridMultilevel"/>
    <w:tmpl w:val="BEA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C57E4"/>
    <w:multiLevelType w:val="hybridMultilevel"/>
    <w:tmpl w:val="5B1A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6E8E"/>
    <w:multiLevelType w:val="hybridMultilevel"/>
    <w:tmpl w:val="A66C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5D6"/>
    <w:multiLevelType w:val="hybridMultilevel"/>
    <w:tmpl w:val="B83C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3E32"/>
    <w:multiLevelType w:val="multilevel"/>
    <w:tmpl w:val="80C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F4580"/>
    <w:multiLevelType w:val="hybridMultilevel"/>
    <w:tmpl w:val="FB8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69093D"/>
    <w:multiLevelType w:val="hybridMultilevel"/>
    <w:tmpl w:val="5830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E38"/>
    <w:multiLevelType w:val="hybridMultilevel"/>
    <w:tmpl w:val="EE2C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35AB"/>
    <w:multiLevelType w:val="hybridMultilevel"/>
    <w:tmpl w:val="4962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CB3A5A"/>
    <w:multiLevelType w:val="multilevel"/>
    <w:tmpl w:val="A3E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D0510F"/>
    <w:multiLevelType w:val="hybridMultilevel"/>
    <w:tmpl w:val="E5B0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A24AD"/>
    <w:multiLevelType w:val="multilevel"/>
    <w:tmpl w:val="856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C3CFA"/>
    <w:multiLevelType w:val="hybridMultilevel"/>
    <w:tmpl w:val="0BE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23383"/>
    <w:multiLevelType w:val="hybridMultilevel"/>
    <w:tmpl w:val="CC8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431D6"/>
    <w:multiLevelType w:val="hybridMultilevel"/>
    <w:tmpl w:val="4836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C70CAE"/>
    <w:multiLevelType w:val="hybridMultilevel"/>
    <w:tmpl w:val="567A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5C43C1"/>
    <w:multiLevelType w:val="hybridMultilevel"/>
    <w:tmpl w:val="0334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C464B"/>
    <w:multiLevelType w:val="hybridMultilevel"/>
    <w:tmpl w:val="FACA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65439"/>
    <w:multiLevelType w:val="hybridMultilevel"/>
    <w:tmpl w:val="8D7C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32D0B"/>
    <w:multiLevelType w:val="hybridMultilevel"/>
    <w:tmpl w:val="8BCC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C21071"/>
    <w:multiLevelType w:val="multilevel"/>
    <w:tmpl w:val="D7B8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</w:num>
  <w:num w:numId="13">
    <w:abstractNumId w:val="0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47"/>
  </w:num>
  <w:num w:numId="21">
    <w:abstractNumId w:val="32"/>
  </w:num>
  <w:num w:numId="22">
    <w:abstractNumId w:val="17"/>
  </w:num>
  <w:num w:numId="23">
    <w:abstractNumId w:val="39"/>
  </w:num>
  <w:num w:numId="24">
    <w:abstractNumId w:val="40"/>
  </w:num>
  <w:num w:numId="25">
    <w:abstractNumId w:val="23"/>
  </w:num>
  <w:num w:numId="26">
    <w:abstractNumId w:val="1"/>
  </w:num>
  <w:num w:numId="27">
    <w:abstractNumId w:val="18"/>
  </w:num>
  <w:num w:numId="28">
    <w:abstractNumId w:val="20"/>
  </w:num>
  <w:num w:numId="29">
    <w:abstractNumId w:val="8"/>
  </w:num>
  <w:num w:numId="30">
    <w:abstractNumId w:val="38"/>
  </w:num>
  <w:num w:numId="31">
    <w:abstractNumId w:val="10"/>
  </w:num>
  <w:num w:numId="32">
    <w:abstractNumId w:val="26"/>
  </w:num>
  <w:num w:numId="33">
    <w:abstractNumId w:val="22"/>
  </w:num>
  <w:num w:numId="34">
    <w:abstractNumId w:val="5"/>
  </w:num>
  <w:num w:numId="35">
    <w:abstractNumId w:val="44"/>
  </w:num>
  <w:num w:numId="36">
    <w:abstractNumId w:val="7"/>
  </w:num>
  <w:num w:numId="37">
    <w:abstractNumId w:val="46"/>
  </w:num>
  <w:num w:numId="38">
    <w:abstractNumId w:val="3"/>
  </w:num>
  <w:num w:numId="39">
    <w:abstractNumId w:val="29"/>
  </w:num>
  <w:num w:numId="40">
    <w:abstractNumId w:val="13"/>
  </w:num>
  <w:num w:numId="41">
    <w:abstractNumId w:val="24"/>
  </w:num>
  <w:num w:numId="42">
    <w:abstractNumId w:val="14"/>
  </w:num>
  <w:num w:numId="43">
    <w:abstractNumId w:val="35"/>
  </w:num>
  <w:num w:numId="44">
    <w:abstractNumId w:val="6"/>
  </w:num>
  <w:num w:numId="45">
    <w:abstractNumId w:val="42"/>
  </w:num>
  <w:num w:numId="46">
    <w:abstractNumId w:val="37"/>
  </w:num>
  <w:num w:numId="4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4185F"/>
    <w:rsid w:val="00052ED3"/>
    <w:rsid w:val="0007088D"/>
    <w:rsid w:val="00070DA1"/>
    <w:rsid w:val="00072B8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77449"/>
    <w:rsid w:val="001916C9"/>
    <w:rsid w:val="001A1769"/>
    <w:rsid w:val="001B5D8F"/>
    <w:rsid w:val="001C06AA"/>
    <w:rsid w:val="001C5393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366C67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758B"/>
    <w:rsid w:val="00462561"/>
    <w:rsid w:val="004A01EA"/>
    <w:rsid w:val="004B0434"/>
    <w:rsid w:val="004D6C94"/>
    <w:rsid w:val="00534C2E"/>
    <w:rsid w:val="00536B44"/>
    <w:rsid w:val="005433D1"/>
    <w:rsid w:val="005468B7"/>
    <w:rsid w:val="005739DA"/>
    <w:rsid w:val="005744B3"/>
    <w:rsid w:val="0059778A"/>
    <w:rsid w:val="005B5921"/>
    <w:rsid w:val="006131F5"/>
    <w:rsid w:val="00646730"/>
    <w:rsid w:val="00654339"/>
    <w:rsid w:val="00654898"/>
    <w:rsid w:val="00670E27"/>
    <w:rsid w:val="006A1E79"/>
    <w:rsid w:val="006A6783"/>
    <w:rsid w:val="006B55F8"/>
    <w:rsid w:val="006C47E7"/>
    <w:rsid w:val="006D4AA6"/>
    <w:rsid w:val="006F7127"/>
    <w:rsid w:val="00734D0D"/>
    <w:rsid w:val="0074554B"/>
    <w:rsid w:val="00760F20"/>
    <w:rsid w:val="0077497E"/>
    <w:rsid w:val="00782CC0"/>
    <w:rsid w:val="00795B16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9136C"/>
    <w:rsid w:val="008A2059"/>
    <w:rsid w:val="008C602F"/>
    <w:rsid w:val="009118E1"/>
    <w:rsid w:val="0091218E"/>
    <w:rsid w:val="00933258"/>
    <w:rsid w:val="0093497C"/>
    <w:rsid w:val="00941BBF"/>
    <w:rsid w:val="00944AAA"/>
    <w:rsid w:val="0095144B"/>
    <w:rsid w:val="0099569F"/>
    <w:rsid w:val="0099773C"/>
    <w:rsid w:val="009B382C"/>
    <w:rsid w:val="009C0932"/>
    <w:rsid w:val="00A23818"/>
    <w:rsid w:val="00A4599E"/>
    <w:rsid w:val="00A46A22"/>
    <w:rsid w:val="00A633C2"/>
    <w:rsid w:val="00A83A65"/>
    <w:rsid w:val="00A85780"/>
    <w:rsid w:val="00AA0DDE"/>
    <w:rsid w:val="00AC3452"/>
    <w:rsid w:val="00AD0A62"/>
    <w:rsid w:val="00B05681"/>
    <w:rsid w:val="00B10072"/>
    <w:rsid w:val="00B15216"/>
    <w:rsid w:val="00B44ED2"/>
    <w:rsid w:val="00B56D5C"/>
    <w:rsid w:val="00BB1007"/>
    <w:rsid w:val="00BD613C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04E20"/>
    <w:rsid w:val="00D139EE"/>
    <w:rsid w:val="00D30D81"/>
    <w:rsid w:val="00D46552"/>
    <w:rsid w:val="00D51C92"/>
    <w:rsid w:val="00D62FA5"/>
    <w:rsid w:val="00DA6EBC"/>
    <w:rsid w:val="00DE0A20"/>
    <w:rsid w:val="00DE1450"/>
    <w:rsid w:val="00E31962"/>
    <w:rsid w:val="00E420E9"/>
    <w:rsid w:val="00E67B45"/>
    <w:rsid w:val="00EB28EA"/>
    <w:rsid w:val="00ED259C"/>
    <w:rsid w:val="00EF3734"/>
    <w:rsid w:val="00F021EA"/>
    <w:rsid w:val="00F06043"/>
    <w:rsid w:val="00F308FB"/>
    <w:rsid w:val="00F32674"/>
    <w:rsid w:val="00F32755"/>
    <w:rsid w:val="00F3418F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uiPriority w:val="99"/>
    <w:unhideWhenUsed/>
    <w:rsid w:val="006C47E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6C47E7"/>
    <w:rPr>
      <w:b/>
      <w:bCs/>
    </w:rPr>
  </w:style>
  <w:style w:type="paragraph" w:styleId="af0">
    <w:name w:val="Balloon Text"/>
    <w:basedOn w:val="a"/>
    <w:link w:val="af1"/>
    <w:semiHidden/>
    <w:unhideWhenUsed/>
    <w:rsid w:val="00052E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52ED3"/>
    <w:rPr>
      <w:rFonts w:ascii="Tahoma" w:hAnsi="Tahoma" w:cs="Tahoma"/>
      <w:sz w:val="16"/>
      <w:szCs w:val="16"/>
    </w:rPr>
  </w:style>
  <w:style w:type="character" w:styleId="af2">
    <w:name w:val="Hyperlink"/>
    <w:basedOn w:val="a0"/>
    <w:semiHidden/>
    <w:unhideWhenUsed/>
    <w:rsid w:val="00BD6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5_36114_meditsinskie-othodi-klass-v-morfologicheskiy-sostav-trebovaniya-k-sbor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User</cp:lastModifiedBy>
  <cp:revision>14</cp:revision>
  <cp:lastPrinted>2012-06-13T05:48:00Z</cp:lastPrinted>
  <dcterms:created xsi:type="dcterms:W3CDTF">2013-05-10T09:42:00Z</dcterms:created>
  <dcterms:modified xsi:type="dcterms:W3CDTF">2020-06-17T13:13:00Z</dcterms:modified>
</cp:coreProperties>
</file>