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Заголовок 3"/>
        <w:keepNext w:val="0"/>
        <w:keepLines w:val="0"/>
        <w:spacing w:before="0" w:line="240" w:lineRule="auto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Федеральное государственное бюджетное образовательное учреждение высшего профессионального образования </w:t>
      </w:r>
      <w:r>
        <w:rPr>
          <w:rFonts w:ascii="Times New Roman" w:hAnsi="Times New Roman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"</w:t>
      </w:r>
      <w:r>
        <w:rPr>
          <w:rFonts w:ascii="Times New Roman" w:hAnsi="Times New Roman" w:hint="default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Красноярский государственный медицинский университет имени профессора В</w:t>
      </w:r>
      <w:r>
        <w:rPr>
          <w:rFonts w:ascii="Times New Roman" w:hAnsi="Times New Roman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Ф</w:t>
      </w:r>
      <w:r>
        <w:rPr>
          <w:rFonts w:ascii="Times New Roman" w:hAnsi="Times New Roman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Войно</w:t>
      </w:r>
      <w:r>
        <w:rPr>
          <w:rFonts w:ascii="Times New Roman" w:hAnsi="Times New Roman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-</w:t>
      </w:r>
      <w:r>
        <w:rPr>
          <w:rFonts w:ascii="Times New Roman" w:hAnsi="Times New Roman" w:hint="default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Ясенецкого</w:t>
      </w:r>
      <w:r>
        <w:rPr>
          <w:rFonts w:ascii="Times New Roman" w:hAnsi="Times New Roman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" </w:t>
      </w:r>
      <w:r>
        <w:rPr>
          <w:rFonts w:ascii="Times New Roman" w:hAnsi="Times New Roman" w:hint="default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Министерства здравоохранения Российской Федерации</w:t>
      </w:r>
    </w:p>
    <w:p>
      <w:pPr>
        <w:pStyle w:val="Заголовок 3"/>
        <w:keepNext w:val="0"/>
        <w:keepLines w:val="0"/>
        <w:spacing w:before="0" w:line="240" w:lineRule="auto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Заголовок 3"/>
        <w:keepNext w:val="0"/>
        <w:keepLines w:val="0"/>
        <w:spacing w:before="0" w:line="240" w:lineRule="auto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Заголовок 3"/>
        <w:keepNext w:val="0"/>
        <w:keepLines w:val="0"/>
        <w:spacing w:before="0" w:line="240" w:lineRule="auto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Заголовок 3"/>
        <w:keepNext w:val="0"/>
        <w:keepLines w:val="0"/>
        <w:spacing w:before="0" w:line="240" w:lineRule="auto"/>
        <w:jc w:val="right"/>
        <w:outlineLvl w:val="9"/>
        <w:rPr>
          <w:rFonts w:ascii="Times New Roman" w:cs="Times New Roman" w:hAnsi="Times New Roman" w:eastAsia="Times New Roman"/>
          <w:b w:val="0"/>
          <w:bCs w:val="0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Кафедра офтальмологии с курсом ПО им</w:t>
      </w:r>
      <w:r>
        <w:rPr>
          <w:rFonts w:ascii="Times New Roman" w:hAnsi="Times New Roman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проф</w:t>
      </w:r>
      <w:r>
        <w:rPr>
          <w:rFonts w:ascii="Times New Roman" w:hAnsi="Times New Roman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М</w:t>
      </w:r>
      <w:r>
        <w:rPr>
          <w:rFonts w:ascii="Times New Roman" w:hAnsi="Times New Roman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А</w:t>
      </w:r>
      <w:r>
        <w:rPr>
          <w:rFonts w:ascii="Times New Roman" w:hAnsi="Times New Roman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Дмитриева</w:t>
      </w:r>
    </w:p>
    <w:p>
      <w:pPr>
        <w:pStyle w:val="Заголовок 3"/>
        <w:keepNext w:val="0"/>
        <w:keepLines w:val="0"/>
        <w:spacing w:before="0" w:line="240" w:lineRule="auto"/>
        <w:jc w:val="right"/>
        <w:outlineLvl w:val="9"/>
        <w:rPr>
          <w:rFonts w:ascii="Times New Roman" w:cs="Times New Roman" w:hAnsi="Times New Roman" w:eastAsia="Times New Roman"/>
          <w:b w:val="0"/>
          <w:bCs w:val="0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Зав</w:t>
      </w:r>
      <w:r>
        <w:rPr>
          <w:rFonts w:ascii="Times New Roman" w:hAnsi="Times New Roman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кафедрой</w:t>
      </w:r>
      <w:r>
        <w:rPr>
          <w:rFonts w:ascii="Times New Roman" w:hAnsi="Times New Roman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д</w:t>
      </w:r>
      <w:r>
        <w:rPr>
          <w:rFonts w:ascii="Times New Roman" w:hAnsi="Times New Roman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м</w:t>
      </w:r>
      <w:r>
        <w:rPr>
          <w:rFonts w:ascii="Times New Roman" w:hAnsi="Times New Roman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н</w:t>
      </w:r>
      <w:r>
        <w:rPr>
          <w:rFonts w:ascii="Times New Roman" w:hAnsi="Times New Roman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., </w:t>
      </w:r>
      <w:r>
        <w:rPr>
          <w:rFonts w:ascii="Times New Roman" w:hAnsi="Times New Roman" w:hint="default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доцент</w:t>
      </w:r>
      <w:r>
        <w:rPr>
          <w:rFonts w:ascii="Times New Roman" w:hAnsi="Times New Roman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Козина Е</w:t>
      </w:r>
      <w:r>
        <w:rPr>
          <w:rFonts w:ascii="Times New Roman" w:hAnsi="Times New Roman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</w:t>
      </w:r>
      <w:r>
        <w:rPr>
          <w:rFonts w:ascii="Times New Roman" w:hAnsi="Times New Roman"/>
          <w:b w:val="0"/>
          <w:bCs w:val="0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Заголовок 3"/>
        <w:keepNext w:val="0"/>
        <w:keepLines w:val="0"/>
        <w:spacing w:before="0" w:line="240" w:lineRule="auto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Заголовок 3"/>
        <w:keepNext w:val="0"/>
        <w:keepLines w:val="0"/>
        <w:spacing w:before="0" w:line="240" w:lineRule="auto"/>
        <w:jc w:val="center"/>
        <w:outlineLvl w:val="9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3"/>
        <w:keepNext w:val="0"/>
        <w:keepLines w:val="0"/>
        <w:spacing w:before="0" w:line="240" w:lineRule="auto"/>
        <w:outlineLvl w:val="9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3"/>
        <w:keepNext w:val="0"/>
        <w:keepLines w:val="0"/>
        <w:spacing w:before="0" w:line="240" w:lineRule="auto"/>
        <w:outlineLvl w:val="9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3"/>
        <w:keepNext w:val="0"/>
        <w:keepLines w:val="0"/>
        <w:spacing w:before="0" w:line="240" w:lineRule="auto"/>
        <w:outlineLvl w:val="9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3"/>
        <w:keepNext w:val="0"/>
        <w:keepLines w:val="0"/>
        <w:spacing w:before="0" w:line="240" w:lineRule="auto"/>
        <w:outlineLvl w:val="9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3"/>
        <w:keepNext w:val="0"/>
        <w:keepLines w:val="0"/>
        <w:spacing w:before="0" w:line="240" w:lineRule="auto"/>
        <w:jc w:val="center"/>
        <w:outlineLvl w:val="9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Реферат</w:t>
      </w:r>
    </w:p>
    <w:p>
      <w:pPr>
        <w:pStyle w:val="Заголовок 3"/>
        <w:keepNext w:val="0"/>
        <w:keepLines w:val="0"/>
        <w:spacing w:before="0" w:line="240" w:lineRule="auto"/>
        <w:jc w:val="center"/>
        <w:outlineLvl w:val="9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3"/>
        <w:keepNext w:val="0"/>
        <w:keepLines w:val="0"/>
        <w:spacing w:before="0" w:line="240" w:lineRule="auto"/>
        <w:jc w:val="center"/>
        <w:outlineLvl w:val="9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3"/>
        <w:keepNext w:val="0"/>
        <w:keepLines w:val="0"/>
        <w:spacing w:before="0" w:line="240" w:lineRule="auto"/>
        <w:outlineLvl w:val="9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3"/>
        <w:keepNext w:val="0"/>
        <w:keepLines w:val="0"/>
        <w:spacing w:before="0" w:line="240" w:lineRule="auto"/>
        <w:outlineLvl w:val="9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3"/>
        <w:keepNext w:val="0"/>
        <w:keepLines w:val="0"/>
        <w:spacing w:before="0" w:line="240" w:lineRule="auto"/>
        <w:outlineLvl w:val="9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3"/>
        <w:keepNext w:val="0"/>
        <w:keepLines w:val="0"/>
        <w:spacing w:before="0" w:line="240" w:lineRule="auto"/>
        <w:jc w:val="center"/>
        <w:outlineLvl w:val="9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Осложнения при нарушении правил </w:t>
      </w:r>
    </w:p>
    <w:p>
      <w:pPr>
        <w:pStyle w:val="Заголовок 3"/>
        <w:keepNext w:val="0"/>
        <w:keepLines w:val="0"/>
        <w:spacing w:before="0" w:line="240" w:lineRule="auto"/>
        <w:jc w:val="center"/>
        <w:outlineLvl w:val="9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ношения контактных линз</w:t>
      </w:r>
    </w:p>
    <w:p>
      <w:pPr>
        <w:pStyle w:val="Заголовок 3"/>
        <w:keepNext w:val="0"/>
        <w:keepLines w:val="0"/>
        <w:spacing w:before="0" w:line="240" w:lineRule="auto"/>
        <w:outlineLvl w:val="9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3"/>
        <w:keepNext w:val="0"/>
        <w:keepLines w:val="0"/>
        <w:spacing w:before="0" w:line="240" w:lineRule="auto"/>
        <w:outlineLvl w:val="9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3"/>
        <w:keepNext w:val="0"/>
        <w:keepLines w:val="0"/>
        <w:spacing w:before="0" w:line="240" w:lineRule="auto"/>
        <w:outlineLvl w:val="9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3"/>
        <w:keepNext w:val="0"/>
        <w:keepLines w:val="0"/>
        <w:spacing w:before="0" w:line="240" w:lineRule="auto"/>
        <w:jc w:val="right"/>
        <w:outlineLvl w:val="9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3"/>
        <w:keepNext w:val="0"/>
        <w:keepLines w:val="0"/>
        <w:spacing w:before="0" w:line="240" w:lineRule="auto"/>
        <w:jc w:val="right"/>
        <w:outlineLvl w:val="9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3"/>
        <w:keepNext w:val="0"/>
        <w:keepLines w:val="0"/>
        <w:spacing w:before="0" w:line="240" w:lineRule="auto"/>
        <w:jc w:val="right"/>
        <w:outlineLvl w:val="9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3"/>
        <w:keepNext w:val="0"/>
        <w:keepLines w:val="0"/>
        <w:spacing w:before="0" w:line="240" w:lineRule="auto"/>
        <w:jc w:val="right"/>
        <w:outlineLvl w:val="9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3"/>
        <w:keepNext w:val="0"/>
        <w:keepLines w:val="0"/>
        <w:spacing w:before="0" w:line="240" w:lineRule="auto"/>
        <w:jc w:val="right"/>
        <w:outlineLvl w:val="9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3"/>
        <w:keepNext w:val="0"/>
        <w:keepLines w:val="0"/>
        <w:spacing w:before="0" w:line="240" w:lineRule="auto"/>
        <w:jc w:val="right"/>
        <w:outlineLvl w:val="9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Выполнил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Ербаев Павел Андреевич</w:t>
      </w:r>
    </w:p>
    <w:p>
      <w:pPr>
        <w:pStyle w:val="Заголовок 3"/>
        <w:keepNext w:val="0"/>
        <w:keepLines w:val="0"/>
        <w:spacing w:before="0" w:line="240" w:lineRule="auto"/>
        <w:jc w:val="right"/>
        <w:outlineLvl w:val="9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0"/>
          <w:bCs w:val="0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Ординатор </w:t>
      </w:r>
      <w:r>
        <w:rPr>
          <w:rFonts w:ascii="Times New Roman" w:hAnsi="Times New Roman"/>
          <w:b w:val="0"/>
          <w:bCs w:val="0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</w:p>
    <w:p>
      <w:pPr>
        <w:pStyle w:val="Заголовок 3"/>
        <w:keepNext w:val="0"/>
        <w:keepLines w:val="0"/>
        <w:spacing w:before="0" w:line="240" w:lineRule="auto"/>
        <w:jc w:val="right"/>
        <w:outlineLvl w:val="9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Проверила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асс</w:t>
      </w:r>
      <w:r>
        <w:rPr>
          <w:rFonts w:ascii="Times New Roman" w:hAnsi="Times New Roman"/>
          <w:b w:val="0"/>
          <w:bCs w:val="0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Балашова П</w:t>
      </w:r>
      <w:r>
        <w:rPr>
          <w:rFonts w:ascii="Times New Roman" w:hAnsi="Times New Roman"/>
          <w:b w:val="0"/>
          <w:bCs w:val="0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hAnsi="Times New Roman"/>
          <w:b w:val="0"/>
          <w:bCs w:val="0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Заголовок 3"/>
        <w:keepNext w:val="0"/>
        <w:keepLines w:val="0"/>
        <w:spacing w:before="0" w:line="240" w:lineRule="auto"/>
        <w:jc w:val="right"/>
        <w:outlineLvl w:val="9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3"/>
        <w:keepNext w:val="0"/>
        <w:keepLines w:val="0"/>
        <w:spacing w:before="0" w:line="240" w:lineRule="auto"/>
        <w:jc w:val="right"/>
        <w:outlineLvl w:val="9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3"/>
        <w:keepNext w:val="0"/>
        <w:keepLines w:val="0"/>
        <w:spacing w:before="0" w:line="240" w:lineRule="auto"/>
        <w:jc w:val="right"/>
        <w:outlineLvl w:val="9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3"/>
        <w:keepNext w:val="0"/>
        <w:keepLines w:val="0"/>
        <w:spacing w:before="0" w:line="240" w:lineRule="auto"/>
        <w:jc w:val="right"/>
        <w:outlineLvl w:val="9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3"/>
        <w:keepNext w:val="0"/>
        <w:keepLines w:val="0"/>
        <w:spacing w:before="0" w:line="240" w:lineRule="auto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3"/>
        <w:keepNext w:val="0"/>
        <w:keepLines w:val="0"/>
        <w:spacing w:before="0" w:line="240" w:lineRule="auto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3"/>
        <w:keepNext w:val="0"/>
        <w:keepLines w:val="0"/>
        <w:spacing w:before="0" w:line="240" w:lineRule="auto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3"/>
        <w:keepNext w:val="0"/>
        <w:keepLines w:val="0"/>
        <w:spacing w:before="0" w:line="240" w:lineRule="auto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3"/>
        <w:keepNext w:val="0"/>
        <w:keepLines w:val="0"/>
        <w:spacing w:before="0" w:line="240" w:lineRule="auto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3"/>
        <w:keepNext w:val="0"/>
        <w:keepLines w:val="0"/>
        <w:spacing w:before="0" w:line="240" w:lineRule="auto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0"/>
          <w:bCs w:val="0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Красноярск </w:t>
      </w:r>
      <w:r>
        <w:rPr>
          <w:rFonts w:ascii="Times New Roman" w:hAnsi="Times New Roman"/>
          <w:b w:val="0"/>
          <w:bCs w:val="0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2021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Содержание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Введение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Контактные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недостатки и преимущества</w:t>
      </w: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Раздел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Теоретическая часть</w:t>
      </w: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Виды отложений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возникающие на контактных линзах</w:t>
      </w: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Устранение отложений</w:t>
      </w: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Осложнения при ношении контактных линз</w:t>
      </w: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1.3.1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осложнений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профилактика и лечение</w:t>
      </w: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решить проблему дискомфорта при ношении контактных линз</w:t>
      </w: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Подходит ли средство по уходу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Многообразие растворов для ухода за контактными линзами</w:t>
      </w: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Последние новинки многофункциональных растворов</w:t>
      </w: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Список используемой литературы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Обычный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Введение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Контактные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недостатки и преимущества</w:t>
      </w:r>
    </w:p>
    <w:p>
      <w:pPr>
        <w:pStyle w:val="Обычный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Контактные линзы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замечательная альтернатива очкам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позволяют избежать таких проблем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сокращение поля зрения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оптические искажения и запотевание стекол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отказ от определенных видов спорта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в последнее время все чаще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заметить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негативные последствия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связанные с неправильным использованием контактных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 это актуально для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при большом разнообразии экспортных линз многие пользуются ими без консультации с врачом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 и сами консультации часто ограничиваются лишь проверкой зрения и подбором линз с заданными оптическими свойствами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есть еще много вещей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зная которые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избежать лишних опасностей для глаз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Недостатки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Контактные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инородный предмет на роговице глаза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Даже самые совершенные линзы не гарантируют защиты от осложнений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связанных с раздражением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аллергическим или инфекционным воспалением роговицы глаза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нарушают газообмен в роговице глаза —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опять 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вести к развитию воспаления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могут быть причиной травмы глаза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 это касается неправильно подобранных контактных линз и случаев неправильного обращения с ними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требуют достаточно сложной процедуры по их замене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может оказаться непосильной не только для детей или пожилых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для некоторых взрослых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достаточно дороги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Качественные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средства ухода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лекарственные препараты обходятся гораздо дороже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очковая коррекция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Затраты на контактную коррекцию в течение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2-3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 сравнимы со стоимостью лазерной коррекции зрения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 в случае с очками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неправильно подобранные контактные линзы могут служить причиной постоянного переутомления глаз и способствовать прогрессированию глазных болезней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таких как близорукость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астигматизм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дальнозоркость и др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Преимущества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Контактные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правильном подборе и использование обеспечивают гораздо лучшее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очки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качество коррекции зрения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Хорошие линзы позволяют полностью восстановить остроту зрения без искажений и аберраций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чего не могут обеспечить самые лучшие очковые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освобождают от ограничений накладываемых ношением очков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дают ощущение свободы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позволяют вести активный образ жизни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имеют ряд специальных медицинских показаний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таких как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близорукость и дальнозоркость высоких степеней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линзы позволяют достичь значительно более высоких показателей остроты и качества зрения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очки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Непереносимость или неудовлетворенность результатами очковой коррекции зрения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Обычный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Раздел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Теоретическая часть</w:t>
      </w:r>
    </w:p>
    <w:p>
      <w:pPr>
        <w:pStyle w:val="Обычный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Виды отложений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возникающих на контактных линзах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Поверхностные отложения на контактных линзах в виде пленки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Отложения на контактных линзах в виде отдельных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дискретных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пятен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Налеты в виде бляшек и отложения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дающие географический рисунок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Изменение цвета контактной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Отложения смешанного типа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Одной из причин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которым люди со временем отказываются от ношения контактных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является возникновение на контактной линзе различных отложений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могут вызвать чувство дискомфорта либо же привести к серьезным осложнениям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как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папиллярный конъюнктивит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области профилактики и борьбы с отложениями накоплен большой опыт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его применение помогает сократить число отказов от ношения контактных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данной статье мы публикуем подробную классификацию отложений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методы их предотвращения и устранения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Присутствие на глазу контактной линзы создает ситуацию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которой синтетический материал находится в натуральной среде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 из главных задач биомедицины в этом случае – добиться нужного уровня биосовместимости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области контактных линз к настоящему времени разработан правильный дизайн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 результате развития новых технологий появляются материалы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обладающие хорошей биосовместимостью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Плохая же биосовместимость вызывает образование отложений на предмете либо болезненную реакцию тканей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соприкасающихся с ним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с контактными линзами это может быть папиллярный конъюнктивит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Образование отложений на контактных линзах приводит к ухудшению зрительного восприятия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чувству дискомфорта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воспалениям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сокращению срока ношения контактных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Синтетический предмет можно считать идеально биосовместимым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он и окружающие его ткани и жидкости не оказывают друг на друга враждебного и существенного воздействия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пока такого идеала достичь удается лишь в редких случаях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Присутствие на глазу контактной линзы – это уникальная ситуация по сравнению с наличием инородного предмета в других частях тела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этом случае мы имеем синтетический предмет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погруженный в слезную жидкость и при этом соприкасающийся с воздухом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Процесс моргания у разных людей происходит по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разному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же самое можно сказать о составе слезной жидкости – набор ее компонентов может варьироваться в широких пределах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Хотя глазное веко смазывается слезной жидкостью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оно все же оказывает силовое воздействие на субстанции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абсорбированные передней поверхностью контактной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современном мире система слезообразования у людей не всегда настроена оптимально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слезную жидкость могут оказывать воздействие такие факторы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состояние воздуха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работа за компьютером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диеты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употребление различных медикаментов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Обычно это влияние негативно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что у некоторого процента населения присутствует синдром «сухого глаза» в той или иной степени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Поверхностные отложения в виде пленки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Белковые отложения в виде пленок обычно представляют собой результат адсорбции или абсорбции белков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таких как альбумин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лизоцим и лактоферин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Очень важно запомнить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при абсорбировании белков в молекулярную структуру контактной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больше скапливается белков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меньше остается в контактной линзе влаги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Помимо других факторов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уменьшающих влагосодержание в контактной линзе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таких как температура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дегидратация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>, pH-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фактор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контактная линза теряет влагу за счет впитывания белков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Очевидно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степень абсорбирования будет зависеть от размеров молекул белка и размеров пор матрицы контактной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Сразу после помещения контактной линзы в глаз белки начинают абсорбироваться очень быстро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не такой процесс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возникает через неделю или месяц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Обычно белки притягиваются к ионным контактным линзам – положительно заряженные аминокислоты притягиваются к отрицательно заряженной поверхности контактной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Абсорбирование белков – это процесс односторонний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 течением времени ситуация лишь усугубляется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белки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составляющие отложения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это альбумин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лизоцим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иммуноглобулины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Присутствие белков на поверхности контактной линзы может привести к иммунной реакции со стороны палпебральной конъюнктивы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конъюнктивы 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Выделяются антитела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результате чего сосочек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(papillae)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увеличивается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возникает папиллярный конъюнктивит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Поверхностные отложения в виде жировых пленок обычно кажутся более «жирными»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чего и следует ожидать от накопления жиров и масел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Характерный признак – отпечаток пальца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нечто похожее на него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остающийся на поверхности контактные линзы после прикосновения к 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Жиры попадают из нескольких источников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Внешними источниками могут быть лицо и руки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них присутствуют масляные субстанции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Иногда мейбомиевые железы могут производить искаженную секрецию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их следует проверять на наличие инфекции или воспаления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у человека синдром «сухого глаза» или же моргание производится не до конца либо недостаточно часто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Некоторые медикаменты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такие как принимаемые внутрь контрацептивы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мочегонные средства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могут влиять на присутствие жиров в слезах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Жиры притягиваются к неионным линзам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Могут притягивать жиры и силиконовые составляющие контактных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Иногда отложение жиров может появиться на контактных линзах при использовании аэрозолей для полировки мебели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содержат силиконы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Очень опасно бактериальное загрязнение контактных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если антимикробная активность слез ниже обычной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возможно возникновение инфекции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Бактериальные и минеральные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неорганические соли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отложения в виде пленок не легко распознать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 и встречаются они реже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белковые и жировые пленки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Достаточно сказать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скопления бактерий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других микробов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могут находиться в питательной пленке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сама способствует их размножению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Бактерии также могут скапливаться рядом с дискретными приподнятыми отложениями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ямках и царапинах на контактной линзе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результате очистка и дезинфекция не приводят к достаточному их устранению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Токсины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выделяемые бактериями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могут вызывать враждебные реакции роговицы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бактерии всегда присутствуют в глазу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естественные процессы достаточно эффективно препятствуют их размножению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новых ионных контактных линзах отрицательно заряженная гидроксильная группа отталкивает отрицательно заряженные бактерии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поверхность контактные линзы не может пребывать в «девственном» состоянии вечно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появившиеся «биопленки» могут привлечь к себе бактерии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Размножение их ускоряется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бактерия прикрепляется к поверхности контактной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Среды с повышенной кислотностью также способствуют размножению бактерий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Поэтому увеличение содержания в слезной жидкости молочной кислоты и углекислоты приводит к понижению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pH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может повлиять на бактериальную адгезию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Новые материалы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уменьшающие гипоксию и гиперкапнию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должны быть более безопасными в этом отношении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 это важно в случае с мягкими контактными линзами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слезообмен за линзой затруднен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Любой материал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уменьшающий бактериальную адгезию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способствует сокращению вероятности возникновения нежелательных реакций глаза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Материалы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одновременно уменьшают бактериальную адгезию и оказывают бактериям противодействие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это большой шаг вперед в поиске материалов для контактных линз пролонгированного периода ношения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их можно использовать в контактных линзах однодневного ношения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следует забывать и о существовании таких микробов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протозоа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вирусов и грибков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Грибки могут прорасти в матрицу контактной линзы и вызвать деградацию полимера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кроме того могут быть источником грибковой инфекции на поврежденном эпителии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Неорганические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минеральные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отложения в виде пленок по внешнему виду похожи на белковые пленки и состоят из нерастворимых компонентов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таких как фосфат кальция и др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не приняли кристаллическую форму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могут воздействовать на поверхность и параметры контактной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Отложения в виде отдельных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дискретных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пятен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Морфология и состав таких отложений следующие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прилегающее к полимеру контактной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состоит из ненасыщенных жирных кислот и кальция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служит стабилизатором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Средний слой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занимающий большую часть отложения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похож на купол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состоит из холестерина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холестериновых эфиров и муцинов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Третий слой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прозрачный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состоит из белков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Этиология процесса может быть разной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Иногда причиной является индивидуальный химический состав слез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синдром «сухого глаза»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низкий уровень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pH,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плохая очистка контактных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которого изготовлена линза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Большие комплексные пятна называют желеобразными пузырьками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sz w:val="28"/>
          <w:szCs w:val="28"/>
          <w:rtl w:val="0"/>
          <w:lang w:val="ru-RU"/>
        </w:rPr>
        <w:t>jelly bumps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их размеры варьируются в пределах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микрометров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Такие отложения крайне плохо поддаются удалению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 когда они прорастают в матрицу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не просто находятся на поверхности контактные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устранение возможно при использовании интенсивных окислительных и энзимных очистителей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после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контактную линзу снова начинают носить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отложения образовываются в тех же самых местах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Подобные отложения могут вызвать разные симптомы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Возможны ослабление зрения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механическое раздражение палпебральной конъюнктивы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сопутствующими фолликулярным и папиллярным конъюнктивитами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очень редко – незначительные травмы эпителия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отложение возникло на обратной стороне контактной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Налеты в виде бляшек и отложения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дающие географический рисунок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Органические налеты в виде бляшек во многих случаях состоят из нескольких слоев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Часто их внутренний слой образован ненасыщенными жирными кислотами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слезными жирами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средний слой состоит из муцина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внешний слой – белковый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Неорганические отложения имеют белый окрас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них четко различимые границы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Форма бывает правильной и неправильной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 отложения видно даже невооруженным глазом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считается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они состоят из кальция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в гораздо более интенсивном содержании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в пленках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Кристаллические отложения могут быть покрыты полупрозрачной пленкой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Ионы кальция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фосфатов и карбонатов скапливаются на поверхности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становятся нерастворимыми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результате приводит к образованию кристаллических отложений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иногда принимающих форму гранул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Наиболее распространенная форма таких отложений – это так называемые ржавые пятна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возникающие на мягких контактных линзах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Типичный цвет – оранжево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коричневый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Обычно появляется одно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два пятна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возникновение большего их количества связано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частности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определенными условиями труда пользователя контактных линз – 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он работает за токарным станком и глаза не защищены должным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Железные частицы обычно попадают в глаз из воздуха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некоторых случаях их заносят случайно руками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частица небольшая и вмята в контактную линзу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обычно глаз не реагирует на ее присутствие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же размер ее большой и она приподнимается над поверхностью контактной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может возникнуть чувство дискомфорта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 временем частица может слететь с поверхности контактной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ржавое пятно при этом останется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Изменение цвета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настоящее время дезинфицирующие растворы в основном не содержат традиционных консервантов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таких как тимеросал и хлоргексидин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изменение цвета контактных линз происходит реже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раньше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большинстве случаев пятно покрывает всю контактную линзу и распределяется по ней равномерно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лишь в редких случаях цвет неоднороден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Коричневые и желто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коричневые пятна обычно вызваны присутствием меланина и тирозина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Никотин может способствовать появлению меланиноподобных субстанций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оказывать прямое влияние через сигаретный дым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Адреналин и сосудосужающие средства тоже могут быть причиной подобного окраса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Консерванты с тимеросалом содержат ртуть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может приводить к окрашиванию контактной линзы в серый цвет – от светло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серого до темно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серого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Хлоргексидин может вызывать окрашивание контактной линзы в желто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зеленый или серо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зеленый цвета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при попадании на них ультрафиолета начинают флуоресцировать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Изменение цвета контактной линзы может быть вызвано употреблением медицинских препаратов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эпинефрин при окислении может образовать меланиновые пигменты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имеют темно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коричневый окрас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Отложения смешанного типа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Ранее мы обсудили отдельные типы отложений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следует отметить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не во всех случаях на контактной линзе появляются конкретные отложения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могут возникать смешанные жировые и белковые отложения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довольно сложно определить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конкретное ли это отложение или смешанное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Обычный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Устранение отложений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 счастью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возникающие у человека симптомы помогают понять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на контактной линзе появились отложения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Люди могут жаловаться на сокращение времени ношения контактной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ухудшение зрительного восприятия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чувство дискомфорта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находящиеся либо на линзе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внутри 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могут уменьшать кислородопроницаемость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приводит к обострению возможной гипоксии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Крупные отложения иной раз приводят к покраснению глаза – 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механического раздражения 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воспалительной реакции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Очищение поверхности контактной линзы с использованием поверхностно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активных веществ является обязательной операцией для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не являются контактными линзами однодневного ношения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контактную линзу будут использовать повторно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ее нужно очистить и продезинфицировать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Некоторые пользователи опускают процедуру очистки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 часто это делают люди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применяющие системы по уходу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которых задействована перекись водорода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Очистка контактной линзы пальцами с помощью очистителя с поверхностно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активными веществами призвана устранить с поверхности контактной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слабо прикрепившиеся отложения – муцин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бактерии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продукты жизнедеятельности и другие субстанции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такие как неденатурированные белки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Происходящее при этом попутное удаление большого числа микробов способствует более эффективной дезинфекции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Протирание контактной линзы с помощью очистителя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содержащего поверхностно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активные вещества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тщательное последующее ополаскивание играют огромную роль в гигиене контактных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Некоторые очистители основаны на спирте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поэтому они более успешно растворяют органические материалы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протяжении многих лет используются энзимы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существуют очистители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производители которых утверждают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они удаляют белки и жиры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не все виды белков и жиров одинаковым образом поддаются их воздействию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Отметим также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такие отложения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желеобразные пузырьки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наше время встречаются редко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благодаря популярности контактных линз частой плановой замены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удалось определить тип отложения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стоит подобрать контактные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выполненные из другого материала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отложение белковое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контактная линза сделана из ионного материала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следует попробовать линзу из неионного материала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наоборот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отложение жировое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оптимальным вариантом будет замена неионного 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материала на ионный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контактная линза поменяла цвет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такую проблему можно решить несколькими способами – 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поместив контактную линзу в </w:t>
      </w:r>
      <w:r>
        <w:rPr>
          <w:rFonts w:ascii="Times New Roman" w:hAnsi="Times New Roman"/>
          <w:sz w:val="28"/>
          <w:szCs w:val="28"/>
          <w:rtl w:val="0"/>
          <w:lang w:val="ru-RU"/>
        </w:rPr>
        <w:t>3-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процентный раствор перекиси водорода на несколько часов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 окрашивании задействован белок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его удаление может ослабить окраску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некоторых же случаях вообще ничего не помогает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остается лишь заменить контактные линзы и прописать систему ухода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которой не используются традиционные консерванты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Полностью сократить вероятность возникновения отложений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невозможно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следование приведенным выше советам поможет сократить число отказов от ношения контактных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вызванных отложениями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Осложнения при ношении контактных линз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1.3.1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осложнений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профилактика и лечение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ношении контактных линз могут возникать осложнения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связанные с механическим повреждением роговицы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токсико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аллергическими и гипоксическими реакциями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инфекционными заболеваниями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Основными причинами осложнений обычно являются нарушение пациентом режима ношения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несоблюдение правил хранения и обработки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правил гигиены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повреждение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образование на них отложений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токсическое действие дезинфицирующих и очищающих растворов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Реже осложнения наблюдаются 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ошибок врача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частности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неправильного подбора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невыявленных исходных патологических изменений роговицы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 ее эпителия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Осложнения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связанные с механическим повреждением роговицы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Поверхностный кератит обычно возникает в процессе ношения линз при плохом качестве их поверхности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царапины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плохо отполированные переходы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надрывы края линзы и 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Он может быть вызван неправильным подбором и чрезмерным давлением линзы на участки роговицы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окрашенная окружность на роговице при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крутых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ЖКЛ или дугообразные поверхностные повреждения эпителия при так называемых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жестких веках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>").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механических повреждениях глаза вследствие ношения контактных линз при биомикроскопии роговицы с флюоресцеином в начальных стадиях отмечается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пятнистость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роговицы в верхней или нижней частях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протекающая бессимптомно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Нередко при биомикроскопии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темном поле</w:t>
      </w:r>
      <w:r>
        <w:rPr>
          <w:rFonts w:ascii="Times New Roman" w:hAnsi="Times New Roman"/>
          <w:sz w:val="28"/>
          <w:szCs w:val="28"/>
          <w:rtl w:val="0"/>
          <w:lang w:val="ru-RU"/>
        </w:rPr>
        <w:t>"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отраженный свет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выявляются микроцисты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наличии инородного тела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попавшего в подлинзовое пространство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роговице наблюдаются типичные поверхностные повреждения эпителия в виде линий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неправильно подобранных газопроницаемых ЖКЛ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 при длительном их ношении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эрозии роговицы чаще наблюдаются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трех и девяти часах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вследствие плохого обмена слезы именно в этих корнеальных участках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этих случаях необходимо изменить конструкцию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Некоторые больные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вопреки инструкции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начинают носить линзы с первого дня 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10-12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часов и даже непрерывно в течение нескольких дней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приводит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правило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эрозиям роговицы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Основными симптомами эрозий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поверхностного точечного кератита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является слезотечение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фотофобия</w:t>
      </w:r>
      <w:r>
        <w:rPr>
          <w:rFonts w:ascii="Times New Roman" w:hAnsi="Times New Roman"/>
          <w:sz w:val="28"/>
          <w:szCs w:val="28"/>
          <w:rtl w:val="0"/>
          <w:lang w:val="ru-RU"/>
        </w:rPr>
        <w:t>,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затуманивание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Обычно после прекращения ношения линзы корнеальная эрозия через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1-2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дня эпителизируется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ускорения заживления эрозии и профилактики осложнений рекомендуются дезинфицирующие и кератопластические средства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следует учесть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даже поверхностные повреждения роговицы могут приводить к тяжелым осложнениям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Несвоевременное и неадекватное лечение повреждений роговицы может способствовать возникновению в ней инфильтратов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стойких корнеальных помутнений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образованию язвы роговицы и перфорации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приводящих к стойким корнеальным помутнениям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попадания воздушных пузырьков в подлинзовое пространство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неправильно подобранной форме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рекомендуется модифицировать форму или сменить тип линзы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применить торическую линзу вместо осесимметричной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Токсико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аллергические реакции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Аллергические реакции со стороны глаз обычно связаны с непереносимостью химических средств очистки и стерилизации МКЛ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реже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полимерных материалов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которых изготовлены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Аллергизирующими факторами могут являться также органические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белковые и слизистые отложения на мягких линзах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Аллергическая реакция является ответом на воздействие какого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антигена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белковых отложениях на поверхности МКЛ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 лиц с повышенной чувствительностью в ответ на воздействие антигена вырабатываются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IgE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антитела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связываются с тучными клетками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повторном воздействии антигена тучные клетки разрушаются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высвобождая сильнодействующий активный медиатор гистамин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и определяет появление аллергических реакций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Сенсибилизация к антигену может занимать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7-10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называемый контактный аллергический конъюнктивит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развивается в ответ на местное воздействие какого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агента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очищающих растворов для МКЛ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отложений на линзах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характеризуется гиперемией бульбарной слизистой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иногда наблюдается хемоз конъюнктивы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зудом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слизистым отделяемым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Появление аллергических реакций в первые дни применения линз в виде раздражения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покраснения глаз может быть связано с остатками консерванта в линзах из растворов для очистки и хранения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этих случаях рекомендуется выдержать линзы в физрастворе в течение суток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применять растворы для хранения без консервантов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 носителей МКЛ нередко появляется и так называемый гигантский папиллярный конъюнктивит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Указанная патология локализуется обычно в тарзальной конъюнктиве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чаще на верхнем веке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Продолжительность инкубационного периода может составлять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недель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Частота появления этого заболевания при применении МКЛ дневного ношения оценивается разными авторами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1,8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15%.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использовании МКЛ плановой замены и ЖКЛ папиллярный конъюнктивит встречается реже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Клинически гигантский папиллярный конъюнктивит проявляется в наличии слизистого отделяемого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ощущении инородного тела под веками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конъюнктиве верхнего века наблюдаются папиллярные образования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являющиеся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основном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скоплением лимфоцитов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тучных клеток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эозинофилов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базофилов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постепенно увеличиваются в числе и размерах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слизистая утолщается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местами появляется ее васкуляризация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вершине сосочка может появляться инфильтрат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впоследствии способен рубцеваться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чего конъюнктива приобретает белесый цвет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роговице также могут наблюдаться точечное прокрашивание и инфильтраты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Патогенез заболевания связан с отложениями на МКЛ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вызывают механическую травму конъюнктивы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нарушая защитный эпителиальный покров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приводит к воспалительным поражениям слизистой и иммунологическим изменениям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Появление анафилактической реакции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называемого немедленного типа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зависит от появления антител к иммуноглобулинам класса 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Это приводит к дегрануляции тучных клеток и высвобождению медиаторов </w:t>
      </w: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воспаления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Антигенным стимулом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вероятно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являются отложения протеинов и липидов на линзе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консерванты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содержащиеся в очищающих растворах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Имеет значение так называемая аллергическая реакция замедленного типа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напоминающая классическую туберкулиновую кожную реакцию на 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лимфоциты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Некоторые авторы указывают на значение дисфункции мейбомиевых желез в этиопатогенезе папиллярного конъюнктивита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диагностике указанного осложнения рекомендуется биомикроскопия тарзальной конъюнктивы в синем свете после инстилляции флюоресцеина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краска скапливается в основании сосочков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облегчая диагностику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Предложена классификация гигантского папиллярного конъюнктивита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Нулевая стадия характеризуется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основном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субъективными ощущениями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дискомфорт при ношении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зуд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конъюнктива почти нормальная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стадии характерна гиперемия конъюнктивы верхнего века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зуд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стадии отмечаются гиперемия слизистой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появление на ней сосочков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IV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стадия характеризуется появлением крупных сосочков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рубцеванием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появлением слизи в слезе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обильными отложениями на линзе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непостоянством остроты зрения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гиперемией лимба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прокрашиванием роговицы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лечении описываемого заболевания рекомендуется переход от МКЛ к ЖКЛ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переход на МКЛ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лучше с большим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Dk/t)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другого материала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котором меньше наблюдается отложений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более частый режим замены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Ослабить симптоматику может также более частая очистка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 уделять внимание лечению заболеваний мейбомиевых желез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Местно рекомендуется применять дезинфицирующие и антиаллергические средства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Препараты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уменьшающие явления аллергии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механизму действия делятся на два типа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блокирующие действие медиаторов воспаления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гистамина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препятствующие выходу гистамина из тучных клеток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стабилизирующих 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первым относится кларитин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зиртек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натрий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кромолин и 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последним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лодоксамид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аломид и пр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 медикаментов следует также рекомендовать местное применение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раствора супрофена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ингибитор синтеза простагландинов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мягкие стероиды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преднизолон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Прогноз заболевания благоприятный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симптомы исчезают через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1-2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недели после прекращения ношения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полное исчезновение сосочков наблюдается через несколько недель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даже месяцев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 учесть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после выздоровления пациенты в большинстве случаев хотят продолжить ношение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Данный вопрос решается в зависимости от степени выраженности процесса и успешности лечения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следует иметь в виду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у пациентов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перенесших указанный конъюнктивит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ухудшиться переносимость мягких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Рекомендуется дифференциальная диагностика сосочков от фолликулов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правило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наблюдаются при вирусных и хламидиозных поражениях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Сосочки характеризуются обычно пирамидальной структурой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нередко на поверхности видны рубцовые изменения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весеннем катаре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также регистрируются сосочки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гигантского размера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нередко наблюдается птоз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Могут наблюдаться токсические конъюнктивиты и поражения роговицы как реакция на очищающие и дезинфицирующие растворы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состав которых входит тимеросал или хлоргексидин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абсорбируются в МКЛ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реже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реакция на материал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которого изготовлена линза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Иногда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нарушение инструкции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пациенты надевают МКЛ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очищенные с помощью перекиси водорода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забыв перед надеванием линз провести нейтрализацию перекиси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Клинически указанные поражения могут проявляться в эпителиальном отеке роговицы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сопровождающемся снижением остроты зрения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появлением микроцист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цветных гало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фотофобии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Нередко наблюдается маргинальный или поверхностный точечный кератит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Иногда эти изменения протекают бессимптомно и выявляются только при биомикроскопии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характерно отсутствие зуда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типичного для аллергических поражений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последнее время у пациентов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применяющих МКЛ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описано новое осложнение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корнеоцилиарное раздражение или так называемый верхний лимбический кератоконъюнктивит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пациентов через некоторое время после ношения линз появляются жалобы на зуд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жжение в глазах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дискомфорт при применении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снижение остроты зрения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чувство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присутствия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ее снятия с глаза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фотофобия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Клинически в верхней части роговицы отмечается микропаннус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точечные помутнения в боуменовой мембране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папиллярные образования в верхней части тарзальной конъюнктивы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цилиарная инъекция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реакция глаз на дезраствор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содержащий тимеросал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Токсический фактор может сочетаться с механическим повреждением роговицы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Рекомендуется отменить на время ношение МКЛ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сменить растворы для очистки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закапывать стероидосодержащие препараты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софрадекс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Аллергическим проявлением являются так называемые стерильные инфильтраты в строме роговицы с интактной эпителиальной поверхностью или точечным кератитом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Эти образования диаметром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1-1,5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мм могут быть единичными или множественными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Гипоксические реакции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Причиной гипоксических осложнений обычно является нарушение корнеального метаболизма 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недостаточного снабжения роговицы кислородом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отмечалось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корнеальный отек наблюдается и после сна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обычно он не превышает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3%.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Причиной отека роговицы является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наряду с гипоксией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наличие ацидоза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гипотонии тканей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декомпенсация корнеального ионного насоса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Чаще всего эти патологические изменения возникают при </w:t>
      </w: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неправильно подобранной форме контактной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слишком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крутой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ее посадке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приводит к нарушению нормального обмена слезы в подлинзовом пространстве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увеличении сроков ношения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период адаптации свыше предписанного врачом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Клинически гипоксия проявляется вначале в появлении микроцист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протекающих бессимптомно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затем возникает корнеальный стромальный отек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приводит к увеличению толщины роговицы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>,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затуманиванию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снижению остроты зрения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ухудшению переносимости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Отмечено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при дневном ношении линз отек роговицы приводит к увеличению ее толщины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2-6%,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круглосуточном ношении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7-15%.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Помимо этого наблюдаются лимбальный отек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гиперемия лимба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 называемая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пятнистость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проявляющаяся при окраске флюоресцеином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микроцисты в роговице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биомикроскопическом исследовании роговицы обычно наблюдаются полосы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видны как темные линии в заднем отделе стромы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объясняется разобщением коллагеновых волокон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могут наблюдаться стромальные складки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изгибы в задних слоях стромы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значительном отеке отмечается помутнение роговицы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потеря прозрачности стромы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длительном применении контактных линз может наблюдаться истончение стромы роговицы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наступающее вследствие уменьшения способности кератоцитов к синтезу новой ткани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Различает в корнеальном отеке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стадии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Отек не превышает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диагностируется с помощью пахиметрии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Отек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5-7%,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котором наблюдаются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1-3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стрии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отмечается чаще утром при пользовании МКЛ постоянного ношения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Отек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8%,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котором наблюдается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складок 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5-14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Отек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15%,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котором резко снижается острота зрения вследствие корнеального помутнения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Прогноз при корнеальном отеке обычно благоприятный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даже значительно выраженный отек исчезает в течение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дней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лечения и прекращения применения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пользовании МКЛ и ЖКЛ в течение многих 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вследствие хронической гипоксии роговицы и гиперкапнии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 некоторых пациентов может наблюдаться корнеальная декомпенсация и эндотелиальная дисфункция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полимегатизм и полиморфизм эндотелиальных клеток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снижение барьерной функции эпителия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повышенный риск появления кератита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проявляющаяся в хроническом отеке роговицы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Субъективно эти явления выражаются в непереносимости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монокулярной диплопии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снижении зрения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Серьезным осложнением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наблюдающимся обычно при длительном ношении МКЛ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представляется появление новообразованных сосудов в роговице как реакция на гипоксию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Протекает это осложнение бессимптомно и выявляется обычно при биомикроскопии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выделить три стадии этих изменений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первом этапе наблюдается расширение краевой петлистой сосудистой сети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сопровождающееся отеком корнеального эпителия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Мелкие сосуды начинают прорастать в роговицу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образуя артериолы и капилляры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Вторая стадия характеризуется усилением перикорнеальной инъекции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наблюдается расширение конъюнктивальных сосудов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ампулообразные их изменения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проникновение сосудов в строму роговицы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1 -2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 сосудами появляются анастомозы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заметна складчатость в десцеметовой оболочке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при биомикроскопии выявляется в виде горизонтальных и вертикальных полос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наконец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третьей стадии появляются паннусообразные изменения в роговице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характеризующиеся врастанием ткани с сосудами между эпителием и боуменовой мембраной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Вначале наблюдается микропаннус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характеризующийся регенерацией ткани не более </w:t>
      </w: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чем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мм от лимба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Позднее появляется фиброваскулярныи паннус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клинически проявляющийся как пучок сосудов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инвазирующий в роговицу чаще в верхнем лимбе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Нередко отмечаются геморрагии в перилимбальной области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изменения в корнеальном эндотелии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объяснения корнеальной неоваскуляризации были предложены различные теории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Гипоксическая теория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известно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недостаток кислорода вызывает неоваску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ляризацию в различных органах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в некоторых тканях при гипоксии новообразования сосудов не происходит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Теория накопления молочной кислоты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может накапливаться в роговице при ношении контактных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Отечная теория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экспериментах показано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при стромальном отеке может возникать неоваскуляризация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этиологическая роль корнеального отека в новообразовании сосудов оспаривается многими авторами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Теория повреждения корнеальной стромы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чему способствует прорастание ее сосудами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 указать на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экспериментах не отмечено размягчение стромы при ношении контактных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Теория ангиогенного торможения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роговице имеются некие гипотетические факторы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тормозящие прорастание сосудов в роговицу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контактной коррекции эти ингибиторы ангиогенеза разрушаются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 теория практически не доказана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Вазостимулирующая теория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которой в роговице появляются вазостимулирующие факторы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вызывающие неоваскуляризацию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Неврологическая теория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васкулярный корнеальный ответ объясняется снижением нервных влияний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доказывается уменьшением чувствительности роговицы при ношении контактных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Приводит модель неоваскуляризации роговицы при контактной коррекции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которой участвуют почти все вышеперечисленные факторы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главный из которых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гипоксия корнеальной ткани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приводит к отеку и размягчению стромы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травмирует эпителий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высвобождает ферменты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способствует появлению вазостимуляторов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оценки указанной патологии следует принимать во внимание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для 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носящих ЖКЛ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ширина прорастания лимбальных сосудов является формальной величиной равной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носящих МКЛ в дневном режиме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- 0,6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пролонгированном режиме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- 1,4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Профилактика гипоксических осложнений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профилактики гипоксических осложнений и особенно неоваскуляризации следует использовать МКЛ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обладающие высоким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Dk/t.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минимальное значение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Dk/t,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которое не вызывает корнеального отека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составляет для линз дневного ношения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единицы и для линз постоянного ношения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минимизации гипоксического отека и гиперкапнического ацидоза необходимо увеличить подвижность линзы для исключения венозного застоя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возникающего вследствие сдавления линзой лимбальной области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уменьшить толщину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Возможна фенестрация ЖКЛ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периферии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улучшает слезообмен и повышает снабжение роговицы кислородом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появлении начальных симптомов неоваскуляризации и дефектов эпителия следует временно прекратить ношение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дальнейшем рекомендуется уменьшить время ношения МКЛ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сменить тип мягких линз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применять ультратонкие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специально предназначенные для длительного ношения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обеспечивающие высокую кислородопроницаемость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перейти на ношение ЖКЛ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Возможно медикаментозное лечение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кортикостероиды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тормозят процесс неоваскуляризации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значительной неоваскуляризации следует на длительное время прекратить ношение МКЛ пока сосуды не исчезнут из зрачковой зоны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новообразованные сосуды не исчезают или неоваскуляризация возобновляется после повторного применения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 вообще отказаться от них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Примерно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случаев после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1-6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месяцев ношения МКЛ у пациентов появляются жалобы на сухость в глазах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 после снятия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постоянное ощущение инородного тела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жжение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резь в глазах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светобоязнь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ухудшение зрительной работоспособности 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 колебания остроты зрения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 к концу рабочего дня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Изменяется посадка линз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линзы как бы прилипают к верхнему веку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Клиническим проявлением этих жалоб является гиперемия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локальный отек бульбарной конъюнктивы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нижнем конъюнктивальном своде скапливается слизь и дегенеративные клетки эпителия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биомикроскопии наблюдаются отечная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шероховатая роговица с эпителиальными микродефектами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окрашиваемыми флюоресцеином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однако эти эрозии медленно эпителизируются и обычно через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2-3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месяца вновь рецидивируют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поверхностная васкуляризация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развивается роговично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конъюнктивальный ксероз или синдром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сухих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обусловленный дисфункцией слезных и мейбомиевых желез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Эти явления в подавляющем большинстве случаев объясняются наличием ранее недиагностируемых микропризнаков синдрома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сухих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МКЛ провоцируют дальнейшее развитие заболевания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Снижение слезопродукции и дисфункция мейбомиевых желез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свою очередь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приводят к возрастанию величины осмолярности слезы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снижению секреции муцинов и липидов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способствуют дегидратации эпителиальных клеток роговицы и конъюнктивы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снижению влагосодержания в МКЛ и развитию вышеуказанных симптомов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у пациента появляются вышеперечисленные жалобы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как следствие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плохая переносимость МКЛ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необходима коррекция рассмотренного состояния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Известно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принципе оно может быть купировано путем инстилляции увлажняющих капель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повышающих стабильность слезной пленки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искусственная слеза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Однако в состав большинства из них входят консерванты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хлорбутанол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бензалконий хлорид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сами вызывают в ряде случаев токсическую эпителиопатию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рекомендуют растворы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свободные от консервантов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при синдроме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сухих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глаз достаточно эффективным является ношение МКЛ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60-80%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влагосодержания с инстилляциями полидеза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гемодеза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полиглюкина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лакрисина на контактные линзы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5-6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 в день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Клинический эффект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вызванный инстилляциями гемодеза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продолжается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минут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полиглюкина и лакрисина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-40-50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минут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результате наблюдений за такими пациентами установлено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случаев систематическая инстилляция способствует полному исчезновению симптоматического синдрома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сухих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глаз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Наиболее часто изменения в переднем отрезке глаза регистрируются в возрасте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30-40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лет и у пациентов старше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Подобная возрастная градация объясняется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пациенты первой группы чаще нарушают гигиенический режим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у пожилых пациентов чаще наблюдаются механические повреждения роговицы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как они хуже манипулируют линзой при ее надевании и снятии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 указать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при нормальном процессе адаптации глаза к линзам могут наблюдаться симптомы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не надо смешивать с осложнениями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небольшие изменения остроты зрения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незначительный дискомфорт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слезотечение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слабое покраснение бульбарной конъюнктивы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преходящая сухость глаз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Инфекционные заболевания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Инфекционные поражения глаз возникают при нарушениях правил личной гигиены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ухода и стерилизации контактных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нарушении графика ношения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может приводить к внедрению в МКЛ микроорганизмов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грибков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вирусов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Указанные осложнения клинически проявляются в развитии чаще всего бактериального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реже вирусного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грибкового конъюнктивита или кератита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Грозным осложнением является язва роговицы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сопровождается острой болью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светобоязнью и 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нередко требует стационарного лечения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Примерно в половине случаев изъязвления роговицы вызываются синегнойной палочкой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Грибковые поражения глаз у носителей контактных линз встречаются редко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 указать на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это опасное осложнение встречается примерно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 чаще при применении не предназначенных для непрерывного ношения МКЛ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Особое внимание в последнее время привлекает так называемый акантамебный кератит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Акантамеба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амеба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свободно живущая в воде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Поражения роговицы могут возникать при попадании акантамебы непосредственно в глаз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большинстве случаев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(60-85%)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глазной амебиаз связан с контактной коррекцией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специфические условия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возникающие при ношении контактных линз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повышение температуры в подлинзовом пространстве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микротравмы корнеального эпителия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способствуют развитию инфекции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Клинически акантамебиаз глаз чаще проявляется в виде дисковидного или кольцевого стромального кератита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протекающего длительное время с чередованием ремиссий и обострений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нередко приводящих к увеиту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склериту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помутнению роговицы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Иногда наблюдается радиальный кератит с инфильтрацией вдоль корнеальных нервов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Диагноз должен быть подтвержден с помощью лабораторных методов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обычно исследуется соскоб роговицы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лечения местно применяются антибиотики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инстиллируются ежечасно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гентамицин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неомицин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рифамицин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амфотерицин В и др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хлоргексидин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тикостероиды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противогрибковые средства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кетоконазол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миконазол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последнее время успешно применяется бигуанид полигексаметилена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изотионат пропамидина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профилактики инфекционных заболеваний глаз при пользовании контактными линзами рекомендуется тщательное соблюдение правил гигиены и стерилизации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периодическая инстилляция бактерицидных 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решить проблему дискомфорта при ношении контактных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Биосовместимые контактные линзы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последние годы производители перенаправили часть своих 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исследовательских ресурсов на решение проблемы дискомфорта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Результатом этого явились разработки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призваны обеспечить пациентам более комфортное ношение контактных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Причем речь идет о комплексном решении проблемы – комфортности пользователя должны содействовать как сама контактная линза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средство по уходу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которым пользуется пациент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Естественно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комфортность ношения контактных линз «работают» многие ее характеристики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дизайн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частности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дизайн края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свойства материала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режим ношения и др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Работы над созданием материалов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содействующих увеличению времени комфортного ношения контактных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велись по нескольким направлениям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Была разработана специальная технология производства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называемая аббревиатурой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PC,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которой были выпущены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следовало из заявления производителя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«первые в мире биосовместимые» мягкие контактные линзы «</w:t>
      </w:r>
      <w:r>
        <w:rPr>
          <w:rFonts w:ascii="Times New Roman" w:hAnsi="Times New Roman"/>
          <w:sz w:val="28"/>
          <w:szCs w:val="28"/>
          <w:rtl w:val="0"/>
          <w:lang w:val="ru-RU"/>
        </w:rPr>
        <w:t>Proclear Compatibles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Известно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присутствие на глазу контактной линзы создает ситуацию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которой синтетический материал находится в натуральной среде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одна из главных задач биомедицины в этом случае – добиться нужного уровня биосовместимости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Отметим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к настоящему времени разработан оптимальный дизайн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 результате развития новых технологий появляются материалы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обладающие хорошей биосовместимостью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Плохая же биосовместимость вызывает образование отложений на предмете либо болезненную реакцию тканей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соприкасающихся с ним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с контактными линзами это может быть папиллярный конъюнктивит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Образование отложений на контактных линзах приводит к ухудшению зрительного восприятия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чувству дискомфорта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воспалениям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сокращению срока ношения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Увлажняющие и смазывающие добавки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Другие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производители выбрали иной путь в борьбе за комфорт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Одним из предложенных ими решений стало внедрение в гидрогель увлажняющих веществ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во время ношения должны выделяться в слезную пленку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увеличивать время ее разрыва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оказывать смазывающее действие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здесь возникает логичный вопрос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 </w:t>
      </w: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увлажняющий компонент вводится в гидрогель в фиксированном объеме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не генерируется в нем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через какое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время он должен перестать выделяться из линзы в требуемом количестве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на этом его действие закончится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Учитывая небольшой объем вещества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которое можно ввести в тонкую контактную линзу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это представляется на первый взгляд лишь ловким маркетинговым ходом компаний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производителей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Внятного ответа на этот вопрос от них получить не удается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остается лишь верить данным клинических испытаний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показывают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комфортное ношение линз с увлажняющим веществом длится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чуть ли не весь день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Силикон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гидрогелевые контактные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Силикон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гидрогелевые контактные линзы появились в продаже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данным производителя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материал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силикон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гидрогель галифилкон 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 добавлен увлажняющий компонент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получивший название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Hydraclear.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Данный компонент обладает высоким молекулярным весом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естественной гидрофильностью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Благодаря этому линзы с ним содержат большое количество влаги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их поверхность обладает хорошей смачиваемостью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учитывая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это силикон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гидрогель с гидрофобным силиконом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требуется специальная обработка поверхности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у силикон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гидрогелевых линз первого поколения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влага в них удерживается долгое время – соответственно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снижается дегидратация и увеличивается время комфортного ношения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 в увлажняющее вещество входит ещё поливинилпирролидон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ПВП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Hydraclear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это не просто одно химическое вещество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Технология его производства включает в себя три составляющие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синтез длинных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имеющих высокий молекулярный вес гидрофильных молекул ПВП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объединение их с дополнительными мономерами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позволяют интегрировать ПВП в формулу полимера и при этом не нарушить прозрачность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обеспечение гидрофильной поверхности силикон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гидрогелевой линзы без специальной обработки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Компонент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Hydraclear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совмещает функции увлажняющего и смазывающего вещества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Однодневные контактные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Эти контактные линзы производятся по технологии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Lacreon,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благодаря которой появилась возможность соединить хорошо известный материал этафилкон А и увлажняющий компонент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введенный внутрь контактной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течение целого дня этот увлажняющий компонент создает упругий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обогащенный влагой слой по всей поверхности контактных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благодаря чему увеличивается время комфортного </w:t>
      </w: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данным клинических исследований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технология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Lacreon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позволяет на практике добиться длительного комфортного ношения контактных линз в течение целого дня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Увлажняющие капли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Применение пользователями контактных линз увлажняющих капель или препаратов искусственной слезы – это один из способов решения проблемы сухости глаз и дискомфорта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Пациенты используют данные капли для поддержания нужного объема слезы или в качестве ее замены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это позволяет временно уменьшить ощущение дискомфорта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Хотя капли и препараты искусственной слезы в какой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 мере можно назвать действенным </w:t>
      </w: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методом решения проблемы сухости глаз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индустрии пока не удалось создать капель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бы обеспечивали длительный комфорт – на протяжении целого дня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пока человек носит контактные линзы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в условиях современной занятой жизни это составляет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часов в сутки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максимальный эффект достигается лишь во время инстилляции капель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чего он быстро начинает сходить на 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пациенту приходится довольно часто повторять эту процедуру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Многофункциональные растворы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Многофункциональные растворы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выполняют «первостепенные» функции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такие как очистка и дезинфекция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ряд дополнительных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таких как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удаление протеиновых отложений и увеличение комфорта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 растворы просты в использовании и редко вызывают нарекания пациентов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 отметить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дезинфекция при использовании многофункциональных растворов длится несколько часов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механическая очистка контактных линз пальцами должна проводиться очень тщательно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многофункциональном растворе нет маркировки «</w:t>
      </w:r>
      <w:r>
        <w:rPr>
          <w:rFonts w:ascii="Times New Roman" w:hAnsi="Times New Roman"/>
          <w:sz w:val="28"/>
          <w:szCs w:val="28"/>
          <w:rtl w:val="0"/>
          <w:lang w:val="ru-RU"/>
        </w:rPr>
        <w:t>No Rub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 из актуальных задач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решаемых сегодня производителями многоцелевых растворов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это сведение к минимуму необходимых этапов ухода за контактными линзами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Многоцелевые растворы обладают достаточной эффективностью для проведения адекватной очистки и дезинфекции благодаря своему сложному химическому составу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который входят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частности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консерванты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поверхностно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активные и смазывающие вещества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буферы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ионные агенты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Каждый из этих компонентов нужен для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в комплексе они обеспечили безопасное ношение контактной линзы после обработки ее раствором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Обычный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Подходит ли средство по уходу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бычный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Использование только подходящих средств – этот шаг был бы уместен в решении всех упомянутых нами проблем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возникающих у пользователей контактных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будь то аллергия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ощущение сухости глаз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гиперчувствительность к компонентам раствора или большое количество отложений на поверхности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Многие специалисты убедились в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если аллергическая реакция у пациента связана с применением того или иного средства по уходу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самым верным способом устранить ее является замена этого средства на один из гипоаллергенных растворов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Несмотря на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раствор эффективно действует против широкого спектра микроорганизмов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бактерии и грибки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нетоксичен в отношении глазных тканей и хорошо подходит для пациентов с повышенной чувствительностью глаз и с аллергическими реакциями на другие растворы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некоторых случаях пациентам с гиперчувствительностью к компонентам многофункциональных растворов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придется перейти на одну из пероксидных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Существенный плюс всех пероксидных систем состоит в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они не содержат консервантов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Получаемый в результате нейтрализации перекиси солевой раствор изотоничен и абсолютно безопасен для любых глаз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Разобраться в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правильно и безопасно пользоваться каждой из этих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совсем несложно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Единственный момент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котором в буквальном и в переносном смысле обжигаются отдельные пациенты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 с их торопливостью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линзу вытащить из пероксидного раствора раньше положенного срока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оставшаяся на ней не до конца нейтрализованная перекись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попав в глаза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вызвать неприятные ощущения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жжение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для нетерпеливых наиболее подходящим вариантом были бы пероксидные растворы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требующие длительного выдерживания в них линз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Многообразие растворов для ухода за контактными линзами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Современные средства для ухода за контактными линзами можно условно разделить на три категории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Многофункциональные растворы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выполняют «первостепенные» функции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такие как очистка и дезинфекция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ряд дополнительных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таких как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удаление протеиновых отложений и увеличение комфорта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 растворы просты в использовании и редко вызывают нарекания пациентов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 отметить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дезинфекция при использовании многофункциональных растворов длится несколько часов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механическая очистка контактных линз пальцами должна проводиться очень тщательно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многофункциональном растворе нет маркировки «</w:t>
      </w:r>
      <w:r>
        <w:rPr>
          <w:rFonts w:ascii="Times New Roman" w:hAnsi="Times New Roman"/>
          <w:sz w:val="28"/>
          <w:szCs w:val="28"/>
          <w:rtl w:val="0"/>
          <w:lang w:val="ru-RU"/>
        </w:rPr>
        <w:t>No Rub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состоящие из двух частей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очиститель и дезинфектант находятся в разных емкостях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Такие системы способствуют более тщательной очистке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многофункциональные растворы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некоторые из них осуществляют дезинфекцию всего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минут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Пероксидные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содержат консервантов и очень эффективны в борьбе с бактериями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вирусами и грибами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использование такой системы требует дополнительных навыков и усилий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 помещением контактной линзы в глаз перекись следует нейтрализовать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иначе пациент может получить химический ожог глаза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тому же обработка этими растворами служит причиной нарушения смачиваемости контактной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быстрее сохнет на глазу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при такой системе ухода офтальмологи рекомендуют дополнительно использовать увлажняющие капли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Последние новинки многофункциональных растворов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Раствор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Solo care AQUA 250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</w:t>
      </w:r>
      <w:r>
        <w:rPr>
          <w:rFonts w:ascii="Times New Roman" w:hAnsi="Times New Roman"/>
          <w:sz w:val="28"/>
          <w:szCs w:val="28"/>
          <w:rtl w:val="0"/>
          <w:lang w:val="ru-RU"/>
        </w:rPr>
        <w:t>, 2010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Используется для дезинфекции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промывки и хранения мягких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силикон – гидрогелевых контактных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Активный уникальный компонент раствора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Solo care AQUA 250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способствует увлажнению глаз с первой и до последней минуты применения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Специальная структура составляющих раствора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Solo care AQUA 250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 делает его абсолютно безопасным для мембран клеток человека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Многофункциональный раствор на основе природных растительных компонентов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Oftyll Monogreen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уникальный раствор на основе природных </w:t>
      </w: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ингредиентов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Основным компонентом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Oftyll Monogreen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является глицинат поверхностно активное вещество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обладающее высокой антимикробной активностью при очень низких концентрациях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Oftyll Monogreen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обладает антимикробной активностью в отношении Грам отрицательных и Грам положительных бактерий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в отношении грибков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Регулярное использование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Oftyll Monogreen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полностью исключает необходимость энзимной очистки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Использование раствора обеспечивает безопасность и полную гарантию дезинфекции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консервации и хранения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Использование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Oftyll Monogreen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рекомендовано всем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 пациентам с чувствительными глазами и склонным к аллергии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пользуются формулой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лайт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". Oftyll Monogreen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идеально подходит для ухода за косметическими контактными линзами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абсолютно безопасен для детей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Многофункциональный раствор «Все в одном» для всех видов контактных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Силикон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гидрогелевые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Превосходный многофункциональный раствор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подходящий для всех видов контактных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служит для очистки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увлажнения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промывки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дезинфекции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удаления протеиновых отложений и хранения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Раствор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Cliwell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обладает функцией «</w:t>
      </w:r>
      <w:r>
        <w:rPr>
          <w:rFonts w:ascii="Times New Roman" w:hAnsi="Times New Roman"/>
          <w:sz w:val="28"/>
          <w:szCs w:val="28"/>
          <w:rtl w:val="0"/>
          <w:lang w:val="ru-RU"/>
        </w:rPr>
        <w:t>No Rub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благодаря которой позволяет проще ухаживать за линзами без механической очистки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раствор практически полностью удаляет протеиновые отложения во время дезинфекции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поэтому освобождает вас от необходимости термической обработки линз или применения нескольких средств ухода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состав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Cliwell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входят вредные для кожи и глаз компоненты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он превосходно удаляет косметические средства с контактных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Благодаря функции «</w:t>
      </w:r>
      <w:r>
        <w:rPr>
          <w:rFonts w:ascii="Times New Roman" w:hAnsi="Times New Roman"/>
          <w:sz w:val="28"/>
          <w:szCs w:val="28"/>
          <w:rtl w:val="0"/>
          <w:lang w:val="ru-RU"/>
        </w:rPr>
        <w:t>Lens care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при применении раствора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Cliwell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линзы остаются комфортными как новые на протяжении всего срока ношения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Удаление протеиновых отложений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Повышенное увлажнение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Формула «Без механической очистки»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Дезинфекция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Хранение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Стерилизация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Безупречная очистка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Многофункциональный раствор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UNICA SENSITIVE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подарит экстра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комфорт пациентам с чувствительными глазами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Комбинация уникального смазывающего агента – гиалуроновой кислоты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минимальным содержанием консерванта делает данный раствор лучшим выбором для ухода за всеми видами мягких контактных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и силикон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гидрогелевых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Раствор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UNICA SENSITIVE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содержит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HyaCare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гиалуроновую кислоту высокого качества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бактериального происхождения и высокой степени очистки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Гиалуроновая кислота обеспечивает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защиту глаз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сохранение слезной пленки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– один из самых</w:t>
      </w: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сильных адсорбентов влаги в природе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комфорт в течение всего времени ношения контактных линз благодаря свойству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гиалуроновой кислоты удерживать влагу – контактная линза длительное время не подвергается дегидратации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сокращение сроков заживления микротравм роговицы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полученных в результате недостаточной увлажненности контактных линз или некорректной посадке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Раствор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UNICA SENSITIVE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устраняет ощущение инородных тел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зуд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сухость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жжение и дискомфорт во время ношения контактных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НАЗНАЧЕНИЕ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Многофункциональный раствор для дезинфекции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хранения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очистки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ополаскивания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смазки и увлажнения контактных линз всех типов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ХИМИЧЕСКИЙ СОСТАВ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Хлоргексидин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0.002%,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полоксамер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ЭДТА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боратный буфер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хлорид натрия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увлажняющие и смазывающие агенты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МЕТОДИКА ПРИМЕНЕНИЯ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постоянном ношении линз раствор заменяют ежедневно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Время дезинфекции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часа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360" w:lineRule="auto"/>
        <w:ind w:firstLine="709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Выводы и заключения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Рекомендации по использованию контактных линз при возникших различного рода осложнениях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Одной из наиболее важных врачебных задач является умение оценить жалобы пациентов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определить их причину и принять соответствующие меры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Выше описывалась симптоматика осложнений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этиология и необходимые мероприятия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Приводим в обобщенном виде основные симптомы и причины их возникновения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Снижение остроты зрения может наблюдаться при неправильно подобранной диоптрийной силе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ее смещении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отложениях на линзах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отеке роговицы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папиллярном конъюнктивите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Дискомфорт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жжение в глазах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ощущение песка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зрительное утомление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зуд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обычно отмечается при повреждении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воспалительном процессе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отложениях на линзе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попадании под нее посторонних частиц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Иногда дискомфорт в виде сухости глаз и их покраснения отмечается при нестабильности слезной пленки 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недостаточного смыкания 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этих случаях рекомендуется упражнение на моргание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 в день 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морганий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уменьшение времени ношения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мероприятия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рекомендуемые при механических повреждениях роговицы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сводятся к следующим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незначительных эпителиальных повреждениях следует прекратить ношение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выявить и устранить причину корнеальных повреждений и провести необходимое медикаментозное лечение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более серьезных осложнений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наличии корнеальных инфильтратов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требуется проведение более длительного лечения с применением кератопластических средств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антибиотиков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2-3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недель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псевдоптеригиуме следует изменить тип линз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МКЛ вместо ЖКЛ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Покраснение глаз может наблюдаться при плохо подобранных линзах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аллергической реакции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воспалительном процессе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сухости глаз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может вызываться изменением формы края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загрязнением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папиллярным конъюнктивитом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лимбитом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Выявление причин указанной симптоматики диктует необходимость мероприятий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указанных выше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адекватный подбор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соответствующее лечение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смена дезинфицирующих и очищающих средств и прочее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токсических поражениях роговицы рекомендуется отменить на время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менее чем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ношение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заменить средства ухода за МКЛ на менее токсичные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подобрать линзы с большей кислородопроницаемостью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уменьшить время ношения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профилактики осложнений необходима регулярная диспансеризация пациентов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применяющих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проведение мероприятий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обеспечивающих своевременное устранение возможных осложнений при самых ранних их проявлениях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изменение диаметра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базового радиуса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изменение типа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применение тори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ческих линз вместо сферических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смена очищающих и дезинфицирующих растворов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уменьшение времени ношения линз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 указать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применение МКЛ плановой замены снижает риск осложнений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 отметить также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развитие тяжелых осложнений нередко связано с поздним обращением больных к врачу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этом надо проинструктировать пациентов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носящих контактные линзы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 обратить внимание пациентов на применение специальной косметики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макияж следует наносить после одевания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класть густой слой краски на веки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менять тушь для ресниц каждые три месяца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как в косметике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несмотря на наличие дезинфицирующих средств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могут находиться микроорганизмы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 указать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при нормальном процессе адаптации глаза к линзам могут наблюдаться симптомы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не надо смешивать с осложнениями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небольшие изменения остроты зрения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незначительный дискомфорт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слезотечение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слабое покраснение бульбарной конъюнктивы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преходящая сухость глаз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Рекомендуется тщательно контролировать правильность выбора формы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Исследования показали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примерно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30-50%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пациентов не соблюдают правила ухода за линзами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незнания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невнимания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забывчивости и 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около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пациентов допускают ошибки при уходе за линзами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 подробно следует объяснять пациентам важность соблюдения правильного режима ношения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гигиенических условий при их применении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своевременной очистки линз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360" w:lineRule="auto"/>
        <w:ind w:firstLine="709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Список используемой литературы</w:t>
      </w: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Соломон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Цинн 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«Зрение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контактные линзы»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2007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Лещенко «Практическое руководство по подбору мягких контактных линз»</w:t>
      </w:r>
      <w:r>
        <w:rPr>
          <w:rFonts w:ascii="Times New Roman" w:hAnsi="Times New Roman"/>
          <w:sz w:val="28"/>
          <w:szCs w:val="28"/>
          <w:rtl w:val="0"/>
          <w:lang w:val="ru-RU"/>
        </w:rPr>
        <w:t>. 2008</w:t>
      </w: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практический журнал для офтальмологов и оптометристов «Современная оптометрия»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Статьи</w:t>
      </w:r>
      <w:r>
        <w:rPr>
          <w:rFonts w:ascii="Times New Roman" w:hAnsi="Times New Roman"/>
          <w:sz w:val="28"/>
          <w:szCs w:val="28"/>
          <w:rtl w:val="0"/>
          <w:lang w:val="ru-RU"/>
        </w:rPr>
        <w:t>: A. K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ив</w:t>
      </w:r>
      <w:r>
        <w:rPr>
          <w:rFonts w:ascii="Times New Roman" w:hAnsi="Times New Roman"/>
          <w:sz w:val="28"/>
          <w:szCs w:val="28"/>
          <w:rtl w:val="0"/>
          <w:lang w:val="ru-RU"/>
        </w:rPr>
        <w:t>ae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E.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</w:t>
      </w:r>
      <w:r>
        <w:rPr>
          <w:rFonts w:ascii="Times New Roman" w:hAnsi="Times New Roman"/>
          <w:sz w:val="28"/>
          <w:szCs w:val="28"/>
          <w:rtl w:val="0"/>
          <w:lang w:val="ru-RU"/>
        </w:rPr>
        <w:t>a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po,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Вадим Давыдов журнал «Веко </w:t>
      </w:r>
      <w:r>
        <w:rPr>
          <w:rFonts w:ascii="Times New Roman" w:hAnsi="Times New Roman"/>
          <w:sz w:val="28"/>
          <w:szCs w:val="28"/>
          <w:rtl w:val="0"/>
          <w:lang w:val="ru-RU"/>
        </w:rPr>
        <w:t>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(64),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«Веко </w:t>
      </w:r>
      <w:r>
        <w:rPr>
          <w:rFonts w:ascii="Times New Roman" w:hAnsi="Times New Roman"/>
          <w:sz w:val="28"/>
          <w:szCs w:val="28"/>
          <w:rtl w:val="0"/>
          <w:lang w:val="ru-RU"/>
        </w:rPr>
        <w:t>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2005,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журнал «Очки» </w:t>
      </w:r>
      <w:r>
        <w:rPr>
          <w:rFonts w:ascii="Times New Roman" w:hAnsi="Times New Roman"/>
          <w:sz w:val="28"/>
          <w:szCs w:val="28"/>
          <w:rtl w:val="0"/>
          <w:lang w:val="ru-RU"/>
        </w:rPr>
        <w:t>2007.</w:t>
      </w:r>
    </w:p>
    <w:p>
      <w:pPr>
        <w:pStyle w:val="Обычный"/>
        <w:spacing w:after="0"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Журнал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>2-2010.</w:t>
      </w:r>
    </w:p>
    <w:sectPr>
      <w:headerReference w:type="default" r:id="rId4"/>
      <w:footerReference w:type="default" r:id="rId5"/>
      <w:pgSz w:w="11900" w:h="16840" w:orient="portrait"/>
      <w:pgMar w:top="1134" w:right="85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Заголовок 3">
    <w:name w:val="Заголовок 3"/>
    <w:next w:val="Обычный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0"/>
    </w:pPr>
    <w:rPr>
      <w:rFonts w:ascii="Cambria" w:cs="Arial Unicode MS" w:hAnsi="Cambri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2"/>
      <w:szCs w:val="22"/>
      <w:u w:val="none" w:color="4f81bd"/>
      <w:shd w:val="nil" w:color="auto" w:fill="auto"/>
      <w:vertAlign w:val="baseline"/>
      <w:lang w:val="ru-RU"/>
      <w14:textFill>
        <w14:solidFill>
          <w14:srgbClr w14:val="4F81BD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