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6B" w:rsidRPr="007C3E6B" w:rsidRDefault="007C3E6B" w:rsidP="007C3E6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7C3E6B">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7C3E6B">
        <w:rPr>
          <w:rFonts w:ascii="Times New Roman" w:eastAsia="Times New Roman" w:hAnsi="Times New Roman" w:cs="Times New Roman"/>
          <w:sz w:val="24"/>
          <w:szCs w:val="24"/>
          <w:lang w:eastAsia="ru-RU"/>
        </w:rPr>
        <w:t>Войно-Ясенецкого</w:t>
      </w:r>
      <w:proofErr w:type="spellEnd"/>
      <w:r w:rsidRPr="007C3E6B">
        <w:rPr>
          <w:rFonts w:ascii="Times New Roman" w:eastAsia="Times New Roman" w:hAnsi="Times New Roman" w:cs="Times New Roman"/>
          <w:sz w:val="24"/>
          <w:szCs w:val="24"/>
          <w:lang w:eastAsia="ru-RU"/>
        </w:rPr>
        <w:t>" Министерства здравоохранения Российской Федерации</w:t>
      </w:r>
    </w:p>
    <w:p w:rsidR="007C3E6B" w:rsidRPr="007C3E6B" w:rsidRDefault="007C3E6B" w:rsidP="007C3E6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7C3E6B">
        <w:rPr>
          <w:rFonts w:ascii="Times New Roman" w:eastAsia="Times New Roman" w:hAnsi="Times New Roman" w:cs="Times New Roman"/>
          <w:sz w:val="24"/>
          <w:szCs w:val="24"/>
          <w:lang w:eastAsia="ru-RU"/>
        </w:rPr>
        <w:t xml:space="preserve">ФГБОУ ВО </w:t>
      </w:r>
      <w:proofErr w:type="spellStart"/>
      <w:r w:rsidRPr="007C3E6B">
        <w:rPr>
          <w:rFonts w:ascii="Times New Roman" w:eastAsia="Times New Roman" w:hAnsi="Times New Roman" w:cs="Times New Roman"/>
          <w:sz w:val="24"/>
          <w:szCs w:val="24"/>
          <w:lang w:eastAsia="ru-RU"/>
        </w:rPr>
        <w:t>КрасГМУ</w:t>
      </w:r>
      <w:proofErr w:type="spellEnd"/>
      <w:r w:rsidRPr="007C3E6B">
        <w:rPr>
          <w:rFonts w:ascii="Times New Roman" w:eastAsia="Times New Roman" w:hAnsi="Times New Roman" w:cs="Times New Roman"/>
          <w:sz w:val="24"/>
          <w:szCs w:val="24"/>
          <w:lang w:eastAsia="ru-RU"/>
        </w:rPr>
        <w:t xml:space="preserve"> им. проф. В.Ф. </w:t>
      </w:r>
      <w:proofErr w:type="spellStart"/>
      <w:r w:rsidRPr="007C3E6B">
        <w:rPr>
          <w:rFonts w:ascii="Times New Roman" w:eastAsia="Times New Roman" w:hAnsi="Times New Roman" w:cs="Times New Roman"/>
          <w:sz w:val="24"/>
          <w:szCs w:val="24"/>
          <w:lang w:eastAsia="ru-RU"/>
        </w:rPr>
        <w:t>Войно-Ясенецкого</w:t>
      </w:r>
      <w:proofErr w:type="spellEnd"/>
      <w:r w:rsidRPr="007C3E6B">
        <w:rPr>
          <w:rFonts w:ascii="Times New Roman" w:eastAsia="Times New Roman" w:hAnsi="Times New Roman" w:cs="Times New Roman"/>
          <w:sz w:val="24"/>
          <w:szCs w:val="24"/>
          <w:lang w:eastAsia="ru-RU"/>
        </w:rPr>
        <w:t xml:space="preserve"> Минздрава России</w:t>
      </w:r>
    </w:p>
    <w:p w:rsidR="007C3E6B" w:rsidRPr="007C3E6B" w:rsidRDefault="007C3E6B" w:rsidP="007C3E6B">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7C3E6B" w:rsidRPr="007C3E6B" w:rsidRDefault="007C3E6B" w:rsidP="007C3E6B">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7C3E6B" w:rsidRPr="007C3E6B" w:rsidRDefault="007C3E6B" w:rsidP="007C3E6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7C3E6B">
        <w:rPr>
          <w:rFonts w:ascii="Times New Roman" w:eastAsia="Times New Roman" w:hAnsi="Times New Roman" w:cs="Times New Roman"/>
          <w:sz w:val="24"/>
          <w:szCs w:val="24"/>
          <w:lang w:eastAsia="ru-RU"/>
        </w:rPr>
        <w:t xml:space="preserve">Кафедра биологии </w:t>
      </w:r>
      <w:r w:rsidR="00414352">
        <w:rPr>
          <w:rFonts w:ascii="Times New Roman" w:eastAsia="Times New Roman" w:hAnsi="Times New Roman" w:cs="Times New Roman"/>
          <w:sz w:val="24"/>
          <w:szCs w:val="24"/>
          <w:lang w:eastAsia="ru-RU"/>
        </w:rPr>
        <w:t>и экологии</w:t>
      </w:r>
    </w:p>
    <w:p w:rsidR="007C3E6B" w:rsidRPr="007C3E6B" w:rsidRDefault="007C3E6B" w:rsidP="007C3E6B">
      <w:pPr>
        <w:spacing w:after="0" w:line="240" w:lineRule="auto"/>
        <w:ind w:firstLine="709"/>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МЕТОДИЧЕСКИЕ РЕКОМЕНДАЦИИ</w:t>
      </w:r>
    </w:p>
    <w:p w:rsidR="007C3E6B" w:rsidRPr="007C3E6B" w:rsidRDefault="007C3E6B" w:rsidP="007C3E6B">
      <w:pPr>
        <w:spacing w:after="0" w:line="240" w:lineRule="auto"/>
        <w:ind w:firstLine="709"/>
        <w:jc w:val="center"/>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ДЛЯ ОБУЧАЮЩИХСЯ</w:t>
      </w:r>
    </w:p>
    <w:p w:rsidR="007C3E6B" w:rsidRPr="007C3E6B" w:rsidRDefault="007C3E6B" w:rsidP="007C3E6B">
      <w:pPr>
        <w:spacing w:after="0" w:line="360" w:lineRule="auto"/>
        <w:ind w:firstLine="709"/>
        <w:jc w:val="center"/>
        <w:rPr>
          <w:rFonts w:ascii="Times New Roman" w:eastAsia="Times New Roman" w:hAnsi="Times New Roman" w:cs="Times New Roman"/>
          <w:b/>
          <w:sz w:val="28"/>
          <w:szCs w:val="28"/>
          <w:lang w:eastAsia="ru-RU"/>
        </w:rPr>
      </w:pPr>
    </w:p>
    <w:p w:rsidR="00414352" w:rsidRPr="00414352" w:rsidRDefault="00414352" w:rsidP="00414352">
      <w:pPr>
        <w:jc w:val="center"/>
        <w:rPr>
          <w:rFonts w:ascii="Times New Roman" w:eastAsia="Times New Roman" w:hAnsi="Times New Roman" w:cs="Times New Roman"/>
          <w:b/>
          <w:sz w:val="24"/>
          <w:szCs w:val="24"/>
          <w:lang w:eastAsia="ru-RU"/>
        </w:rPr>
      </w:pPr>
      <w:r w:rsidRPr="00414352">
        <w:rPr>
          <w:rFonts w:ascii="Times New Roman" w:eastAsia="Times New Roman" w:hAnsi="Times New Roman" w:cs="Times New Roman"/>
          <w:b/>
          <w:sz w:val="24"/>
          <w:szCs w:val="24"/>
          <w:lang w:eastAsia="ru-RU"/>
        </w:rPr>
        <w:t>Основы экологии и охраны природы</w:t>
      </w:r>
    </w:p>
    <w:p w:rsidR="00414352" w:rsidRPr="00414352" w:rsidRDefault="00414352" w:rsidP="00414352">
      <w:pPr>
        <w:spacing w:after="0" w:line="240" w:lineRule="auto"/>
        <w:jc w:val="center"/>
        <w:rPr>
          <w:rFonts w:ascii="Times New Roman" w:eastAsia="Times New Roman" w:hAnsi="Times New Roman" w:cs="Times New Roman"/>
          <w:b/>
          <w:sz w:val="24"/>
          <w:szCs w:val="24"/>
          <w:lang w:eastAsia="ru-RU"/>
        </w:rPr>
      </w:pPr>
      <w:r w:rsidRPr="00414352">
        <w:rPr>
          <w:rFonts w:ascii="Times New Roman" w:eastAsia="Times New Roman" w:hAnsi="Times New Roman" w:cs="Times New Roman"/>
          <w:b/>
          <w:sz w:val="24"/>
          <w:szCs w:val="24"/>
          <w:lang w:eastAsia="ru-RU"/>
        </w:rPr>
        <w:t>для специальности 33.05.01 - Фармация</w:t>
      </w:r>
    </w:p>
    <w:p w:rsidR="00414352" w:rsidRPr="00414352" w:rsidRDefault="00414352" w:rsidP="00414352">
      <w:pPr>
        <w:spacing w:after="0"/>
        <w:jc w:val="center"/>
        <w:rPr>
          <w:rFonts w:ascii="Times New Roman" w:eastAsia="Times New Roman" w:hAnsi="Times New Roman" w:cs="Times New Roman"/>
          <w:b/>
          <w:bCs/>
          <w:sz w:val="24"/>
          <w:szCs w:val="24"/>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b/>
          <w:bCs/>
          <w:sz w:val="32"/>
          <w:szCs w:val="32"/>
          <w:lang w:eastAsia="ru-RU"/>
        </w:rPr>
      </w:pPr>
    </w:p>
    <w:p w:rsidR="007C3E6B" w:rsidRPr="007C3E6B" w:rsidRDefault="007C3E6B" w:rsidP="007C3E6B">
      <w:pPr>
        <w:spacing w:after="0" w:line="240" w:lineRule="auto"/>
        <w:jc w:val="center"/>
        <w:rPr>
          <w:rFonts w:ascii="Times New Roman" w:eastAsia="Times New Roman" w:hAnsi="Times New Roman" w:cs="Times New Roman"/>
          <w:bCs/>
          <w:sz w:val="24"/>
          <w:szCs w:val="24"/>
          <w:lang w:eastAsia="ru-RU"/>
        </w:rPr>
      </w:pPr>
      <w:r w:rsidRPr="007C3E6B">
        <w:rPr>
          <w:rFonts w:ascii="Times New Roman" w:eastAsia="Times New Roman" w:hAnsi="Times New Roman" w:cs="Times New Roman"/>
          <w:b/>
          <w:bCs/>
          <w:sz w:val="24"/>
          <w:szCs w:val="24"/>
          <w:lang w:eastAsia="ru-RU"/>
        </w:rPr>
        <w:t xml:space="preserve"> К ПРАКТИЧЕСКОМУ ЗАНЯТИЮ № </w:t>
      </w:r>
      <w:r w:rsidRPr="007C3E6B">
        <w:rPr>
          <w:rFonts w:ascii="Times New Roman" w:eastAsia="Times New Roman" w:hAnsi="Times New Roman" w:cs="Times New Roman"/>
          <w:b/>
          <w:sz w:val="24"/>
          <w:szCs w:val="24"/>
          <w:lang w:eastAsia="ru-RU"/>
        </w:rPr>
        <w:t>1</w:t>
      </w:r>
      <w:r w:rsidR="00414352">
        <w:rPr>
          <w:rFonts w:ascii="Times New Roman" w:eastAsia="Times New Roman" w:hAnsi="Times New Roman" w:cs="Times New Roman"/>
          <w:b/>
          <w:sz w:val="24"/>
          <w:szCs w:val="24"/>
          <w:lang w:eastAsia="ru-RU"/>
        </w:rPr>
        <w:t>3</w:t>
      </w:r>
    </w:p>
    <w:p w:rsidR="007C3E6B" w:rsidRPr="007C3E6B" w:rsidRDefault="007C3E6B" w:rsidP="007C3E6B">
      <w:pPr>
        <w:spacing w:after="0" w:line="240" w:lineRule="auto"/>
        <w:ind w:firstLine="709"/>
        <w:jc w:val="center"/>
        <w:rPr>
          <w:rFonts w:ascii="Times New Roman" w:eastAsia="Times New Roman" w:hAnsi="Times New Roman" w:cs="Times New Roman"/>
          <w:b/>
          <w:bCs/>
          <w:sz w:val="24"/>
          <w:szCs w:val="24"/>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b/>
          <w:bCs/>
          <w:sz w:val="24"/>
          <w:szCs w:val="24"/>
          <w:lang w:eastAsia="ru-RU"/>
        </w:rPr>
      </w:pPr>
    </w:p>
    <w:p w:rsidR="007C3E6B" w:rsidRPr="007C3E6B" w:rsidRDefault="007C3E6B" w:rsidP="007C3E6B">
      <w:pPr>
        <w:spacing w:after="120" w:line="240" w:lineRule="auto"/>
        <w:ind w:firstLine="709"/>
        <w:jc w:val="center"/>
        <w:rPr>
          <w:rFonts w:ascii="Times New Roman" w:eastAsia="Times New Roman" w:hAnsi="Times New Roman" w:cs="Times New Roman"/>
          <w:b/>
          <w:sz w:val="24"/>
          <w:szCs w:val="24"/>
          <w:lang w:eastAsia="ru-RU"/>
        </w:rPr>
      </w:pPr>
      <w:r w:rsidRPr="007C3E6B">
        <w:rPr>
          <w:rFonts w:ascii="Times New Roman" w:eastAsia="Times New Roman" w:hAnsi="Times New Roman" w:cs="Times New Roman"/>
          <w:b/>
          <w:bCs/>
          <w:sz w:val="24"/>
          <w:szCs w:val="24"/>
          <w:lang w:eastAsia="ru-RU"/>
        </w:rPr>
        <w:t>ТЕМА:</w:t>
      </w:r>
      <w:r w:rsidRPr="007C3E6B">
        <w:rPr>
          <w:rFonts w:ascii="Times New Roman" w:eastAsia="Times New Roman" w:hAnsi="Times New Roman" w:cs="Times New Roman"/>
          <w:sz w:val="24"/>
          <w:szCs w:val="24"/>
          <w:lang w:eastAsia="ru-RU"/>
        </w:rPr>
        <w:t xml:space="preserve"> </w:t>
      </w:r>
      <w:r w:rsidRPr="007C3E6B">
        <w:rPr>
          <w:rFonts w:ascii="Times New Roman" w:eastAsia="Times New Roman" w:hAnsi="Times New Roman" w:cs="Times New Roman"/>
          <w:b/>
          <w:sz w:val="24"/>
          <w:szCs w:val="24"/>
          <w:lang w:eastAsia="ru-RU"/>
        </w:rPr>
        <w:t>«</w:t>
      </w:r>
      <w:r w:rsidRPr="007C3E6B">
        <w:rPr>
          <w:rFonts w:ascii="Times New Roman" w:hAnsi="Times New Roman"/>
          <w:bCs/>
          <w:sz w:val="24"/>
          <w:szCs w:val="24"/>
        </w:rPr>
        <w:t>Глобальные экологические проблемы</w:t>
      </w:r>
      <w:r w:rsidRPr="007C3E6B">
        <w:rPr>
          <w:rFonts w:ascii="Times New Roman" w:eastAsia="Times New Roman" w:hAnsi="Times New Roman" w:cs="Times New Roman"/>
          <w:b/>
          <w:sz w:val="24"/>
          <w:szCs w:val="24"/>
          <w:lang w:eastAsia="ru-RU"/>
        </w:rPr>
        <w:t>»</w:t>
      </w:r>
    </w:p>
    <w:p w:rsidR="007C3E6B" w:rsidRPr="007C3E6B" w:rsidRDefault="007C3E6B" w:rsidP="007C3E6B">
      <w:pPr>
        <w:spacing w:after="120" w:line="240" w:lineRule="auto"/>
        <w:ind w:firstLine="709"/>
        <w:jc w:val="center"/>
        <w:rPr>
          <w:rFonts w:ascii="Times New Roman" w:eastAsia="Times New Roman" w:hAnsi="Times New Roman" w:cs="Times New Roman"/>
          <w:b/>
          <w:sz w:val="24"/>
          <w:szCs w:val="24"/>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28"/>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left="720" w:hanging="11"/>
        <w:rPr>
          <w:rFonts w:ascii="Times New Roman" w:eastAsia="Times New Roman" w:hAnsi="Times New Roman" w:cs="Times New Roman"/>
          <w:sz w:val="24"/>
          <w:szCs w:val="32"/>
          <w:lang w:eastAsia="ru-RU"/>
        </w:rPr>
      </w:pPr>
      <w:proofErr w:type="gramStart"/>
      <w:r w:rsidRPr="007C3E6B">
        <w:rPr>
          <w:rFonts w:ascii="Times New Roman" w:eastAsia="Times New Roman" w:hAnsi="Times New Roman" w:cs="Times New Roman"/>
          <w:sz w:val="24"/>
          <w:szCs w:val="32"/>
          <w:lang w:eastAsia="ru-RU"/>
        </w:rPr>
        <w:t>Утверждены</w:t>
      </w:r>
      <w:proofErr w:type="gramEnd"/>
      <w:r w:rsidRPr="007C3E6B">
        <w:rPr>
          <w:rFonts w:ascii="Times New Roman" w:eastAsia="Times New Roman" w:hAnsi="Times New Roman" w:cs="Times New Roman"/>
          <w:sz w:val="24"/>
          <w:szCs w:val="32"/>
          <w:lang w:eastAsia="ru-RU"/>
        </w:rPr>
        <w:t xml:space="preserve"> на кафедральном заседании </w:t>
      </w:r>
    </w:p>
    <w:p w:rsidR="007C3E6B" w:rsidRPr="007C3E6B" w:rsidRDefault="007C3E6B" w:rsidP="007C3E6B">
      <w:pPr>
        <w:spacing w:after="0" w:line="240" w:lineRule="auto"/>
        <w:ind w:left="720" w:hanging="11"/>
        <w:rPr>
          <w:rFonts w:ascii="Times New Roman" w:eastAsia="Times New Roman" w:hAnsi="Times New Roman" w:cs="Times New Roman"/>
          <w:sz w:val="24"/>
          <w:szCs w:val="32"/>
          <w:lang w:eastAsia="ru-RU"/>
        </w:rPr>
      </w:pPr>
      <w:r w:rsidRPr="007C3E6B">
        <w:rPr>
          <w:rFonts w:ascii="Times New Roman" w:eastAsia="Times New Roman" w:hAnsi="Times New Roman" w:cs="Times New Roman"/>
          <w:sz w:val="24"/>
          <w:szCs w:val="32"/>
          <w:lang w:eastAsia="ru-RU"/>
        </w:rPr>
        <w:t>протокол № ____ от  «___»____________ 20__ г.</w:t>
      </w:r>
    </w:p>
    <w:p w:rsidR="007C3E6B" w:rsidRPr="007C3E6B" w:rsidRDefault="007C3E6B" w:rsidP="007C3E6B">
      <w:pPr>
        <w:spacing w:after="0" w:line="240" w:lineRule="auto"/>
        <w:ind w:left="720" w:hanging="11"/>
        <w:rPr>
          <w:rFonts w:ascii="Times New Roman" w:eastAsia="Times New Roman" w:hAnsi="Times New Roman" w:cs="Times New Roman"/>
          <w:sz w:val="24"/>
          <w:szCs w:val="32"/>
          <w:lang w:eastAsia="ru-RU"/>
        </w:rPr>
      </w:pPr>
    </w:p>
    <w:p w:rsidR="007C3E6B" w:rsidRPr="007C3E6B" w:rsidRDefault="007C3E6B" w:rsidP="007C3E6B">
      <w:pPr>
        <w:spacing w:after="0" w:line="240" w:lineRule="auto"/>
        <w:ind w:firstLine="709"/>
        <w:rPr>
          <w:rFonts w:ascii="Times New Roman" w:eastAsia="Times New Roman" w:hAnsi="Times New Roman" w:cs="Times New Roman"/>
          <w:sz w:val="24"/>
          <w:szCs w:val="32"/>
          <w:lang w:eastAsia="ru-RU"/>
        </w:rPr>
      </w:pPr>
      <w:r w:rsidRPr="007C3E6B">
        <w:rPr>
          <w:rFonts w:ascii="Times New Roman" w:eastAsia="Times New Roman" w:hAnsi="Times New Roman" w:cs="Times New Roman"/>
          <w:sz w:val="24"/>
          <w:szCs w:val="32"/>
          <w:lang w:eastAsia="ru-RU"/>
        </w:rPr>
        <w:t>Заведующий кафедрой</w:t>
      </w:r>
    </w:p>
    <w:p w:rsidR="007C3E6B" w:rsidRPr="007C3E6B" w:rsidRDefault="007C3E6B" w:rsidP="007C3E6B">
      <w:pPr>
        <w:spacing w:after="0" w:line="240" w:lineRule="auto"/>
        <w:ind w:firstLine="709"/>
        <w:rPr>
          <w:rFonts w:ascii="Times New Roman" w:eastAsia="Times New Roman" w:hAnsi="Times New Roman" w:cs="Times New Roman"/>
          <w:sz w:val="24"/>
          <w:szCs w:val="32"/>
          <w:lang w:eastAsia="ru-RU"/>
        </w:rPr>
      </w:pPr>
      <w:proofErr w:type="gramStart"/>
      <w:r w:rsidRPr="007C3E6B">
        <w:rPr>
          <w:rFonts w:ascii="Times New Roman" w:eastAsia="Times New Roman" w:hAnsi="Times New Roman" w:cs="Times New Roman"/>
          <w:sz w:val="24"/>
          <w:szCs w:val="32"/>
          <w:lang w:eastAsia="ru-RU"/>
        </w:rPr>
        <w:t>д.б</w:t>
      </w:r>
      <w:proofErr w:type="gramEnd"/>
      <w:r w:rsidRPr="007C3E6B">
        <w:rPr>
          <w:rFonts w:ascii="Times New Roman" w:eastAsia="Times New Roman" w:hAnsi="Times New Roman" w:cs="Times New Roman"/>
          <w:sz w:val="24"/>
          <w:szCs w:val="32"/>
          <w:lang w:eastAsia="ru-RU"/>
        </w:rPr>
        <w:t xml:space="preserve">.н., доц. _____________ Виноградов В.В. </w:t>
      </w:r>
    </w:p>
    <w:p w:rsidR="007C3E6B" w:rsidRPr="007C3E6B" w:rsidRDefault="007C3E6B" w:rsidP="007C3E6B">
      <w:pPr>
        <w:spacing w:after="0" w:line="240" w:lineRule="auto"/>
        <w:ind w:firstLine="709"/>
        <w:rPr>
          <w:rFonts w:ascii="Times New Roman" w:eastAsia="Times New Roman" w:hAnsi="Times New Roman" w:cs="Times New Roman"/>
          <w:sz w:val="24"/>
          <w:szCs w:val="32"/>
          <w:lang w:eastAsia="ru-RU"/>
        </w:rPr>
      </w:pPr>
    </w:p>
    <w:p w:rsidR="007C3E6B" w:rsidRPr="007C3E6B" w:rsidRDefault="007C3E6B" w:rsidP="007C3E6B">
      <w:pPr>
        <w:spacing w:after="0" w:line="240" w:lineRule="auto"/>
        <w:ind w:firstLine="709"/>
        <w:rPr>
          <w:rFonts w:ascii="Times New Roman" w:eastAsia="Times New Roman" w:hAnsi="Times New Roman" w:cs="Times New Roman"/>
          <w:sz w:val="24"/>
          <w:szCs w:val="32"/>
          <w:lang w:eastAsia="ru-RU"/>
        </w:rPr>
      </w:pPr>
      <w:r w:rsidRPr="007C3E6B">
        <w:rPr>
          <w:rFonts w:ascii="Times New Roman" w:eastAsia="Times New Roman" w:hAnsi="Times New Roman" w:cs="Times New Roman"/>
          <w:sz w:val="24"/>
          <w:szCs w:val="32"/>
          <w:lang w:eastAsia="ru-RU"/>
        </w:rPr>
        <w:t>Составитель:</w:t>
      </w:r>
    </w:p>
    <w:p w:rsidR="007C3E6B" w:rsidRPr="007C3E6B" w:rsidRDefault="007C3E6B" w:rsidP="007C3E6B">
      <w:pPr>
        <w:spacing w:after="0" w:line="240" w:lineRule="auto"/>
        <w:ind w:firstLine="709"/>
        <w:rPr>
          <w:rFonts w:ascii="Times New Roman" w:eastAsia="Times New Roman" w:hAnsi="Times New Roman" w:cs="Times New Roman"/>
          <w:sz w:val="24"/>
          <w:szCs w:val="32"/>
          <w:lang w:eastAsia="ru-RU"/>
        </w:rPr>
      </w:pPr>
      <w:proofErr w:type="gramStart"/>
      <w:r w:rsidRPr="007C3E6B">
        <w:rPr>
          <w:rFonts w:ascii="Times New Roman" w:eastAsia="Times New Roman" w:hAnsi="Times New Roman" w:cs="Times New Roman"/>
          <w:sz w:val="24"/>
          <w:szCs w:val="32"/>
          <w:lang w:eastAsia="ru-RU"/>
        </w:rPr>
        <w:t>к.б</w:t>
      </w:r>
      <w:proofErr w:type="gramEnd"/>
      <w:r w:rsidRPr="007C3E6B">
        <w:rPr>
          <w:rFonts w:ascii="Times New Roman" w:eastAsia="Times New Roman" w:hAnsi="Times New Roman" w:cs="Times New Roman"/>
          <w:sz w:val="24"/>
          <w:szCs w:val="32"/>
          <w:lang w:eastAsia="ru-RU"/>
        </w:rPr>
        <w:t>.н., доцент. ________ Власенко О.А.</w:t>
      </w:r>
    </w:p>
    <w:p w:rsidR="007C3E6B" w:rsidRPr="007C3E6B" w:rsidRDefault="007C3E6B" w:rsidP="007C3E6B">
      <w:pPr>
        <w:spacing w:after="0" w:line="240" w:lineRule="auto"/>
        <w:ind w:firstLine="709"/>
        <w:rPr>
          <w:rFonts w:ascii="Times New Roman" w:eastAsia="Times New Roman" w:hAnsi="Times New Roman" w:cs="Times New Roman"/>
          <w:sz w:val="24"/>
          <w:szCs w:val="32"/>
          <w:lang w:eastAsia="ru-RU"/>
        </w:rPr>
      </w:pPr>
    </w:p>
    <w:p w:rsidR="007C3E6B" w:rsidRPr="007C3E6B" w:rsidRDefault="007C3E6B" w:rsidP="007C3E6B">
      <w:pPr>
        <w:spacing w:after="0" w:line="240" w:lineRule="auto"/>
        <w:ind w:firstLine="709"/>
        <w:rPr>
          <w:rFonts w:ascii="Times New Roman" w:eastAsia="Times New Roman" w:hAnsi="Times New Roman" w:cs="Times New Roman"/>
          <w:sz w:val="24"/>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32"/>
          <w:szCs w:val="32"/>
          <w:lang w:eastAsia="ru-RU"/>
        </w:rPr>
      </w:pPr>
    </w:p>
    <w:p w:rsidR="007C3E6B" w:rsidRPr="007C3E6B" w:rsidRDefault="007C3E6B" w:rsidP="007C3E6B">
      <w:pPr>
        <w:spacing w:after="0" w:line="240" w:lineRule="auto"/>
        <w:rPr>
          <w:rFonts w:ascii="Times New Roman" w:eastAsia="Times New Roman" w:hAnsi="Times New Roman" w:cs="Times New Roman"/>
          <w:sz w:val="32"/>
          <w:szCs w:val="32"/>
          <w:lang w:eastAsia="ru-RU"/>
        </w:rPr>
      </w:pPr>
    </w:p>
    <w:p w:rsidR="007C3E6B" w:rsidRPr="007C3E6B" w:rsidRDefault="007C3E6B" w:rsidP="007C3E6B">
      <w:pPr>
        <w:spacing w:after="0" w:line="240" w:lineRule="auto"/>
        <w:rPr>
          <w:rFonts w:ascii="Times New Roman" w:eastAsia="Times New Roman" w:hAnsi="Times New Roman" w:cs="Times New Roman"/>
          <w:sz w:val="32"/>
          <w:szCs w:val="32"/>
          <w:lang w:eastAsia="ru-RU"/>
        </w:rPr>
      </w:pPr>
    </w:p>
    <w:p w:rsidR="007C3E6B" w:rsidRPr="007C3E6B" w:rsidRDefault="007C3E6B" w:rsidP="007C3E6B">
      <w:pPr>
        <w:spacing w:after="0" w:line="240" w:lineRule="auto"/>
        <w:ind w:firstLine="709"/>
        <w:jc w:val="center"/>
        <w:rPr>
          <w:rFonts w:ascii="Times New Roman" w:eastAsia="Times New Roman" w:hAnsi="Times New Roman" w:cs="Times New Roman"/>
          <w:sz w:val="24"/>
          <w:szCs w:val="32"/>
          <w:lang w:eastAsia="ru-RU"/>
        </w:rPr>
      </w:pPr>
      <w:r w:rsidRPr="007C3E6B">
        <w:rPr>
          <w:rFonts w:ascii="Times New Roman" w:eastAsia="Times New Roman" w:hAnsi="Times New Roman" w:cs="Times New Roman"/>
          <w:sz w:val="24"/>
          <w:szCs w:val="32"/>
          <w:lang w:eastAsia="ru-RU"/>
        </w:rPr>
        <w:t xml:space="preserve">Красноярск </w:t>
      </w:r>
    </w:p>
    <w:p w:rsidR="007C3E6B" w:rsidRPr="007C3E6B" w:rsidRDefault="00414352" w:rsidP="007C3E6B">
      <w:pPr>
        <w:spacing w:after="0" w:line="240" w:lineRule="auto"/>
        <w:ind w:firstLine="709"/>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2017</w:t>
      </w:r>
    </w:p>
    <w:p w:rsidR="007C3E6B" w:rsidRPr="007C3E6B" w:rsidRDefault="007C3E6B" w:rsidP="007C3E6B">
      <w:pPr>
        <w:tabs>
          <w:tab w:val="left" w:pos="284"/>
        </w:tabs>
        <w:spacing w:after="0" w:line="240" w:lineRule="auto"/>
        <w:ind w:left="928" w:right="126"/>
        <w:jc w:val="center"/>
        <w:outlineLvl w:val="0"/>
        <w:rPr>
          <w:rFonts w:ascii="Times New Roman" w:eastAsia="Times New Roman" w:hAnsi="Times New Roman" w:cs="Times New Roman"/>
          <w:b/>
          <w:bCs/>
          <w:color w:val="000000"/>
          <w:sz w:val="28"/>
          <w:szCs w:val="28"/>
          <w:lang w:eastAsia="ru-RU"/>
        </w:rPr>
      </w:pPr>
      <w:r w:rsidRPr="007C3E6B">
        <w:rPr>
          <w:rFonts w:ascii="Times New Roman" w:eastAsia="Times New Roman" w:hAnsi="Times New Roman" w:cs="Times New Roman"/>
          <w:b/>
          <w:sz w:val="24"/>
          <w:szCs w:val="32"/>
          <w:lang w:eastAsia="ru-RU"/>
        </w:rPr>
        <w:br w:type="page"/>
      </w:r>
      <w:r w:rsidRPr="007C3E6B">
        <w:rPr>
          <w:rFonts w:ascii="Times New Roman" w:eastAsia="Times New Roman" w:hAnsi="Times New Roman" w:cs="Times New Roman"/>
          <w:b/>
          <w:sz w:val="28"/>
          <w:szCs w:val="28"/>
          <w:lang w:eastAsia="ru-RU"/>
        </w:rPr>
        <w:lastRenderedPageBreak/>
        <w:t>Занятие</w:t>
      </w:r>
      <w:r w:rsidRPr="007C3E6B">
        <w:rPr>
          <w:rFonts w:ascii="Times New Roman" w:eastAsia="Times New Roman" w:hAnsi="Times New Roman" w:cs="Times New Roman"/>
          <w:b/>
          <w:bCs/>
          <w:color w:val="000000"/>
          <w:sz w:val="28"/>
          <w:szCs w:val="28"/>
          <w:lang w:eastAsia="ru-RU"/>
        </w:rPr>
        <w:t xml:space="preserve"> № 1</w:t>
      </w:r>
      <w:r w:rsidR="00414352">
        <w:rPr>
          <w:rFonts w:ascii="Times New Roman" w:eastAsia="Times New Roman" w:hAnsi="Times New Roman" w:cs="Times New Roman"/>
          <w:b/>
          <w:bCs/>
          <w:color w:val="000000"/>
          <w:sz w:val="28"/>
          <w:szCs w:val="28"/>
          <w:lang w:eastAsia="ru-RU"/>
        </w:rPr>
        <w:t>3</w:t>
      </w:r>
      <w:bookmarkStart w:id="0" w:name="_GoBack"/>
      <w:bookmarkEnd w:id="0"/>
    </w:p>
    <w:p w:rsidR="007C3E6B" w:rsidRPr="007C3E6B" w:rsidRDefault="007C3E6B" w:rsidP="007C3E6B">
      <w:pPr>
        <w:numPr>
          <w:ilvl w:val="0"/>
          <w:numId w:val="2"/>
        </w:numPr>
        <w:tabs>
          <w:tab w:val="left" w:pos="284"/>
        </w:tabs>
        <w:spacing w:after="0" w:line="240" w:lineRule="auto"/>
        <w:ind w:left="1211"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Тема: «</w:t>
      </w:r>
      <w:r w:rsidRPr="007C3E6B">
        <w:rPr>
          <w:rFonts w:ascii="Times New Roman" w:eastAsia="Times New Roman" w:hAnsi="Times New Roman" w:cs="Times New Roman"/>
          <w:bCs/>
          <w:sz w:val="28"/>
          <w:szCs w:val="28"/>
          <w:lang w:eastAsia="ru-RU"/>
        </w:rPr>
        <w:t>Глобальные экологические проблемы</w:t>
      </w:r>
      <w:r w:rsidRPr="007C3E6B">
        <w:rPr>
          <w:rFonts w:ascii="Times New Roman" w:eastAsia="Times New Roman" w:hAnsi="Times New Roman" w:cs="Times New Roman"/>
          <w:b/>
          <w:sz w:val="28"/>
          <w:szCs w:val="28"/>
          <w:lang w:eastAsia="ru-RU"/>
        </w:rPr>
        <w:t>»</w:t>
      </w:r>
    </w:p>
    <w:p w:rsidR="007C3E6B" w:rsidRPr="007C3E6B" w:rsidRDefault="007C3E6B" w:rsidP="007C3E6B">
      <w:pPr>
        <w:numPr>
          <w:ilvl w:val="0"/>
          <w:numId w:val="2"/>
        </w:numPr>
        <w:tabs>
          <w:tab w:val="left" w:pos="284"/>
        </w:tabs>
        <w:spacing w:after="0" w:line="240" w:lineRule="auto"/>
        <w:ind w:left="1070"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 xml:space="preserve">Форма организации учебного процесса: </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практическое занятие</w:t>
      </w:r>
      <w:r w:rsidRPr="007C3E6B">
        <w:rPr>
          <w:rFonts w:ascii="Times New Roman" w:eastAsia="Times New Roman" w:hAnsi="Times New Roman" w:cs="Times New Roman"/>
          <w:bCs/>
          <w:color w:val="000000"/>
          <w:sz w:val="28"/>
          <w:szCs w:val="28"/>
          <w:lang w:eastAsia="ru-RU"/>
        </w:rPr>
        <w:t>.</w:t>
      </w:r>
      <w:r w:rsidRPr="007C3E6B">
        <w:rPr>
          <w:rFonts w:ascii="Times New Roman" w:eastAsia="Times New Roman" w:hAnsi="Times New Roman" w:cs="Times New Roman"/>
          <w:sz w:val="28"/>
          <w:szCs w:val="28"/>
          <w:lang w:eastAsia="ru-RU"/>
        </w:rPr>
        <w:t xml:space="preserve"> </w:t>
      </w:r>
    </w:p>
    <w:p w:rsidR="007C3E6B" w:rsidRPr="007C3E6B" w:rsidRDefault="007C3E6B" w:rsidP="007C3E6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Разновидность занятия: беседа, работа с раздаточным материалом, демонстрация презентаций.</w:t>
      </w:r>
    </w:p>
    <w:p w:rsidR="007C3E6B" w:rsidRPr="007C3E6B" w:rsidRDefault="007C3E6B" w:rsidP="007C3E6B">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C3E6B">
        <w:rPr>
          <w:rFonts w:ascii="Times New Roman" w:eastAsia="Times New Roman" w:hAnsi="Times New Roman" w:cs="Times New Roman"/>
          <w:sz w:val="28"/>
          <w:szCs w:val="28"/>
          <w:lang w:eastAsia="ru-RU"/>
        </w:rPr>
        <w:t>Методы обучения: объяснительно – иллюстративный, метод проблемного изложения, решение ситуационных задач.</w:t>
      </w:r>
    </w:p>
    <w:p w:rsidR="007C3E6B" w:rsidRPr="007C3E6B" w:rsidRDefault="007C3E6B" w:rsidP="007C3E6B">
      <w:pPr>
        <w:numPr>
          <w:ilvl w:val="0"/>
          <w:numId w:val="2"/>
        </w:numPr>
        <w:tabs>
          <w:tab w:val="left" w:pos="284"/>
        </w:tabs>
        <w:spacing w:after="0" w:line="240" w:lineRule="auto"/>
        <w:ind w:left="1070"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Значение изучаемой темы</w:t>
      </w:r>
    </w:p>
    <w:p w:rsidR="007C3E6B" w:rsidRPr="007C3E6B" w:rsidRDefault="00910E2F" w:rsidP="007C3E6B">
      <w:pPr>
        <w:spacing w:after="0" w:line="240" w:lineRule="auto"/>
        <w:ind w:firstLine="709"/>
        <w:jc w:val="both"/>
        <w:rPr>
          <w:rFonts w:ascii="Times New Roman" w:eastAsia="Times New Roman" w:hAnsi="Times New Roman" w:cs="Times New Roman"/>
          <w:sz w:val="28"/>
          <w:szCs w:val="28"/>
          <w:lang w:eastAsia="ru-RU"/>
        </w:rPr>
      </w:pPr>
      <w:r w:rsidRPr="00910E2F">
        <w:rPr>
          <w:rFonts w:ascii="Times New Roman" w:eastAsia="Times New Roman" w:hAnsi="Times New Roman" w:cs="Times New Roman"/>
          <w:sz w:val="28"/>
          <w:szCs w:val="28"/>
          <w:lang w:eastAsia="ru-RU"/>
        </w:rPr>
        <w:t>Освоение темы позволяет изучить причины и следствия глобальных экологических проблем человечества, ознакомиться с путями их решения.</w:t>
      </w:r>
    </w:p>
    <w:p w:rsidR="007C3E6B" w:rsidRPr="007C3E6B" w:rsidRDefault="007C3E6B" w:rsidP="007C3E6B">
      <w:pPr>
        <w:spacing w:after="0" w:line="240" w:lineRule="auto"/>
        <w:ind w:firstLine="709"/>
        <w:jc w:val="both"/>
        <w:rPr>
          <w:rFonts w:ascii="Times New Roman" w:eastAsia="Times New Roman" w:hAnsi="Times New Roman" w:cs="Times New Roman"/>
          <w:bCs/>
          <w:sz w:val="28"/>
          <w:szCs w:val="28"/>
          <w:lang w:eastAsia="ru-RU"/>
        </w:rPr>
      </w:pPr>
      <w:r w:rsidRPr="007C3E6B">
        <w:rPr>
          <w:rFonts w:ascii="Times New Roman" w:eastAsia="Times New Roman" w:hAnsi="Times New Roman" w:cs="Times New Roman"/>
          <w:b/>
          <w:bCs/>
          <w:sz w:val="28"/>
          <w:szCs w:val="28"/>
          <w:lang w:eastAsia="ru-RU"/>
        </w:rPr>
        <w:t>4</w:t>
      </w:r>
      <w:r w:rsidRPr="007C3E6B">
        <w:rPr>
          <w:rFonts w:ascii="Times New Roman" w:eastAsia="Times New Roman" w:hAnsi="Times New Roman" w:cs="Times New Roman"/>
          <w:bCs/>
          <w:sz w:val="28"/>
          <w:szCs w:val="28"/>
          <w:lang w:eastAsia="ru-RU"/>
        </w:rPr>
        <w:t xml:space="preserve">. </w:t>
      </w:r>
      <w:r w:rsidRPr="007C3E6B">
        <w:rPr>
          <w:rFonts w:ascii="Times New Roman" w:hAnsi="Times New Roman" w:cs="Times New Roman"/>
          <w:b/>
          <w:sz w:val="28"/>
          <w:szCs w:val="28"/>
        </w:rPr>
        <w:t>Цели обучения:</w:t>
      </w:r>
    </w:p>
    <w:p w:rsidR="007C3E6B" w:rsidRPr="007C3E6B" w:rsidRDefault="007C3E6B" w:rsidP="007C3E6B">
      <w:pPr>
        <w:spacing w:after="0" w:line="240" w:lineRule="auto"/>
        <w:jc w:val="both"/>
        <w:rPr>
          <w:rFonts w:ascii="Times New Roman" w:eastAsia="Times New Roman" w:hAnsi="Times New Roman" w:cs="Times New Roman"/>
          <w:sz w:val="28"/>
          <w:szCs w:val="28"/>
          <w:u w:val="single"/>
          <w:lang w:eastAsia="ru-RU"/>
        </w:rPr>
      </w:pPr>
      <w:r w:rsidRPr="007C3E6B">
        <w:rPr>
          <w:rFonts w:ascii="Times New Roman" w:eastAsia="Times New Roman" w:hAnsi="Times New Roman" w:cs="Times New Roman"/>
          <w:b/>
          <w:sz w:val="28"/>
          <w:szCs w:val="28"/>
          <w:lang w:eastAsia="ru-RU"/>
        </w:rPr>
        <w:t xml:space="preserve">- </w:t>
      </w:r>
      <w:proofErr w:type="gramStart"/>
      <w:r w:rsidRPr="007C3E6B">
        <w:rPr>
          <w:rFonts w:ascii="Times New Roman" w:eastAsia="Times New Roman" w:hAnsi="Times New Roman" w:cs="Times New Roman"/>
          <w:b/>
          <w:sz w:val="28"/>
          <w:szCs w:val="28"/>
          <w:lang w:eastAsia="ru-RU"/>
        </w:rPr>
        <w:t>общая</w:t>
      </w:r>
      <w:proofErr w:type="gramEnd"/>
      <w:r w:rsidRPr="007C3E6B">
        <w:rPr>
          <w:rFonts w:ascii="Times New Roman" w:eastAsia="Times New Roman" w:hAnsi="Times New Roman" w:cs="Times New Roman"/>
          <w:b/>
          <w:sz w:val="28"/>
          <w:szCs w:val="28"/>
          <w:lang w:eastAsia="ru-RU"/>
        </w:rPr>
        <w:t xml:space="preserve">: </w:t>
      </w:r>
      <w:r w:rsidRPr="007C3E6B">
        <w:rPr>
          <w:rFonts w:ascii="Times New Roman" w:eastAsia="Times New Roman" w:hAnsi="Times New Roman" w:cs="Times New Roman"/>
          <w:sz w:val="28"/>
          <w:szCs w:val="28"/>
          <w:lang w:eastAsia="ru-RU"/>
        </w:rPr>
        <w:t xml:space="preserve">обучающийся должен овладеть следующими </w:t>
      </w:r>
      <w:r w:rsidRPr="007C3E6B">
        <w:rPr>
          <w:rFonts w:ascii="Times New Roman" w:eastAsia="Times New Roman" w:hAnsi="Times New Roman" w:cs="Times New Roman"/>
          <w:sz w:val="28"/>
          <w:szCs w:val="28"/>
          <w:u w:val="single"/>
          <w:lang w:eastAsia="ru-RU"/>
        </w:rPr>
        <w:t xml:space="preserve">общекультурными компетенциями: </w:t>
      </w:r>
    </w:p>
    <w:p w:rsidR="007C3E6B" w:rsidRPr="007C3E6B" w:rsidRDefault="007C3E6B" w:rsidP="007C3E6B">
      <w:pPr>
        <w:spacing w:after="0" w:line="240" w:lineRule="auto"/>
        <w:ind w:firstLine="709"/>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а) способностью к абстрактному мышлению, анализу, синтезу (ОК-1);</w:t>
      </w:r>
    </w:p>
    <w:p w:rsidR="007C3E6B" w:rsidRPr="007C3E6B" w:rsidRDefault="007C3E6B" w:rsidP="007C3E6B">
      <w:pPr>
        <w:spacing w:after="0" w:line="240" w:lineRule="auto"/>
        <w:ind w:firstLine="709"/>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б) готовностью к саморазвитию, самореализации, самообразованию, использованию творческого потенциала (ОК-5);</w:t>
      </w:r>
    </w:p>
    <w:p w:rsidR="007C3E6B" w:rsidRPr="007C3E6B" w:rsidRDefault="007C3E6B" w:rsidP="007C3E6B">
      <w:pPr>
        <w:spacing w:after="0" w:line="240" w:lineRule="auto"/>
        <w:ind w:firstLine="709"/>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в) готовностью к работе в коллективе, толерантно воспринимать социальные, этнические, конфессиональные и культурные различия (ОК-8).</w:t>
      </w:r>
    </w:p>
    <w:p w:rsidR="007C3E6B" w:rsidRPr="007C3E6B" w:rsidRDefault="007C3E6B" w:rsidP="007C3E6B">
      <w:pPr>
        <w:spacing w:after="0" w:line="240" w:lineRule="auto"/>
        <w:jc w:val="both"/>
        <w:rPr>
          <w:rFonts w:ascii="Times New Roman" w:eastAsia="Times New Roman" w:hAnsi="Times New Roman" w:cs="Times New Roman"/>
          <w:sz w:val="28"/>
          <w:szCs w:val="28"/>
          <w:u w:val="single"/>
          <w:lang w:eastAsia="ru-RU"/>
        </w:rPr>
      </w:pPr>
      <w:r w:rsidRPr="007C3E6B">
        <w:rPr>
          <w:rFonts w:ascii="Times New Roman" w:eastAsia="Times New Roman" w:hAnsi="Times New Roman" w:cs="Times New Roman"/>
          <w:b/>
          <w:sz w:val="28"/>
          <w:szCs w:val="28"/>
          <w:lang w:eastAsia="ru-RU"/>
        </w:rPr>
        <w:t xml:space="preserve">- </w:t>
      </w:r>
      <w:proofErr w:type="gramStart"/>
      <w:r w:rsidRPr="007C3E6B">
        <w:rPr>
          <w:rFonts w:ascii="Times New Roman" w:eastAsia="Times New Roman" w:hAnsi="Times New Roman" w:cs="Times New Roman"/>
          <w:b/>
          <w:sz w:val="28"/>
          <w:szCs w:val="28"/>
          <w:lang w:eastAsia="ru-RU"/>
        </w:rPr>
        <w:t>учебная</w:t>
      </w:r>
      <w:proofErr w:type="gramEnd"/>
      <w:r w:rsidRPr="007C3E6B">
        <w:rPr>
          <w:rFonts w:ascii="Times New Roman" w:eastAsia="Times New Roman" w:hAnsi="Times New Roman" w:cs="Times New Roman"/>
          <w:b/>
          <w:sz w:val="28"/>
          <w:szCs w:val="28"/>
          <w:lang w:eastAsia="ru-RU"/>
        </w:rPr>
        <w:t>:</w:t>
      </w:r>
      <w:r w:rsidRPr="007C3E6B">
        <w:rPr>
          <w:rFonts w:ascii="Times New Roman" w:eastAsia="Times New Roman" w:hAnsi="Times New Roman" w:cs="Times New Roman"/>
          <w:sz w:val="28"/>
          <w:szCs w:val="28"/>
          <w:lang w:eastAsia="ru-RU"/>
        </w:rPr>
        <w:t xml:space="preserve"> в результате изучения темы обучающийся </w:t>
      </w:r>
      <w:r w:rsidRPr="007C3E6B">
        <w:rPr>
          <w:rFonts w:ascii="Times New Roman" w:eastAsia="Times New Roman" w:hAnsi="Times New Roman" w:cs="Times New Roman"/>
          <w:sz w:val="28"/>
          <w:szCs w:val="28"/>
          <w:u w:val="single"/>
          <w:lang w:eastAsia="ru-RU"/>
        </w:rPr>
        <w:t>должен знать:</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а) правила техники безопасности и работы в физических, химических лабораториях с реактивами, приборами;</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б) основные понятия науки экологии;</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в) основные разделы и направления экологии и их определения;</w:t>
      </w:r>
    </w:p>
    <w:p w:rsidR="007C3E6B" w:rsidRPr="007C3E6B" w:rsidRDefault="007C3E6B" w:rsidP="007C3E6B">
      <w:pPr>
        <w:spacing w:after="0" w:line="240" w:lineRule="auto"/>
        <w:rPr>
          <w:rFonts w:ascii="Times New Roman" w:eastAsia="Times New Roman" w:hAnsi="Times New Roman" w:cs="Times New Roman"/>
          <w:sz w:val="28"/>
          <w:szCs w:val="28"/>
          <w:u w:val="single"/>
          <w:lang w:eastAsia="ru-RU"/>
        </w:rPr>
      </w:pPr>
      <w:r w:rsidRPr="007C3E6B">
        <w:rPr>
          <w:rFonts w:ascii="Times New Roman" w:eastAsia="Times New Roman" w:hAnsi="Times New Roman" w:cs="Times New Roman"/>
          <w:sz w:val="28"/>
          <w:szCs w:val="28"/>
          <w:lang w:eastAsia="ru-RU"/>
        </w:rPr>
        <w:t xml:space="preserve">обучающийся </w:t>
      </w:r>
      <w:r w:rsidRPr="007C3E6B">
        <w:rPr>
          <w:rFonts w:ascii="Times New Roman" w:eastAsia="Times New Roman" w:hAnsi="Times New Roman" w:cs="Times New Roman"/>
          <w:sz w:val="28"/>
          <w:szCs w:val="28"/>
          <w:u w:val="single"/>
          <w:lang w:eastAsia="ru-RU"/>
        </w:rPr>
        <w:t>должен уметь:</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а) пользоваться учебной и научной литературой, сетью Интернет для получения профессиональной информации</w:t>
      </w:r>
    </w:p>
    <w:p w:rsidR="007C3E6B" w:rsidRPr="007C3E6B" w:rsidRDefault="007C3E6B" w:rsidP="007C3E6B">
      <w:pPr>
        <w:spacing w:after="0" w:line="240" w:lineRule="auto"/>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обучающийся </w:t>
      </w:r>
      <w:r w:rsidRPr="007C3E6B">
        <w:rPr>
          <w:rFonts w:ascii="Times New Roman" w:eastAsia="Times New Roman" w:hAnsi="Times New Roman" w:cs="Times New Roman"/>
          <w:sz w:val="28"/>
          <w:szCs w:val="28"/>
          <w:u w:val="single"/>
          <w:lang w:eastAsia="ru-RU"/>
        </w:rPr>
        <w:t>должен владеть</w:t>
      </w:r>
      <w:r w:rsidRPr="007C3E6B">
        <w:rPr>
          <w:rFonts w:ascii="Times New Roman" w:eastAsia="Times New Roman" w:hAnsi="Times New Roman" w:cs="Times New Roman"/>
          <w:sz w:val="28"/>
          <w:szCs w:val="28"/>
          <w:lang w:eastAsia="ru-RU"/>
        </w:rPr>
        <w:t>:</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а) навыками анализа и логического мышления; </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б) базовыми технологиями преобразования информации: текстовыми, табличными редакторами, поиском в сети Интернет</w:t>
      </w:r>
    </w:p>
    <w:p w:rsidR="007C3E6B" w:rsidRPr="007C3E6B" w:rsidRDefault="007C3E6B" w:rsidP="007C3E6B">
      <w:pPr>
        <w:spacing w:after="0" w:line="240" w:lineRule="auto"/>
        <w:ind w:left="540"/>
        <w:jc w:val="both"/>
        <w:rPr>
          <w:rFonts w:ascii="Times New Roman" w:eastAsia="Times New Roman" w:hAnsi="Times New Roman" w:cs="Times New Roman"/>
          <w:b/>
          <w:sz w:val="28"/>
          <w:szCs w:val="28"/>
          <w:lang w:eastAsia="ru-RU"/>
        </w:rPr>
      </w:pPr>
    </w:p>
    <w:p w:rsidR="007C3E6B" w:rsidRPr="007C3E6B" w:rsidRDefault="007C3E6B" w:rsidP="007C3E6B">
      <w:pPr>
        <w:numPr>
          <w:ilvl w:val="0"/>
          <w:numId w:val="4"/>
        </w:numPr>
        <w:tabs>
          <w:tab w:val="left" w:pos="284"/>
        </w:tabs>
        <w:spacing w:after="0" w:line="240" w:lineRule="auto"/>
        <w:ind w:left="1211"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План изучения темы</w:t>
      </w:r>
    </w:p>
    <w:p w:rsidR="007C3E6B" w:rsidRPr="007C3E6B" w:rsidRDefault="007C3E6B" w:rsidP="007C3E6B">
      <w:pPr>
        <w:tabs>
          <w:tab w:val="left" w:pos="284"/>
        </w:tabs>
        <w:spacing w:after="0" w:line="240" w:lineRule="auto"/>
        <w:ind w:left="928" w:right="126"/>
        <w:outlineLvl w:val="0"/>
        <w:rPr>
          <w:rFonts w:ascii="Times New Roman" w:eastAsia="Times New Roman" w:hAnsi="Times New Roman" w:cs="Times New Roman"/>
          <w:b/>
          <w:sz w:val="28"/>
          <w:szCs w:val="28"/>
          <w:lang w:eastAsia="ru-RU"/>
        </w:rPr>
      </w:pPr>
    </w:p>
    <w:p w:rsidR="00910E2F" w:rsidRPr="00910E2F" w:rsidRDefault="007C3E6B" w:rsidP="00910E2F">
      <w:pPr>
        <w:spacing w:after="0" w:line="240" w:lineRule="auto"/>
        <w:ind w:left="900"/>
        <w:contextualSpacing/>
        <w:jc w:val="both"/>
        <w:rPr>
          <w:rFonts w:ascii="Times New Roman" w:eastAsia="Times New Roman" w:hAnsi="Times New Roman" w:cs="Times New Roman"/>
          <w:b/>
          <w:iCs/>
          <w:sz w:val="28"/>
          <w:szCs w:val="28"/>
          <w:lang w:eastAsia="ru-RU"/>
        </w:rPr>
      </w:pPr>
      <w:r w:rsidRPr="007C3E6B">
        <w:rPr>
          <w:rFonts w:ascii="Times New Roman" w:eastAsia="Times New Roman" w:hAnsi="Times New Roman" w:cs="Times New Roman"/>
          <w:iCs/>
          <w:sz w:val="28"/>
          <w:szCs w:val="28"/>
          <w:lang w:eastAsia="ru-RU"/>
        </w:rPr>
        <w:t xml:space="preserve">1 </w:t>
      </w:r>
      <w:r w:rsidR="00910E2F" w:rsidRPr="00910E2F">
        <w:rPr>
          <w:rFonts w:ascii="Times New Roman" w:eastAsia="Times New Roman" w:hAnsi="Times New Roman" w:cs="Times New Roman"/>
          <w:b/>
          <w:iCs/>
          <w:sz w:val="28"/>
          <w:szCs w:val="28"/>
          <w:lang w:eastAsia="ru-RU"/>
        </w:rPr>
        <w:t>Глобальные проблемы человечества, связанные с антропогенной деятельностью</w:t>
      </w:r>
    </w:p>
    <w:p w:rsidR="007C3E6B" w:rsidRPr="007C3E6B" w:rsidRDefault="007C3E6B" w:rsidP="00910E2F">
      <w:pPr>
        <w:spacing w:after="0" w:line="240" w:lineRule="auto"/>
        <w:ind w:left="900"/>
        <w:contextualSpacing/>
        <w:jc w:val="both"/>
        <w:rPr>
          <w:rFonts w:ascii="Times New Roman" w:eastAsia="Times New Roman" w:hAnsi="Times New Roman" w:cs="Times New Roman"/>
          <w:iCs/>
          <w:sz w:val="28"/>
          <w:szCs w:val="28"/>
          <w:lang w:eastAsia="ru-RU"/>
        </w:rPr>
      </w:pPr>
    </w:p>
    <w:p w:rsidR="007C3E6B" w:rsidRPr="007C3E6B" w:rsidRDefault="007C3E6B" w:rsidP="007C3E6B">
      <w:pPr>
        <w:spacing w:after="0" w:line="240" w:lineRule="auto"/>
        <w:ind w:left="900"/>
        <w:contextualSpacing/>
        <w:jc w:val="both"/>
        <w:rPr>
          <w:rFonts w:ascii="Times New Roman" w:eastAsia="Times New Roman" w:hAnsi="Times New Roman" w:cs="Times New Roman"/>
          <w:sz w:val="28"/>
          <w:szCs w:val="28"/>
          <w:lang w:eastAsia="ru-RU"/>
        </w:rPr>
      </w:pPr>
    </w:p>
    <w:p w:rsidR="007C3E6B" w:rsidRPr="007C3E6B" w:rsidRDefault="007C3E6B" w:rsidP="007C3E6B">
      <w:pPr>
        <w:numPr>
          <w:ilvl w:val="0"/>
          <w:numId w:val="2"/>
        </w:numPr>
        <w:tabs>
          <w:tab w:val="left" w:pos="284"/>
        </w:tabs>
        <w:spacing w:after="0" w:line="240" w:lineRule="auto"/>
        <w:ind w:left="1070"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Контроль исходного уровня знаний и умений</w:t>
      </w:r>
    </w:p>
    <w:p w:rsidR="007C3E6B" w:rsidRPr="007C3E6B" w:rsidRDefault="007C3E6B" w:rsidP="007C3E6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910E2F" w:rsidRPr="00910E2F" w:rsidRDefault="007C3E6B" w:rsidP="00910E2F">
      <w:pPr>
        <w:numPr>
          <w:ilvl w:val="0"/>
          <w:numId w:val="6"/>
        </w:numPr>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 </w:t>
      </w:r>
      <w:r w:rsidR="00910E2F" w:rsidRPr="00910E2F">
        <w:rPr>
          <w:rFonts w:ascii="Times New Roman" w:eastAsia="Times New Roman" w:hAnsi="Times New Roman" w:cs="Times New Roman"/>
          <w:sz w:val="28"/>
          <w:szCs w:val="28"/>
          <w:lang w:eastAsia="ru-RU"/>
        </w:rPr>
        <w:t xml:space="preserve">Перечислите глобальные экологические проблемы человечества </w:t>
      </w:r>
    </w:p>
    <w:p w:rsidR="00910E2F" w:rsidRPr="00910E2F" w:rsidRDefault="00910E2F" w:rsidP="00910E2F">
      <w:pPr>
        <w:numPr>
          <w:ilvl w:val="0"/>
          <w:numId w:val="6"/>
        </w:numPr>
        <w:shd w:val="clear" w:color="auto" w:fill="FFFFFF"/>
        <w:autoSpaceDE w:val="0"/>
        <w:autoSpaceDN w:val="0"/>
        <w:adjustRightInd w:val="0"/>
        <w:contextualSpacing/>
        <w:rPr>
          <w:rFonts w:ascii="Times New Roman" w:eastAsia="Times New Roman" w:hAnsi="Times New Roman" w:cs="Times New Roman"/>
          <w:sz w:val="28"/>
          <w:szCs w:val="28"/>
          <w:lang w:eastAsia="ru-RU"/>
        </w:rPr>
      </w:pPr>
      <w:r w:rsidRPr="00910E2F">
        <w:rPr>
          <w:rFonts w:ascii="Times New Roman" w:eastAsia="Times New Roman" w:hAnsi="Times New Roman" w:cs="Times New Roman"/>
          <w:sz w:val="28"/>
          <w:szCs w:val="28"/>
          <w:lang w:eastAsia="ru-RU"/>
        </w:rPr>
        <w:t>Что такое «парниковый эффект»?</w:t>
      </w:r>
    </w:p>
    <w:p w:rsidR="00910E2F" w:rsidRPr="00910E2F" w:rsidRDefault="00910E2F" w:rsidP="00910E2F">
      <w:pPr>
        <w:numPr>
          <w:ilvl w:val="0"/>
          <w:numId w:val="6"/>
        </w:numPr>
        <w:shd w:val="clear" w:color="auto" w:fill="FFFFFF"/>
        <w:autoSpaceDE w:val="0"/>
        <w:autoSpaceDN w:val="0"/>
        <w:adjustRightInd w:val="0"/>
        <w:contextualSpacing/>
        <w:rPr>
          <w:rFonts w:ascii="Times New Roman" w:eastAsia="Times New Roman" w:hAnsi="Times New Roman" w:cs="Times New Roman"/>
          <w:sz w:val="28"/>
          <w:szCs w:val="28"/>
          <w:lang w:eastAsia="ru-RU"/>
        </w:rPr>
      </w:pPr>
      <w:r w:rsidRPr="00910E2F">
        <w:rPr>
          <w:rFonts w:ascii="Times New Roman" w:eastAsia="Times New Roman" w:hAnsi="Times New Roman" w:cs="Times New Roman"/>
          <w:sz w:val="28"/>
          <w:szCs w:val="28"/>
          <w:lang w:eastAsia="ru-RU"/>
        </w:rPr>
        <w:t>Какие виды деградации почвенного покрова существуют?</w:t>
      </w:r>
    </w:p>
    <w:p w:rsidR="00910E2F" w:rsidRPr="00910E2F" w:rsidRDefault="00910E2F" w:rsidP="00910E2F">
      <w:pPr>
        <w:numPr>
          <w:ilvl w:val="0"/>
          <w:numId w:val="6"/>
        </w:numPr>
        <w:shd w:val="clear" w:color="auto" w:fill="FFFFFF"/>
        <w:autoSpaceDE w:val="0"/>
        <w:autoSpaceDN w:val="0"/>
        <w:adjustRightInd w:val="0"/>
        <w:contextualSpacing/>
        <w:rPr>
          <w:rFonts w:ascii="Times New Roman" w:eastAsia="Times New Roman" w:hAnsi="Times New Roman" w:cs="Times New Roman"/>
          <w:sz w:val="28"/>
          <w:szCs w:val="28"/>
          <w:lang w:eastAsia="ru-RU"/>
        </w:rPr>
      </w:pPr>
      <w:r w:rsidRPr="00910E2F">
        <w:rPr>
          <w:rFonts w:ascii="Times New Roman" w:eastAsia="Times New Roman" w:hAnsi="Times New Roman" w:cs="Times New Roman"/>
          <w:sz w:val="28"/>
          <w:szCs w:val="28"/>
          <w:lang w:eastAsia="ru-RU"/>
        </w:rPr>
        <w:t>Что такое смог?</w:t>
      </w:r>
    </w:p>
    <w:p w:rsidR="00910E2F" w:rsidRPr="00910E2F" w:rsidRDefault="00910E2F" w:rsidP="00910E2F">
      <w:pPr>
        <w:numPr>
          <w:ilvl w:val="0"/>
          <w:numId w:val="6"/>
        </w:numPr>
        <w:shd w:val="clear" w:color="auto" w:fill="FFFFFF"/>
        <w:autoSpaceDE w:val="0"/>
        <w:autoSpaceDN w:val="0"/>
        <w:adjustRightInd w:val="0"/>
        <w:contextualSpacing/>
        <w:rPr>
          <w:rFonts w:ascii="Times New Roman" w:eastAsia="Times New Roman" w:hAnsi="Times New Roman" w:cs="Times New Roman"/>
          <w:sz w:val="28"/>
          <w:szCs w:val="28"/>
          <w:lang w:eastAsia="ru-RU"/>
        </w:rPr>
      </w:pPr>
      <w:r w:rsidRPr="00910E2F">
        <w:rPr>
          <w:rFonts w:ascii="Times New Roman" w:eastAsia="Times New Roman" w:hAnsi="Times New Roman" w:cs="Times New Roman"/>
          <w:sz w:val="28"/>
          <w:szCs w:val="28"/>
          <w:lang w:eastAsia="ru-RU"/>
        </w:rPr>
        <w:lastRenderedPageBreak/>
        <w:t>Какие континенты мира наиболее и наименее обеспечены пресной водой в пересчете на одного человека?</w:t>
      </w:r>
    </w:p>
    <w:p w:rsidR="00910E2F" w:rsidRPr="00910E2F" w:rsidRDefault="00910E2F" w:rsidP="00910E2F">
      <w:pPr>
        <w:numPr>
          <w:ilvl w:val="0"/>
          <w:numId w:val="6"/>
        </w:numPr>
        <w:shd w:val="clear" w:color="auto" w:fill="FFFFFF"/>
        <w:autoSpaceDE w:val="0"/>
        <w:autoSpaceDN w:val="0"/>
        <w:adjustRightInd w:val="0"/>
        <w:contextualSpacing/>
        <w:rPr>
          <w:rFonts w:ascii="Times New Roman" w:eastAsia="Times New Roman" w:hAnsi="Times New Roman" w:cs="Times New Roman"/>
          <w:sz w:val="28"/>
          <w:szCs w:val="28"/>
          <w:lang w:eastAsia="ru-RU"/>
        </w:rPr>
      </w:pPr>
      <w:r w:rsidRPr="00910E2F">
        <w:rPr>
          <w:rFonts w:ascii="Times New Roman" w:eastAsia="Times New Roman" w:hAnsi="Times New Roman" w:cs="Times New Roman"/>
          <w:sz w:val="28"/>
          <w:szCs w:val="28"/>
          <w:lang w:eastAsia="ru-RU"/>
        </w:rPr>
        <w:t>Что такое энергетический кризис?</w:t>
      </w:r>
    </w:p>
    <w:p w:rsidR="007C3E6B" w:rsidRPr="007C3E6B" w:rsidRDefault="007C3E6B" w:rsidP="00910E2F">
      <w:pPr>
        <w:shd w:val="clear" w:color="auto" w:fill="FFFFFF"/>
        <w:autoSpaceDE w:val="0"/>
        <w:autoSpaceDN w:val="0"/>
        <w:adjustRightInd w:val="0"/>
        <w:ind w:left="709"/>
        <w:contextualSpacing/>
        <w:rPr>
          <w:rFonts w:ascii="Times New Roman" w:eastAsia="Times New Roman" w:hAnsi="Times New Roman" w:cs="Times New Roman"/>
          <w:b/>
          <w:sz w:val="28"/>
          <w:szCs w:val="28"/>
          <w:lang w:eastAsia="ru-RU"/>
        </w:rPr>
      </w:pPr>
    </w:p>
    <w:p w:rsidR="007C3E6B" w:rsidRPr="007C3E6B" w:rsidRDefault="00910E2F" w:rsidP="007C3E6B">
      <w:pPr>
        <w:shd w:val="clear" w:color="auto" w:fill="FFFFFF"/>
        <w:autoSpaceDE w:val="0"/>
        <w:autoSpaceDN w:val="0"/>
        <w:adjustRightInd w:val="0"/>
        <w:ind w:left="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7C3E6B" w:rsidRPr="007C3E6B">
        <w:rPr>
          <w:rFonts w:ascii="Times New Roman" w:eastAsia="Times New Roman" w:hAnsi="Times New Roman" w:cs="Times New Roman"/>
          <w:b/>
          <w:sz w:val="28"/>
          <w:szCs w:val="28"/>
          <w:lang w:eastAsia="ru-RU"/>
        </w:rPr>
        <w:t>Аннотация (краткое содержание темы)</w:t>
      </w:r>
    </w:p>
    <w:p w:rsidR="00910E2F" w:rsidRPr="00431268" w:rsidRDefault="00910E2F" w:rsidP="00910E2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Pr="00431268">
        <w:rPr>
          <w:rFonts w:ascii="Times New Roman" w:hAnsi="Times New Roman" w:cs="Times New Roman"/>
          <w:b/>
          <w:sz w:val="28"/>
          <w:szCs w:val="28"/>
        </w:rPr>
        <w:t>.1 Глобальные проблемы человечества, связанные с антропогенной деятельностью</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Глобальные проблемы человечества, прежде всего, представляют опасность непосредственно для существования самого человека. Чаще всего, рассматриваются следующие экологические проблемы, связанные с антропогенной деятельностью:</w:t>
      </w:r>
    </w:p>
    <w:p w:rsidR="00910E2F" w:rsidRPr="00431268" w:rsidRDefault="00910E2F" w:rsidP="00910E2F">
      <w:pPr>
        <w:spacing w:after="0" w:line="240" w:lineRule="auto"/>
        <w:ind w:firstLine="709"/>
        <w:jc w:val="both"/>
        <w:rPr>
          <w:rFonts w:ascii="Times New Roman" w:hAnsi="Times New Roman" w:cs="Times New Roman"/>
          <w:sz w:val="28"/>
          <w:szCs w:val="28"/>
        </w:rPr>
      </w:pP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Проблемы отходов</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«Парниковый» эффект</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Разрушение озонового слоя</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Энергетический кризис</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Кислотные осадки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Деградация растительного и животного мира</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Загрязнение Мирового океана, нехватка питьевой воды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Истощение плодородия почв, нехватка продовольствия</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Энергетический кризис</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Демографический кризис</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Наведенная сейсмическая активность</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Радиоактивное загрязнение окружающей среды.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Смог (загрязнение атмосферы).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 xml:space="preserve">Проблемы отходов. </w:t>
      </w:r>
      <w:r w:rsidRPr="00431268">
        <w:rPr>
          <w:rFonts w:ascii="Times New Roman" w:hAnsi="Times New Roman" w:cs="Times New Roman"/>
          <w:sz w:val="28"/>
          <w:szCs w:val="28"/>
        </w:rPr>
        <w:t xml:space="preserve">По агрегатному состоянию отходы делятся </w:t>
      </w:r>
      <w:proofErr w:type="gramStart"/>
      <w:r w:rsidRPr="00431268">
        <w:rPr>
          <w:rFonts w:ascii="Times New Roman" w:hAnsi="Times New Roman" w:cs="Times New Roman"/>
          <w:sz w:val="28"/>
          <w:szCs w:val="28"/>
        </w:rPr>
        <w:t>на</w:t>
      </w:r>
      <w:proofErr w:type="gramEnd"/>
      <w:r w:rsidRPr="00431268">
        <w:rPr>
          <w:rFonts w:ascii="Times New Roman" w:hAnsi="Times New Roman" w:cs="Times New Roman"/>
          <w:sz w:val="28"/>
          <w:szCs w:val="28"/>
        </w:rPr>
        <w:t xml:space="preserve"> жидкие, твердые и газообразные. По происхождению отходы делятся на бытовые (коммунальные), промышленные, сельскохозяйственные, строительные и др. Наиболее серьезные экологические проблемы связаны с твердыми бытовыми и радиоактивными отходами,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Твердые бытовые отходы (ТБО) вывозятся за пределы городов на специально отведенные территории, где часто сжигаются. В развитых странах часть ТБО уничтожается в специальных мусоросжигательных установках. При этом в одних случаях вырабатывается электроэнергия, в других — пар, которым отапливаются близлежащие предприятия или жилые кварталы. Часть образующихся отходов является токсичными (опасными) — способными вызывать отравления или иные поражения живых организмов. </w:t>
      </w:r>
      <w:proofErr w:type="gramStart"/>
      <w:r w:rsidRPr="00431268">
        <w:rPr>
          <w:rFonts w:ascii="Times New Roman" w:hAnsi="Times New Roman" w:cs="Times New Roman"/>
          <w:sz w:val="28"/>
          <w:szCs w:val="28"/>
        </w:rPr>
        <w:t>Это</w:t>
      </w:r>
      <w:proofErr w:type="gramEnd"/>
      <w:r w:rsidRPr="00431268">
        <w:rPr>
          <w:rFonts w:ascii="Times New Roman" w:hAnsi="Times New Roman" w:cs="Times New Roman"/>
          <w:sz w:val="28"/>
          <w:szCs w:val="28"/>
        </w:rPr>
        <w:t xml:space="preserve"> прежде всего неиспользованные пестициды, отходы, содержащие канцерогенные и мутагенные вещества и др. В России 10% от всей массы ТБО относят к токсичным отходам.</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Радиоактивные отходы (РАО) — неиспользуемые радиоактивные вещества, образующиеся при работе ядерных реакторов и применении радиоактивных изотопов. РАО классифицируются по различным признакам: по агрегатному состоянию на твердые, жидкие и газообразные; по периоду полураспада на к</w:t>
      </w:r>
      <w:proofErr w:type="gramStart"/>
      <w:r w:rsidRPr="00431268">
        <w:rPr>
          <w:rFonts w:ascii="Times New Roman" w:hAnsi="Times New Roman" w:cs="Times New Roman"/>
          <w:sz w:val="28"/>
          <w:szCs w:val="28"/>
        </w:rPr>
        <w:t>о-</w:t>
      </w:r>
      <w:proofErr w:type="gramEnd"/>
      <w:r w:rsidRPr="00431268">
        <w:rPr>
          <w:rFonts w:ascii="Times New Roman" w:hAnsi="Times New Roman" w:cs="Times New Roman"/>
          <w:sz w:val="28"/>
          <w:szCs w:val="28"/>
        </w:rPr>
        <w:t xml:space="preserve"> </w:t>
      </w:r>
      <w:proofErr w:type="spellStart"/>
      <w:r w:rsidRPr="00431268">
        <w:rPr>
          <w:rFonts w:ascii="Times New Roman" w:hAnsi="Times New Roman" w:cs="Times New Roman"/>
          <w:sz w:val="28"/>
          <w:szCs w:val="28"/>
        </w:rPr>
        <w:t>роткоживущие</w:t>
      </w:r>
      <w:proofErr w:type="spellEnd"/>
      <w:r w:rsidRPr="00431268">
        <w:rPr>
          <w:rFonts w:ascii="Times New Roman" w:hAnsi="Times New Roman" w:cs="Times New Roman"/>
          <w:sz w:val="28"/>
          <w:szCs w:val="28"/>
        </w:rPr>
        <w:t xml:space="preserve"> (менее 1 года), среднего времени жизни (от 1 года до 100 лет) и </w:t>
      </w:r>
      <w:r w:rsidRPr="00431268">
        <w:rPr>
          <w:rFonts w:ascii="Times New Roman" w:hAnsi="Times New Roman" w:cs="Times New Roman"/>
          <w:sz w:val="28"/>
          <w:szCs w:val="28"/>
        </w:rPr>
        <w:lastRenderedPageBreak/>
        <w:t xml:space="preserve">долгоживущие (более 100 лет); по удельной активности на </w:t>
      </w:r>
      <w:proofErr w:type="spellStart"/>
      <w:r w:rsidRPr="00431268">
        <w:rPr>
          <w:rFonts w:ascii="Times New Roman" w:hAnsi="Times New Roman" w:cs="Times New Roman"/>
          <w:sz w:val="28"/>
          <w:szCs w:val="28"/>
        </w:rPr>
        <w:t>низкоактивные</w:t>
      </w:r>
      <w:proofErr w:type="spellEnd"/>
      <w:r w:rsidRPr="00431268">
        <w:rPr>
          <w:rFonts w:ascii="Times New Roman" w:hAnsi="Times New Roman" w:cs="Times New Roman"/>
          <w:sz w:val="28"/>
          <w:szCs w:val="28"/>
        </w:rPr>
        <w:t xml:space="preserve"> (менее 0,1 Ки/м2), </w:t>
      </w:r>
      <w:proofErr w:type="spellStart"/>
      <w:r w:rsidRPr="00431268">
        <w:rPr>
          <w:rFonts w:ascii="Times New Roman" w:hAnsi="Times New Roman" w:cs="Times New Roman"/>
          <w:sz w:val="28"/>
          <w:szCs w:val="28"/>
        </w:rPr>
        <w:t>среднеактивные</w:t>
      </w:r>
      <w:proofErr w:type="spellEnd"/>
      <w:r w:rsidRPr="00431268">
        <w:rPr>
          <w:rFonts w:ascii="Times New Roman" w:hAnsi="Times New Roman" w:cs="Times New Roman"/>
          <w:sz w:val="28"/>
          <w:szCs w:val="28"/>
        </w:rPr>
        <w:t xml:space="preserve"> (0,1 — 1000 Ки/м2) и высокоактивные (свыше 1000 Ки/м2); </w:t>
      </w:r>
      <w:proofErr w:type="gramStart"/>
      <w:r w:rsidRPr="00431268">
        <w:rPr>
          <w:rFonts w:ascii="Times New Roman" w:hAnsi="Times New Roman" w:cs="Times New Roman"/>
          <w:sz w:val="28"/>
          <w:szCs w:val="28"/>
        </w:rPr>
        <w:t>по составу излучения на а-, (3- и у-излучатели и нейтронные излучатели.</w:t>
      </w:r>
      <w:proofErr w:type="gramEnd"/>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Существуют различные способы утилизации и захоронения радиоактивных отходов. Как правило, высокоактивные отходы концентрируются и изолируются, </w:t>
      </w:r>
      <w:proofErr w:type="spellStart"/>
      <w:r w:rsidRPr="00431268">
        <w:rPr>
          <w:rFonts w:ascii="Times New Roman" w:hAnsi="Times New Roman" w:cs="Times New Roman"/>
          <w:sz w:val="28"/>
          <w:szCs w:val="28"/>
        </w:rPr>
        <w:t>низкоактивные</w:t>
      </w:r>
      <w:proofErr w:type="spellEnd"/>
      <w:r w:rsidRPr="00431268">
        <w:rPr>
          <w:rFonts w:ascii="Times New Roman" w:hAnsi="Times New Roman" w:cs="Times New Roman"/>
          <w:sz w:val="28"/>
          <w:szCs w:val="28"/>
        </w:rPr>
        <w:t xml:space="preserve"> — разбавляются и распыляются, загрязняя окружающую среду. Изоляция осуществляется путем захоронения отходов в специальных емкостях на значительную глубину в земную кору (в брошенные шахты, штольни, соляные копи, скважины в скальных породах и пр.) или в глубокие впадины морского дна.</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 России радиоактивные отходы обычно концентрируются при АЭС или в отдельно расположенных хранилищах, где отходы выдерживаются, снижая радиоактивность. К сожалению, существующие методы обезвреживания (цементирование, о</w:t>
      </w:r>
      <w:proofErr w:type="gramStart"/>
      <w:r w:rsidRPr="00431268">
        <w:rPr>
          <w:rFonts w:ascii="Times New Roman" w:hAnsi="Times New Roman" w:cs="Times New Roman"/>
          <w:sz w:val="28"/>
          <w:szCs w:val="28"/>
        </w:rPr>
        <w:t>с-</w:t>
      </w:r>
      <w:proofErr w:type="gramEnd"/>
      <w:r w:rsidRPr="00431268">
        <w:rPr>
          <w:rFonts w:ascii="Times New Roman" w:hAnsi="Times New Roman" w:cs="Times New Roman"/>
          <w:sz w:val="28"/>
          <w:szCs w:val="28"/>
        </w:rPr>
        <w:t xml:space="preserve"> </w:t>
      </w:r>
      <w:proofErr w:type="spellStart"/>
      <w:r w:rsidRPr="00431268">
        <w:rPr>
          <w:rFonts w:ascii="Times New Roman" w:hAnsi="Times New Roman" w:cs="Times New Roman"/>
          <w:sz w:val="28"/>
          <w:szCs w:val="28"/>
        </w:rPr>
        <w:t>теклование</w:t>
      </w:r>
      <w:proofErr w:type="spellEnd"/>
      <w:r w:rsidRPr="00431268">
        <w:rPr>
          <w:rFonts w:ascii="Times New Roman" w:hAnsi="Times New Roman" w:cs="Times New Roman"/>
          <w:sz w:val="28"/>
          <w:szCs w:val="28"/>
        </w:rPr>
        <w:t xml:space="preserve">, </w:t>
      </w:r>
      <w:proofErr w:type="spellStart"/>
      <w:r w:rsidRPr="00431268">
        <w:rPr>
          <w:rFonts w:ascii="Times New Roman" w:hAnsi="Times New Roman" w:cs="Times New Roman"/>
          <w:sz w:val="28"/>
          <w:szCs w:val="28"/>
        </w:rPr>
        <w:t>битумирование</w:t>
      </w:r>
      <w:proofErr w:type="spellEnd"/>
      <w:r w:rsidRPr="00431268">
        <w:rPr>
          <w:rFonts w:ascii="Times New Roman" w:hAnsi="Times New Roman" w:cs="Times New Roman"/>
          <w:sz w:val="28"/>
          <w:szCs w:val="28"/>
        </w:rPr>
        <w:t xml:space="preserve">, а также сжигание РАО в керамических печах) представляет значительную опасность для окружающей среды. Для захоронения РАО на территории России имеется 15 полигонов. </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«Парниковый эффект»</w:t>
      </w:r>
      <w:r w:rsidRPr="00431268">
        <w:rPr>
          <w:rFonts w:ascii="Times New Roman" w:hAnsi="Times New Roman" w:cs="Times New Roman"/>
          <w:sz w:val="28"/>
          <w:szCs w:val="28"/>
        </w:rPr>
        <w:t xml:space="preserve">. Под образным выражением – парниковый эффект подразумевается следующее геофизическое явление. Солнечная радиация, падающая на Землю, трансформируется. 30% ее отражается в космическое пространство, остальные 70% поглощаются поверхностью суши и океана. Поглощенная энергия солнечной радиации преобразуется в теплоту и излучается обратно в космос в виде инфракрасных лучей. При этом чистая атмосфера прозрачна для инфракрасных лучей, а атмосфера, содержащая пары воды, углекислый газ и некоторые другие газы, поглощает инфракрасные лучи, благодаря чему воздух нагревается. Таким </w:t>
      </w:r>
      <w:proofErr w:type="gramStart"/>
      <w:r w:rsidRPr="00431268">
        <w:rPr>
          <w:rFonts w:ascii="Times New Roman" w:hAnsi="Times New Roman" w:cs="Times New Roman"/>
          <w:sz w:val="28"/>
          <w:szCs w:val="28"/>
        </w:rPr>
        <w:t>образом</w:t>
      </w:r>
      <w:proofErr w:type="gramEnd"/>
      <w:r w:rsidRPr="00431268">
        <w:rPr>
          <w:rFonts w:ascii="Times New Roman" w:hAnsi="Times New Roman" w:cs="Times New Roman"/>
          <w:sz w:val="28"/>
          <w:szCs w:val="28"/>
        </w:rPr>
        <w:t xml:space="preserve"> создается определенный температурный режим приземных слоев атмосферы и верхних слоев литосферы.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«Парниковый эффект» - это естественное природное явление, существование которого не связано с антропогенной деятельностью и существующее на планете благодаря наличию атмосферы. Более того, это явление является необходимым условием существования белковой формы жизни. «Парниковые» газы имеют природное происхождение. </w:t>
      </w:r>
      <w:proofErr w:type="gramStart"/>
      <w:r w:rsidRPr="00431268">
        <w:rPr>
          <w:rFonts w:ascii="Times New Roman" w:hAnsi="Times New Roman" w:cs="Times New Roman"/>
          <w:sz w:val="28"/>
          <w:szCs w:val="28"/>
        </w:rPr>
        <w:t>К ним относятся: водяной пар, оксиды углерода, серы, азота, некоторые другие неорганические и органические соединения (сероводород, аммиак, метан, и т.д.).</w:t>
      </w:r>
      <w:proofErr w:type="gramEnd"/>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Однако деятельность человека приводит к увеличению выбросов этих газов, что в свою очередь может вызвать увеличение «парникового эффекта» и вследствие этого – изменение климата.</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 природной биосфере содержание углекислого газа в воздухе регулируется так, что его поступление равняется удалению. В настоящее время люди нарушают это равновесие. В результате сжигания топлива в атмосферу поступают дополнительные порции углекислого газа и других «парниковых» газов. Именно этот процесс рассматривается как тенденция, которая может привести к глобальному потеплению климата. В результате чего, возможно, будет происходить таяние полярных льдов, подъем уровня океана и возможные затопления.</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Изменения разницы температур на полюсах и экваторе, возможно, вызовет и изменения циркуляции атмосферы. Более сильное потепление на полюсах </w:t>
      </w:r>
      <w:r w:rsidRPr="00431268">
        <w:rPr>
          <w:rFonts w:ascii="Times New Roman" w:hAnsi="Times New Roman" w:cs="Times New Roman"/>
          <w:sz w:val="28"/>
          <w:szCs w:val="28"/>
        </w:rPr>
        <w:lastRenderedPageBreak/>
        <w:t>приведет к ее ослаблению. Это изменит всю картину циркуляции и связанный с ней перенос теплоты и влаги, что повлечет за собой глобальное изменения климата. В большинстве районов, характеризующихся сейчас жарким и сухим климатом, количество атмосферных осадков увеличится, в умеренном поясе станет суше.</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 тоже время существуют гипотезы и о том, что накопление в атмосфере твердых частиц, которые попадают туда при разнообразных выбросах, может вызвать и противоположный эффект - глобальное похолодание. Поскольку достаточно большое количество солнечных лучей может быть задержано и не попадет на землю, постепенно поверхность Земли будет охлаждаться.</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 последнее время экологические концепции изменения климата и причин его вызывающих, существенно различаются между собой.</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Не без основания существует концепция природного направленного изменения климата, основанная на периодических сменах климата на планете по типу похолодания-потепления. Причем эти изменения мало зависят от антропогенного вклада, а целиком связаны с космическими изменениями, с активностью солнца и общим циклом развития планеты.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Возможно, на современном этапе антропогенный вклад в усиление или уменьшение парникового эффекта не столь значителен в глобальном масштабе, но постоянное увеличение выбросов «парниковых газов» рано или поздно может привести к выраженным климатическим изменениям, которые станут роковыми для существования человечества.</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Разрушение озонового слоя.</w:t>
      </w:r>
      <w:r w:rsidRPr="00431268">
        <w:rPr>
          <w:rFonts w:ascii="Times New Roman" w:hAnsi="Times New Roman" w:cs="Times New Roman"/>
          <w:sz w:val="28"/>
          <w:szCs w:val="28"/>
        </w:rPr>
        <w:t xml:space="preserve"> Наряду с видимым светом, для Солнца также характерно ультрафиолетовое излучение. Особую опасность для белковых организмов представляет коротковолновая часть – жесткое ультрафиолетовое излучение. Свыше 99% его поглощается слоем озона в стратосфере. Озоновый слой - слой атмосферы (стратосферы) с повышенным содержанием озона (О3), расположенный на высоте 20-45 км. Содержание озона в нем примерно в 10 раз выше, чем в атмосфере у поверхности Земли. </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Озон образуется при поглощении ультрафиолетового излучения молекулами кислорода. Атомы кислорода отщепляются от этих молекул и, сталкиваясь с молекулами кислорода, соединяются с ними. Это же излучение разрушает молекулы озона. Образованию озона способствуют электрические разряды и присутствие в атмосфере оксидов азота и углеводородов. В процессе образования и разрушения озона происходит поглощение ультрафиолетового излучения.</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Описаны три основных механизма разрушения озона атмосферы – водородный цикл, азотный цикл и хлорный цикл.</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Основными веществами антропогенного происхождения, разрушающими озон, являются соединения типа </w:t>
      </w:r>
      <w:proofErr w:type="spellStart"/>
      <w:r w:rsidRPr="00431268">
        <w:rPr>
          <w:rFonts w:ascii="Times New Roman" w:hAnsi="Times New Roman" w:cs="Times New Roman"/>
          <w:sz w:val="28"/>
          <w:szCs w:val="28"/>
        </w:rPr>
        <w:t>фторхлоруглеводородов</w:t>
      </w:r>
      <w:proofErr w:type="spellEnd"/>
      <w:r w:rsidRPr="00431268">
        <w:rPr>
          <w:rFonts w:ascii="Times New Roman" w:hAnsi="Times New Roman" w:cs="Times New Roman"/>
          <w:sz w:val="28"/>
          <w:szCs w:val="28"/>
        </w:rPr>
        <w:t xml:space="preserve"> (фреоны) и оксиды азота. Оксиды азота могут иметь также и природное происхождение. Водородный же цикл является исключительно природным механизмом разрушения озонового слоя.</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Механизм водородного разложения озона был открыт ещё в 1965 году и к настоящему времени хорошо изучен. Ключевая роль в них принадлежит группе </w:t>
      </w:r>
      <w:r w:rsidRPr="00431268">
        <w:rPr>
          <w:rFonts w:ascii="Times New Roman" w:hAnsi="Times New Roman" w:cs="Times New Roman"/>
          <w:sz w:val="28"/>
          <w:szCs w:val="28"/>
        </w:rPr>
        <w:lastRenderedPageBreak/>
        <w:t>гидроксила О</w:t>
      </w:r>
      <w:proofErr w:type="gramStart"/>
      <w:r w:rsidRPr="00431268">
        <w:rPr>
          <w:rFonts w:ascii="Times New Roman" w:hAnsi="Times New Roman" w:cs="Times New Roman"/>
          <w:sz w:val="28"/>
          <w:szCs w:val="28"/>
        </w:rPr>
        <w:t>Н-</w:t>
      </w:r>
      <w:proofErr w:type="gramEnd"/>
      <w:r w:rsidRPr="00431268">
        <w:rPr>
          <w:rFonts w:ascii="Times New Roman" w:hAnsi="Times New Roman" w:cs="Times New Roman"/>
          <w:sz w:val="28"/>
          <w:szCs w:val="28"/>
        </w:rPr>
        <w:t>, образующейся при взаимодействии молекул водорода, метана и воды с атомарным кислородом. Эти ионы довольно активно разрушают молекулы озона, выступая в качестве катализатора водородного цикла разложения озона, который может быть представлен следующими реакциями:</w:t>
      </w:r>
    </w:p>
    <w:p w:rsidR="00910E2F" w:rsidRPr="00431268" w:rsidRDefault="00910E2F" w:rsidP="00910E2F">
      <w:pPr>
        <w:spacing w:after="0" w:line="240" w:lineRule="auto"/>
        <w:ind w:firstLine="709"/>
        <w:jc w:val="both"/>
        <w:rPr>
          <w:rFonts w:ascii="Times New Roman" w:hAnsi="Times New Roman" w:cs="Times New Roman"/>
          <w:sz w:val="28"/>
          <w:szCs w:val="28"/>
          <w:lang w:val="en-US"/>
        </w:rPr>
      </w:pPr>
      <w:r w:rsidRPr="00431268">
        <w:rPr>
          <w:rFonts w:ascii="Times New Roman" w:hAnsi="Times New Roman" w:cs="Times New Roman"/>
          <w:sz w:val="28"/>
          <w:szCs w:val="28"/>
          <w:lang w:val="en-US"/>
        </w:rPr>
        <w:t xml:space="preserve">OH + O3 = HO2 + O2, </w:t>
      </w:r>
    </w:p>
    <w:p w:rsidR="00910E2F" w:rsidRPr="00431268" w:rsidRDefault="00910E2F" w:rsidP="00910E2F">
      <w:pPr>
        <w:spacing w:after="0" w:line="240" w:lineRule="auto"/>
        <w:ind w:firstLine="709"/>
        <w:jc w:val="both"/>
        <w:rPr>
          <w:rFonts w:ascii="Times New Roman" w:hAnsi="Times New Roman" w:cs="Times New Roman"/>
          <w:sz w:val="28"/>
          <w:szCs w:val="28"/>
          <w:lang w:val="en-US"/>
        </w:rPr>
      </w:pPr>
      <w:r w:rsidRPr="00431268">
        <w:rPr>
          <w:rFonts w:ascii="Times New Roman" w:hAnsi="Times New Roman" w:cs="Times New Roman"/>
          <w:sz w:val="28"/>
          <w:szCs w:val="28"/>
          <w:lang w:val="en-US"/>
        </w:rPr>
        <w:t xml:space="preserve">HO2 + O3 = OH + 2 O2, </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Итог: 2 O3 = 3 O2.</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Всего цикл насчитывает </w:t>
      </w:r>
      <w:proofErr w:type="gramStart"/>
      <w:r w:rsidRPr="00431268">
        <w:rPr>
          <w:rFonts w:ascii="Times New Roman" w:hAnsi="Times New Roman" w:cs="Times New Roman"/>
          <w:sz w:val="28"/>
          <w:szCs w:val="28"/>
        </w:rPr>
        <w:t>более сорока реакций</w:t>
      </w:r>
      <w:proofErr w:type="gramEnd"/>
      <w:r w:rsidRPr="00431268">
        <w:rPr>
          <w:rFonts w:ascii="Times New Roman" w:hAnsi="Times New Roman" w:cs="Times New Roman"/>
          <w:sz w:val="28"/>
          <w:szCs w:val="28"/>
        </w:rPr>
        <w:t xml:space="preserve"> и всегда прерывается образованием воды по схеме:</w:t>
      </w:r>
    </w:p>
    <w:p w:rsidR="00910E2F" w:rsidRPr="00431268" w:rsidRDefault="00910E2F" w:rsidP="00910E2F">
      <w:pPr>
        <w:spacing w:after="0" w:line="240" w:lineRule="auto"/>
        <w:ind w:firstLine="709"/>
        <w:jc w:val="both"/>
        <w:rPr>
          <w:rFonts w:ascii="Times New Roman" w:hAnsi="Times New Roman" w:cs="Times New Roman"/>
          <w:sz w:val="28"/>
          <w:szCs w:val="28"/>
          <w:lang w:val="en-US"/>
        </w:rPr>
      </w:pPr>
      <w:r w:rsidRPr="00431268">
        <w:rPr>
          <w:rFonts w:ascii="Times New Roman" w:hAnsi="Times New Roman" w:cs="Times New Roman"/>
          <w:sz w:val="28"/>
          <w:szCs w:val="28"/>
          <w:lang w:val="en-US"/>
        </w:rPr>
        <w:t xml:space="preserve">OH + HO2 = H2O + O2, </w:t>
      </w:r>
    </w:p>
    <w:p w:rsidR="00910E2F" w:rsidRPr="00431268" w:rsidRDefault="00910E2F" w:rsidP="00910E2F">
      <w:pPr>
        <w:spacing w:after="0" w:line="240" w:lineRule="auto"/>
        <w:ind w:firstLine="709"/>
        <w:jc w:val="both"/>
        <w:rPr>
          <w:rFonts w:ascii="Times New Roman" w:hAnsi="Times New Roman" w:cs="Times New Roman"/>
          <w:sz w:val="28"/>
          <w:szCs w:val="28"/>
          <w:lang w:val="en-US"/>
        </w:rPr>
      </w:pPr>
      <w:r w:rsidRPr="00431268">
        <w:rPr>
          <w:rFonts w:ascii="Times New Roman" w:hAnsi="Times New Roman" w:cs="Times New Roman"/>
          <w:sz w:val="28"/>
          <w:szCs w:val="28"/>
          <w:lang w:val="en-US"/>
        </w:rPr>
        <w:t>OH + OH = H2O + O.</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Легкие газы водород и метан, выделившиеся из недр на земную поверхность, быстро поднимаются до стратосферных высот, где активно реагируют с озоном. Вода, получившаяся в результате такой реакции, на стратосферных высотах замерзает с образованием стратосферных облаков. Наличие потоков водорода, метана, а также многих других газов, идущих из-под земли, давно уже подтверждено многократными инструментальными измерениями. В 80-е годы прошлого века А.А. </w:t>
      </w:r>
      <w:proofErr w:type="spellStart"/>
      <w:r w:rsidRPr="00431268">
        <w:rPr>
          <w:rFonts w:ascii="Times New Roman" w:hAnsi="Times New Roman" w:cs="Times New Roman"/>
          <w:sz w:val="28"/>
          <w:szCs w:val="28"/>
        </w:rPr>
        <w:t>Маракушевым</w:t>
      </w:r>
      <w:proofErr w:type="spellEnd"/>
      <w:r w:rsidRPr="00431268">
        <w:rPr>
          <w:rFonts w:ascii="Times New Roman" w:hAnsi="Times New Roman" w:cs="Times New Roman"/>
          <w:sz w:val="28"/>
          <w:szCs w:val="28"/>
        </w:rPr>
        <w:t xml:space="preserve"> была сформулирована гипотеза, что основным хранилищем планетарного запаса водорода является жидкое ядро Земли. Процесс кристаллизации твердого внутреннего ядра ведет к отгонке водорода во внешнюю наружную зону жидкого ядра, на границу с мантией.</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Те же самые инструментальные измерения позволили обнаружить и важную особенность глубинной дегазации. Истечение газов неравномерно во времени и происходит в основном (в сотни раз больше, чем в других областях планет) в </w:t>
      </w:r>
      <w:proofErr w:type="spellStart"/>
      <w:r w:rsidRPr="00431268">
        <w:rPr>
          <w:rFonts w:ascii="Times New Roman" w:hAnsi="Times New Roman" w:cs="Times New Roman"/>
          <w:sz w:val="28"/>
          <w:szCs w:val="28"/>
        </w:rPr>
        <w:t>рифтовых</w:t>
      </w:r>
      <w:proofErr w:type="spellEnd"/>
      <w:r w:rsidRPr="00431268">
        <w:rPr>
          <w:rFonts w:ascii="Times New Roman" w:hAnsi="Times New Roman" w:cs="Times New Roman"/>
          <w:sz w:val="28"/>
          <w:szCs w:val="28"/>
        </w:rPr>
        <w:t xml:space="preserve"> зонах, расположенных на гребнях срединно-океанских хребтов. Очевидное совпадение главных озоновых аномалий и </w:t>
      </w:r>
      <w:proofErr w:type="spellStart"/>
      <w:r w:rsidRPr="00431268">
        <w:rPr>
          <w:rFonts w:ascii="Times New Roman" w:hAnsi="Times New Roman" w:cs="Times New Roman"/>
          <w:sz w:val="28"/>
          <w:szCs w:val="28"/>
        </w:rPr>
        <w:t>рифтовых</w:t>
      </w:r>
      <w:proofErr w:type="spellEnd"/>
      <w:r w:rsidRPr="00431268">
        <w:rPr>
          <w:rFonts w:ascii="Times New Roman" w:hAnsi="Times New Roman" w:cs="Times New Roman"/>
          <w:sz w:val="28"/>
          <w:szCs w:val="28"/>
        </w:rPr>
        <w:t xml:space="preserve"> зон служит веским аргументом в пользу водородной концепции.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 xml:space="preserve">Деградация растительного и животного мира. </w:t>
      </w:r>
      <w:r w:rsidRPr="00431268">
        <w:rPr>
          <w:rFonts w:ascii="Times New Roman" w:hAnsi="Times New Roman" w:cs="Times New Roman"/>
          <w:sz w:val="28"/>
          <w:szCs w:val="28"/>
        </w:rPr>
        <w:t xml:space="preserve">К деградации растительного покрова ведут следующие антропогенные факторы: прямое уничтожение в ходе использования (рубка лесов, выкашивание, сбор с различными целями, стравливание домашними животными), при создании </w:t>
      </w:r>
      <w:proofErr w:type="spellStart"/>
      <w:r w:rsidRPr="00431268">
        <w:rPr>
          <w:rFonts w:ascii="Times New Roman" w:hAnsi="Times New Roman" w:cs="Times New Roman"/>
          <w:sz w:val="28"/>
          <w:szCs w:val="28"/>
        </w:rPr>
        <w:t>водохр</w:t>
      </w:r>
      <w:proofErr w:type="gramStart"/>
      <w:r w:rsidRPr="00431268">
        <w:rPr>
          <w:rFonts w:ascii="Times New Roman" w:hAnsi="Times New Roman" w:cs="Times New Roman"/>
          <w:sz w:val="28"/>
          <w:szCs w:val="28"/>
        </w:rPr>
        <w:t>а</w:t>
      </w:r>
      <w:proofErr w:type="spellEnd"/>
      <w:r w:rsidRPr="00431268">
        <w:rPr>
          <w:rFonts w:ascii="Times New Roman" w:hAnsi="Times New Roman" w:cs="Times New Roman"/>
          <w:sz w:val="28"/>
          <w:szCs w:val="28"/>
        </w:rPr>
        <w:t>-</w:t>
      </w:r>
      <w:proofErr w:type="gramEnd"/>
      <w:r w:rsidRPr="00431268">
        <w:rPr>
          <w:rFonts w:ascii="Times New Roman" w:hAnsi="Times New Roman" w:cs="Times New Roman"/>
          <w:sz w:val="28"/>
          <w:szCs w:val="28"/>
        </w:rPr>
        <w:t xml:space="preserve">* </w:t>
      </w:r>
      <w:proofErr w:type="spellStart"/>
      <w:r w:rsidRPr="00431268">
        <w:rPr>
          <w:rFonts w:ascii="Times New Roman" w:hAnsi="Times New Roman" w:cs="Times New Roman"/>
          <w:sz w:val="28"/>
          <w:szCs w:val="28"/>
        </w:rPr>
        <w:t>нилищ</w:t>
      </w:r>
      <w:proofErr w:type="spellEnd"/>
      <w:r w:rsidRPr="00431268">
        <w:rPr>
          <w:rFonts w:ascii="Times New Roman" w:hAnsi="Times New Roman" w:cs="Times New Roman"/>
          <w:sz w:val="28"/>
          <w:szCs w:val="28"/>
        </w:rPr>
        <w:t>, в ходе открытых разработок ископаемых, при пожарах, в процессе распашки новых угодий; ухудшение условий жизни растений при орошении, осушении, засолении почв, изменении гидрологии водоемов, загрязнении среды токсичными химическими веществами и элементами, заносе вредных организмов (возбудителей болезней, конкурентов) и др.</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Россия - страна с огромным запасом лесных ресурсов. Лесные ресурсы России считаются одними из </w:t>
      </w:r>
      <w:proofErr w:type="gramStart"/>
      <w:r w:rsidRPr="00431268">
        <w:rPr>
          <w:rFonts w:ascii="Times New Roman" w:hAnsi="Times New Roman" w:cs="Times New Roman"/>
          <w:sz w:val="28"/>
          <w:szCs w:val="28"/>
        </w:rPr>
        <w:t>богатейших</w:t>
      </w:r>
      <w:proofErr w:type="gramEnd"/>
      <w:r w:rsidRPr="00431268">
        <w:rPr>
          <w:rFonts w:ascii="Times New Roman" w:hAnsi="Times New Roman" w:cs="Times New Roman"/>
          <w:sz w:val="28"/>
          <w:szCs w:val="28"/>
        </w:rPr>
        <w:t xml:space="preserve"> в мире. Площадь лесного фонда и лесов, не входящих в лесной фонд, превышает в Российской Федерации 1180 млн. га. Лесные ресурсы РФ представлены тремя основными категориями, которые в целом занимают 645,9 млн. га, или 89,9% всей покрытой лесом площади:</w:t>
      </w:r>
    </w:p>
    <w:p w:rsidR="00910E2F" w:rsidRPr="00431268" w:rsidRDefault="00910E2F" w:rsidP="00910E2F">
      <w:pPr>
        <w:spacing w:after="0" w:line="240" w:lineRule="auto"/>
        <w:ind w:firstLine="709"/>
        <w:jc w:val="both"/>
        <w:rPr>
          <w:rFonts w:ascii="Times New Roman" w:hAnsi="Times New Roman" w:cs="Times New Roman"/>
          <w:sz w:val="28"/>
          <w:szCs w:val="28"/>
        </w:rPr>
      </w:pPr>
      <w:proofErr w:type="gramStart"/>
      <w:r w:rsidRPr="00431268">
        <w:rPr>
          <w:rFonts w:ascii="Times New Roman" w:hAnsi="Times New Roman" w:cs="Times New Roman"/>
          <w:sz w:val="28"/>
          <w:szCs w:val="28"/>
        </w:rPr>
        <w:t>1. хвойные (сосна, кедр, ель, пихта, лиственница) - 508,7 млн. га (70,8%); 2. 2</w:t>
      </w:r>
      <w:proofErr w:type="gramEnd"/>
    </w:p>
    <w:p w:rsidR="00910E2F" w:rsidRPr="00431268" w:rsidRDefault="00910E2F" w:rsidP="00910E2F">
      <w:pPr>
        <w:spacing w:after="0" w:line="240" w:lineRule="auto"/>
        <w:ind w:firstLine="709"/>
        <w:jc w:val="both"/>
        <w:rPr>
          <w:rFonts w:ascii="Times New Roman" w:hAnsi="Times New Roman" w:cs="Times New Roman"/>
          <w:sz w:val="28"/>
          <w:szCs w:val="28"/>
        </w:rPr>
      </w:pPr>
      <w:proofErr w:type="gramStart"/>
      <w:r w:rsidRPr="00431268">
        <w:rPr>
          <w:rFonts w:ascii="Times New Roman" w:hAnsi="Times New Roman" w:cs="Times New Roman"/>
          <w:sz w:val="28"/>
          <w:szCs w:val="28"/>
        </w:rPr>
        <w:lastRenderedPageBreak/>
        <w:t xml:space="preserve">2. </w:t>
      </w:r>
      <w:proofErr w:type="spellStart"/>
      <w:r w:rsidRPr="00431268">
        <w:rPr>
          <w:rFonts w:ascii="Times New Roman" w:hAnsi="Times New Roman" w:cs="Times New Roman"/>
          <w:sz w:val="28"/>
          <w:szCs w:val="28"/>
        </w:rPr>
        <w:t>мягколиственные</w:t>
      </w:r>
      <w:proofErr w:type="spellEnd"/>
      <w:r w:rsidRPr="00431268">
        <w:rPr>
          <w:rFonts w:ascii="Times New Roman" w:hAnsi="Times New Roman" w:cs="Times New Roman"/>
          <w:sz w:val="28"/>
          <w:szCs w:val="28"/>
        </w:rPr>
        <w:t xml:space="preserve"> (береза, осина, липа, тополь, ива, ольха) - 119,7 млн. га (16,7%);</w:t>
      </w:r>
      <w:proofErr w:type="gramEnd"/>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3. твердолиственные (береза каменная, дуб, бук, ясень, клен, вяз и другие ильмовые, граб, акация белая, саксаул) - 17,5 млн. га </w:t>
      </w:r>
      <w:proofErr w:type="gramStart"/>
      <w:r w:rsidRPr="00431268">
        <w:rPr>
          <w:rFonts w:ascii="Times New Roman" w:hAnsi="Times New Roman" w:cs="Times New Roman"/>
          <w:sz w:val="28"/>
          <w:szCs w:val="28"/>
        </w:rPr>
        <w:t xml:space="preserve">( </w:t>
      </w:r>
      <w:proofErr w:type="gramEnd"/>
      <w:r w:rsidRPr="00431268">
        <w:rPr>
          <w:rFonts w:ascii="Times New Roman" w:hAnsi="Times New Roman" w:cs="Times New Roman"/>
          <w:sz w:val="28"/>
          <w:szCs w:val="28"/>
        </w:rPr>
        <w:t>2,4%).</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Однако, распределение лесных ресурсов крайне неравномерно. Огромные запасы лесных ресурсов имеются в регионах таежной зоны (Иркутская область, Красноярский край, центральная часть Хабаровского края, </w:t>
      </w:r>
      <w:proofErr w:type="gramStart"/>
      <w:r w:rsidRPr="00431268">
        <w:rPr>
          <w:rFonts w:ascii="Times New Roman" w:hAnsi="Times New Roman" w:cs="Times New Roman"/>
          <w:sz w:val="28"/>
          <w:szCs w:val="28"/>
        </w:rPr>
        <w:t>в</w:t>
      </w:r>
      <w:proofErr w:type="gramEnd"/>
      <w:r w:rsidRPr="00431268">
        <w:rPr>
          <w:rFonts w:ascii="Times New Roman" w:hAnsi="Times New Roman" w:cs="Times New Roman"/>
          <w:sz w:val="28"/>
          <w:szCs w:val="28"/>
        </w:rPr>
        <w:t xml:space="preserve"> </w:t>
      </w:r>
      <w:proofErr w:type="gramStart"/>
      <w:r w:rsidRPr="00431268">
        <w:rPr>
          <w:rFonts w:ascii="Times New Roman" w:hAnsi="Times New Roman" w:cs="Times New Roman"/>
          <w:sz w:val="28"/>
          <w:szCs w:val="28"/>
        </w:rPr>
        <w:t>на</w:t>
      </w:r>
      <w:proofErr w:type="gramEnd"/>
      <w:r w:rsidRPr="00431268">
        <w:rPr>
          <w:rFonts w:ascii="Times New Roman" w:hAnsi="Times New Roman" w:cs="Times New Roman"/>
          <w:sz w:val="28"/>
          <w:szCs w:val="28"/>
        </w:rPr>
        <w:t xml:space="preserve"> Европейской части страны - Костромская и Новгородская области). К северу и югу от центральной части распределения лесных ресурсов страны наблюдается резкое снижение запасов древесины.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Кроме того, центральная часть России лишилась значительных запасов лесных ресурсов, поскольку вела более активное хозяйственное освоение. Собственно степная зона и тундра являются наиболее </w:t>
      </w:r>
      <w:proofErr w:type="spellStart"/>
      <w:r w:rsidRPr="00431268">
        <w:rPr>
          <w:rFonts w:ascii="Times New Roman" w:hAnsi="Times New Roman" w:cs="Times New Roman"/>
          <w:sz w:val="28"/>
          <w:szCs w:val="28"/>
        </w:rPr>
        <w:t>лесодефицитными</w:t>
      </w:r>
      <w:proofErr w:type="spellEnd"/>
      <w:r w:rsidRPr="00431268">
        <w:rPr>
          <w:rFonts w:ascii="Times New Roman" w:hAnsi="Times New Roman" w:cs="Times New Roman"/>
          <w:sz w:val="28"/>
          <w:szCs w:val="28"/>
        </w:rPr>
        <w:t xml:space="preserve"> регионами России. На юге страны локальный очаг лесных ресурсов имеется на Кавказе. Минимальное по стране значение имеет лесной ресурс полупустынной Калмыкии. В малолесной зоне юга Европейской части страны объемы использования лесных ресурсов довольно низки.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В последнее время цена на лес сильно возросла. Поэтому можно предположить смещение нагрузки на лесные ресурсы из удаленных регионов </w:t>
      </w:r>
      <w:proofErr w:type="gramStart"/>
      <w:r w:rsidRPr="00431268">
        <w:rPr>
          <w:rFonts w:ascii="Times New Roman" w:hAnsi="Times New Roman" w:cs="Times New Roman"/>
          <w:sz w:val="28"/>
          <w:szCs w:val="28"/>
        </w:rPr>
        <w:t>в</w:t>
      </w:r>
      <w:proofErr w:type="gramEnd"/>
      <w:r w:rsidRPr="00431268">
        <w:rPr>
          <w:rFonts w:ascii="Times New Roman" w:hAnsi="Times New Roman" w:cs="Times New Roman"/>
          <w:sz w:val="28"/>
          <w:szCs w:val="28"/>
        </w:rPr>
        <w:t xml:space="preserve"> центральные. </w:t>
      </w:r>
      <w:proofErr w:type="gramStart"/>
      <w:r w:rsidRPr="00431268">
        <w:rPr>
          <w:rFonts w:ascii="Times New Roman" w:hAnsi="Times New Roman" w:cs="Times New Roman"/>
          <w:sz w:val="28"/>
          <w:szCs w:val="28"/>
        </w:rPr>
        <w:t>Экономические процессы</w:t>
      </w:r>
      <w:proofErr w:type="gramEnd"/>
      <w:r w:rsidRPr="00431268">
        <w:rPr>
          <w:rFonts w:ascii="Times New Roman" w:hAnsi="Times New Roman" w:cs="Times New Roman"/>
          <w:sz w:val="28"/>
          <w:szCs w:val="28"/>
        </w:rPr>
        <w:t xml:space="preserve"> в лесопользовании сопровождаются здесь расширением доступа к лесным ресурсам новых предприятий и населения, что позволяет им использовать лесной потенциал как один из источников неучтенных официальной статистикой доходов.</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Деградация животного мира. К сокращению или уничтожению видов животных ведут следующие антропогенные факторы: прямое уничтожение в результате промысла животных, добываемых ради меха, мяса, жира и пр., при применении химических веще</w:t>
      </w:r>
      <w:proofErr w:type="gramStart"/>
      <w:r w:rsidRPr="00431268">
        <w:rPr>
          <w:rFonts w:ascii="Times New Roman" w:hAnsi="Times New Roman" w:cs="Times New Roman"/>
          <w:sz w:val="28"/>
          <w:szCs w:val="28"/>
        </w:rPr>
        <w:t>ств дл</w:t>
      </w:r>
      <w:proofErr w:type="gramEnd"/>
      <w:r w:rsidRPr="00431268">
        <w:rPr>
          <w:rFonts w:ascii="Times New Roman" w:hAnsi="Times New Roman" w:cs="Times New Roman"/>
          <w:sz w:val="28"/>
          <w:szCs w:val="28"/>
        </w:rPr>
        <w:t>я борьбы с вредителями сельского хозяйства (при этом часто гибнут не только вредители, но и полезные для человека животные); ухудшение условий жизни животных в результате вырубки лесов, распашки степей, осушения болот, сооружения плотин, строительства городов, загрязнения атмосферы, воды, почвы и т.д.</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К числу вымерших животных относятся тур, тарпан, морская (стеллерова) корова, бескрылая гагарка, очковый (</w:t>
      </w:r>
      <w:proofErr w:type="spellStart"/>
      <w:r w:rsidRPr="00431268">
        <w:rPr>
          <w:rFonts w:ascii="Times New Roman" w:hAnsi="Times New Roman" w:cs="Times New Roman"/>
          <w:sz w:val="28"/>
          <w:szCs w:val="28"/>
        </w:rPr>
        <w:t>стеллеров</w:t>
      </w:r>
      <w:proofErr w:type="spellEnd"/>
      <w:r w:rsidRPr="00431268">
        <w:rPr>
          <w:rFonts w:ascii="Times New Roman" w:hAnsi="Times New Roman" w:cs="Times New Roman"/>
          <w:sz w:val="28"/>
          <w:szCs w:val="28"/>
        </w:rPr>
        <w:t xml:space="preserve">) баклан, голубая лошадиная антилопа, зебра </w:t>
      </w:r>
      <w:proofErr w:type="spellStart"/>
      <w:r w:rsidRPr="00431268">
        <w:rPr>
          <w:rFonts w:ascii="Times New Roman" w:hAnsi="Times New Roman" w:cs="Times New Roman"/>
          <w:sz w:val="28"/>
          <w:szCs w:val="28"/>
        </w:rPr>
        <w:t>кваггу</w:t>
      </w:r>
      <w:proofErr w:type="spellEnd"/>
      <w:r w:rsidRPr="00431268">
        <w:rPr>
          <w:rFonts w:ascii="Times New Roman" w:hAnsi="Times New Roman" w:cs="Times New Roman"/>
          <w:sz w:val="28"/>
          <w:szCs w:val="28"/>
        </w:rPr>
        <w:t>, нелетающий голубь дронт и др.</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Одним из способов борьбы с деградацией животного мира служит акклиматизация — преднамеренное внедрение какого- либо вида в район, где он ранее не обитал, в целях обогащения естественных сообществ полезными для человека видами или уничтожения (путем конкуренции) вредных. Процесс акклиматизации обычно включает три фазы: интродукцию (ввоз), адаптацию (приспособление) и натурализацию (закрепление в биогеоценозе).</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Энергетический кризис.</w:t>
      </w:r>
      <w:r w:rsidRPr="00431268">
        <w:rPr>
          <w:rFonts w:ascii="Times New Roman" w:hAnsi="Times New Roman" w:cs="Times New Roman"/>
          <w:sz w:val="28"/>
          <w:szCs w:val="28"/>
        </w:rPr>
        <w:t xml:space="preserve"> Современное энергопотребление человечества составляет около 1013 Вт/год и основано на </w:t>
      </w:r>
      <w:proofErr w:type="spellStart"/>
      <w:r w:rsidRPr="00431268">
        <w:rPr>
          <w:rFonts w:ascii="Times New Roman" w:hAnsi="Times New Roman" w:cs="Times New Roman"/>
          <w:sz w:val="28"/>
          <w:szCs w:val="28"/>
        </w:rPr>
        <w:t>невозобновляемых</w:t>
      </w:r>
      <w:proofErr w:type="spellEnd"/>
      <w:r w:rsidRPr="00431268">
        <w:rPr>
          <w:rFonts w:ascii="Times New Roman" w:hAnsi="Times New Roman" w:cs="Times New Roman"/>
          <w:sz w:val="28"/>
          <w:szCs w:val="28"/>
        </w:rPr>
        <w:t xml:space="preserve"> запасах ископаемого топлива – каменного угля, нефти, газа. Оно примерно на порядок превышает доступную для использования человеком мощность возобновляемых </w:t>
      </w:r>
      <w:r w:rsidRPr="00431268">
        <w:rPr>
          <w:rFonts w:ascii="Times New Roman" w:hAnsi="Times New Roman" w:cs="Times New Roman"/>
          <w:sz w:val="28"/>
          <w:szCs w:val="28"/>
        </w:rPr>
        <w:lastRenderedPageBreak/>
        <w:t xml:space="preserve">источников энергии – солнечную, геотермальную, ветровую, приливную, </w:t>
      </w:r>
      <w:proofErr w:type="spellStart"/>
      <w:r w:rsidRPr="00431268">
        <w:rPr>
          <w:rFonts w:ascii="Times New Roman" w:hAnsi="Times New Roman" w:cs="Times New Roman"/>
          <w:sz w:val="28"/>
          <w:szCs w:val="28"/>
        </w:rPr>
        <w:t>гидромощность</w:t>
      </w:r>
      <w:proofErr w:type="spellEnd"/>
      <w:r w:rsidRPr="00431268">
        <w:rPr>
          <w:rFonts w:ascii="Times New Roman" w:hAnsi="Times New Roman" w:cs="Times New Roman"/>
          <w:sz w:val="28"/>
          <w:szCs w:val="28"/>
        </w:rPr>
        <w:t xml:space="preserve"> рек, и др.</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Надвигающийся энергетический кризис связан не столько с тем фактом, что </w:t>
      </w:r>
      <w:proofErr w:type="spellStart"/>
      <w:r w:rsidRPr="00431268">
        <w:rPr>
          <w:rFonts w:ascii="Times New Roman" w:hAnsi="Times New Roman" w:cs="Times New Roman"/>
          <w:sz w:val="28"/>
          <w:szCs w:val="28"/>
        </w:rPr>
        <w:t>исчерпаемые</w:t>
      </w:r>
      <w:proofErr w:type="spellEnd"/>
      <w:r w:rsidRPr="00431268">
        <w:rPr>
          <w:rFonts w:ascii="Times New Roman" w:hAnsi="Times New Roman" w:cs="Times New Roman"/>
          <w:sz w:val="28"/>
          <w:szCs w:val="28"/>
        </w:rPr>
        <w:t xml:space="preserve"> источники энергии рано или поздно закончатся, а тем, что растущий антропогенный вклад в энергетику биосферы грозит ее устойчивости.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В естественных экосистемах, которые характеризуются состоянием стойкого гомеостаза, первичная продукция в основном перерабатывается гетеротрофными организмами, что обеспечивает замыкание биотического круговорота – необходимое условие устойчивого функционирования биосферы. В экосистемах суши около 90% продукции растительности потребляется </w:t>
      </w:r>
      <w:proofErr w:type="spellStart"/>
      <w:r w:rsidRPr="00431268">
        <w:rPr>
          <w:rFonts w:ascii="Times New Roman" w:hAnsi="Times New Roman" w:cs="Times New Roman"/>
          <w:sz w:val="28"/>
          <w:szCs w:val="28"/>
        </w:rPr>
        <w:t>редуцентами</w:t>
      </w:r>
      <w:proofErr w:type="spellEnd"/>
      <w:r w:rsidRPr="00431268">
        <w:rPr>
          <w:rFonts w:ascii="Times New Roman" w:hAnsi="Times New Roman" w:cs="Times New Roman"/>
          <w:sz w:val="28"/>
          <w:szCs w:val="28"/>
        </w:rPr>
        <w:t xml:space="preserve"> – бактериями и грибами-сапрофагами; около 10% продукции растительности потребляется червями, моллюсками и членистоногими и позвоночными. Все позвоночные, включая человека, потребляют не более 1 % продукции растительности, при таком соотношении экосистемы устойчивы.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 современной биосфере в антропогенный канал, образуемый людьми и домашними животными, по некоторым расчетам поступает около 25% всей первичной продукции растений. Естественно, что 25-кратное увеличение потребляемой продукции происходит уже не благодаря энергии Солнца, но в основном за счет дополнительных источников энергии.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Чтобы обеспечить замкнутость биотического круговорота в природно-хозяйственных системах, для поддержания современного антропогенного потребления людям необходимо сконструировать аналог естественных экосистем с мощностью порядка 1015 Вт. Дополнительное энергопотребление в таких масштабах даже при наличии неограниченных запасов источников энергии может разрушить стабильность климата Земли.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Энергетический кризис тесно связан и с истощением кислородного запаса планеты. Ряд возрастания агрессивности топлива в отношении кислорода выглядит следующим образом: уголь, нефть, газ, водород.</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При сгорании 1 части природного газа уничтожается 4 части кислорода (для нефти – 3,4, для угля – 2,7). Правда после этого кислород может частично возвращаться через углекислоту и фотосинтез. При водородном источники энергии – исчезает 8 кг кислорода на 1 кг </w:t>
      </w:r>
      <w:proofErr w:type="gramStart"/>
      <w:r w:rsidRPr="00431268">
        <w:rPr>
          <w:rFonts w:ascii="Times New Roman" w:hAnsi="Times New Roman" w:cs="Times New Roman"/>
          <w:sz w:val="28"/>
          <w:szCs w:val="28"/>
        </w:rPr>
        <w:t>водорода</w:t>
      </w:r>
      <w:proofErr w:type="gramEnd"/>
      <w:r w:rsidRPr="00431268">
        <w:rPr>
          <w:rFonts w:ascii="Times New Roman" w:hAnsi="Times New Roman" w:cs="Times New Roman"/>
          <w:sz w:val="28"/>
          <w:szCs w:val="28"/>
        </w:rPr>
        <w:t xml:space="preserve"> причем безвозвратно, так как образуется вода. Кроме того утечки водорода ведут к уничтожению озонового слоя.</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Поэтому перспективны в этом отношении - возобновляемые источники энергии и топливо, не связывающее кислород в воду.</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Демографический кризис.</w:t>
      </w:r>
      <w:r w:rsidRPr="00431268">
        <w:rPr>
          <w:rFonts w:ascii="Times New Roman" w:hAnsi="Times New Roman" w:cs="Times New Roman"/>
          <w:sz w:val="28"/>
          <w:szCs w:val="28"/>
        </w:rPr>
        <w:t xml:space="preserve"> Начало демографического взрыва относят к середине двадцатого века. Ежедневно население увеличивается на 250 </w:t>
      </w:r>
      <w:proofErr w:type="spellStart"/>
      <w:proofErr w:type="gramStart"/>
      <w:r w:rsidRPr="00431268">
        <w:rPr>
          <w:rFonts w:ascii="Times New Roman" w:hAnsi="Times New Roman" w:cs="Times New Roman"/>
          <w:sz w:val="28"/>
          <w:szCs w:val="28"/>
        </w:rPr>
        <w:t>тыс</w:t>
      </w:r>
      <w:proofErr w:type="spellEnd"/>
      <w:proofErr w:type="gramEnd"/>
      <w:r w:rsidRPr="00431268">
        <w:rPr>
          <w:rFonts w:ascii="Times New Roman" w:hAnsi="Times New Roman" w:cs="Times New Roman"/>
          <w:sz w:val="28"/>
          <w:szCs w:val="28"/>
        </w:rPr>
        <w:t xml:space="preserve"> человека, 1 млн 750 </w:t>
      </w:r>
      <w:proofErr w:type="spellStart"/>
      <w:r w:rsidRPr="00431268">
        <w:rPr>
          <w:rFonts w:ascii="Times New Roman" w:hAnsi="Times New Roman" w:cs="Times New Roman"/>
          <w:sz w:val="28"/>
          <w:szCs w:val="28"/>
        </w:rPr>
        <w:t>тыс</w:t>
      </w:r>
      <w:proofErr w:type="spellEnd"/>
      <w:r w:rsidRPr="00431268">
        <w:rPr>
          <w:rFonts w:ascii="Times New Roman" w:hAnsi="Times New Roman" w:cs="Times New Roman"/>
          <w:sz w:val="28"/>
          <w:szCs w:val="28"/>
        </w:rPr>
        <w:t xml:space="preserve"> еженедельно 7,5 млн в месяц, 90 млн в год. При этом традиционно наблюдается наибольшая плотность населения в Европе, Китае и Индии, отдельные регионах Юго-Восточной Азии, Южной и Северной Америках, с преобладанием городского населения в данных областях. Быстрый рост населения в развивающихся странах резко обостряет экологические и социальные проблемы. Число жителей развивающихся стран составляет три четверти населения планеты, а потребляет всего одну треть общемировой продукции.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lastRenderedPageBreak/>
        <w:t xml:space="preserve">Чтобы продемонстрировать общую характеристику населения Земли приведем расчеты одного социологического исследования. Если бы все население Земли «сжать» до размеров деревушки с населением 100 человек, а все существующие соотношения современного человечества остались бы прежними, то получилось бы следующее: в ней проживали бы – 57 азиатов, 21 европеец, 14 представителей Сев, </w:t>
      </w:r>
      <w:proofErr w:type="spellStart"/>
      <w:r w:rsidRPr="00431268">
        <w:rPr>
          <w:rFonts w:ascii="Times New Roman" w:hAnsi="Times New Roman" w:cs="Times New Roman"/>
          <w:sz w:val="28"/>
          <w:szCs w:val="28"/>
        </w:rPr>
        <w:t>Центральн</w:t>
      </w:r>
      <w:proofErr w:type="spellEnd"/>
      <w:r w:rsidRPr="00431268">
        <w:rPr>
          <w:rFonts w:ascii="Times New Roman" w:hAnsi="Times New Roman" w:cs="Times New Roman"/>
          <w:sz w:val="28"/>
          <w:szCs w:val="28"/>
        </w:rPr>
        <w:t xml:space="preserve">, и Южной Америки, 8 африканцев; 70 из 10 были бы не белыми; 50% всех богатств оказались бы в руках 6 </w:t>
      </w:r>
      <w:proofErr w:type="gramStart"/>
      <w:r w:rsidRPr="00431268">
        <w:rPr>
          <w:rFonts w:ascii="Times New Roman" w:hAnsi="Times New Roman" w:cs="Times New Roman"/>
          <w:sz w:val="28"/>
          <w:szCs w:val="28"/>
        </w:rPr>
        <w:t>человек</w:t>
      </w:r>
      <w:proofErr w:type="gramEnd"/>
      <w:r w:rsidRPr="00431268">
        <w:rPr>
          <w:rFonts w:ascii="Times New Roman" w:hAnsi="Times New Roman" w:cs="Times New Roman"/>
          <w:sz w:val="28"/>
          <w:szCs w:val="28"/>
        </w:rPr>
        <w:t xml:space="preserve"> и все они были бы гражданами США; 70 человек не умели бы читать; 50 страдали бы от недоедания; 80 человек жили бы в жилищах неприспособленных для проживания; только 1 человек бы имел высшее образование.</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Хотя сам по себе факт уменьшения рождаемости в развитых странах в глобальном масштабе положительный, однако, в будущем он будет иметь негативное действие на общество. Все больше должна будет возрастать роль социальных институтов стареющего общества. Кроме того, в политическом плане более старое, более консервативное общество будет </w:t>
      </w:r>
      <w:proofErr w:type="gramStart"/>
      <w:r w:rsidRPr="00431268">
        <w:rPr>
          <w:rFonts w:ascii="Times New Roman" w:hAnsi="Times New Roman" w:cs="Times New Roman"/>
          <w:sz w:val="28"/>
          <w:szCs w:val="28"/>
        </w:rPr>
        <w:t>испытывать проблемы</w:t>
      </w:r>
      <w:proofErr w:type="gramEnd"/>
      <w:r w:rsidRPr="00431268">
        <w:rPr>
          <w:rFonts w:ascii="Times New Roman" w:hAnsi="Times New Roman" w:cs="Times New Roman"/>
          <w:sz w:val="28"/>
          <w:szCs w:val="28"/>
        </w:rPr>
        <w:t xml:space="preserve"> с нововведениями, что в конечном итоге вызовет проигрыш этого общества молодым, более мобильным системам развивающихся стран.</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Истощение плодородия почв.</w:t>
      </w:r>
      <w:r w:rsidRPr="00431268">
        <w:rPr>
          <w:rFonts w:ascii="Times New Roman" w:hAnsi="Times New Roman" w:cs="Times New Roman"/>
          <w:sz w:val="28"/>
          <w:szCs w:val="28"/>
        </w:rPr>
        <w:t xml:space="preserve"> Одним из следствий демографического взрыва является проблема голода. Общая площадь пахотных земель в мире – 1 млрд. 356 млн. га Общая площадь возможных пахотных земель – 5 млрд. га. Поскольку половина пахотных земель сейчас при нынешней технологии сельского хозяйства используется на истощение, происходит постепенно абсолютное сокращение пахотных земель. За исторический период человечество уже потеряло по своей вине – 2 млрд. качественных земель. И наиболее остро стоит проблема опустынивания, под угрозой которого находится 19% суши.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Поверхность суши, доступная человеку постоянно подвергается техногенному воздействию. Изменяются природные ландшафты, вырубаются леса, освоение новых территорий не учитывает необходимость поддержания динамического равновесия природных систем. Большой вред наносит </w:t>
      </w:r>
      <w:proofErr w:type="gramStart"/>
      <w:r w:rsidRPr="00431268">
        <w:rPr>
          <w:rFonts w:ascii="Times New Roman" w:hAnsi="Times New Roman" w:cs="Times New Roman"/>
          <w:sz w:val="28"/>
          <w:szCs w:val="28"/>
        </w:rPr>
        <w:t>неадекватная мелиорация, приводящая к засолению и заболачиваю</w:t>
      </w:r>
      <w:proofErr w:type="gramEnd"/>
      <w:r w:rsidRPr="00431268">
        <w:rPr>
          <w:rFonts w:ascii="Times New Roman" w:hAnsi="Times New Roman" w:cs="Times New Roman"/>
          <w:sz w:val="28"/>
          <w:szCs w:val="28"/>
        </w:rPr>
        <w:t xml:space="preserve"> почв, а также использование токсичных химических веществ, для повышения урожайности и для борьбы с «вредителями» сельскохозяйственных культур.</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Кислотные осадки.</w:t>
      </w:r>
      <w:r w:rsidRPr="00431268">
        <w:rPr>
          <w:rFonts w:ascii="Times New Roman" w:hAnsi="Times New Roman" w:cs="Times New Roman"/>
          <w:sz w:val="28"/>
          <w:szCs w:val="28"/>
        </w:rPr>
        <w:t xml:space="preserve"> Кислотными называют любые атмосферные осадки: дожди, туманы, снег, значение водородного показателя которых (рН) меньше 5,6.</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Химический анализ показывает, что зачастую образование кислотных осадков связано с поступлениям в атмосферу оксидов углерода, азота, серы, фосфора, которые при </w:t>
      </w:r>
      <w:proofErr w:type="spellStart"/>
      <w:proofErr w:type="gramStart"/>
      <w:r w:rsidRPr="00431268">
        <w:rPr>
          <w:rFonts w:ascii="Times New Roman" w:hAnsi="Times New Roman" w:cs="Times New Roman"/>
          <w:sz w:val="28"/>
          <w:szCs w:val="28"/>
        </w:rPr>
        <w:t>при</w:t>
      </w:r>
      <w:proofErr w:type="spellEnd"/>
      <w:proofErr w:type="gramEnd"/>
      <w:r w:rsidRPr="00431268">
        <w:rPr>
          <w:rFonts w:ascii="Times New Roman" w:hAnsi="Times New Roman" w:cs="Times New Roman"/>
          <w:sz w:val="28"/>
          <w:szCs w:val="28"/>
        </w:rPr>
        <w:t xml:space="preserve"> взаимодействии с парами воды, образуются кислоты. Эти вещества имеют как природное, так и антропогенное происхождение. Антропогенные выбросы происходят в результате сжигания топлива при работе угольных ТЭЦ, промышленных предприятий, автомобильного транспорта и т.д.</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Значение рН важно с экологической точки зрения, так как от него зависит деятельность практических всех ферментов, гормонов в организме, регулирующих обмен веществ, рост и развитие. Особенно чувствительны к изменениям рН гидробионты (водные живые организмы).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lastRenderedPageBreak/>
        <w:t>Но в то же время ущерб не ограничивается гибелью водных организмов. Многие пищевые цепи, охватывающие практически всех диких животных, начинаются в водоемах.</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Кислотные осадки вызывают деградацию лесов. Нарушая защитный восковой покров, они делают листья и хвою растений более уязвимыми для насекомых, </w:t>
      </w:r>
      <w:proofErr w:type="spellStart"/>
      <w:r w:rsidRPr="00431268">
        <w:rPr>
          <w:rFonts w:ascii="Times New Roman" w:hAnsi="Times New Roman" w:cs="Times New Roman"/>
          <w:sz w:val="28"/>
          <w:szCs w:val="28"/>
        </w:rPr>
        <w:t>микоорганизмов</w:t>
      </w:r>
      <w:proofErr w:type="spellEnd"/>
      <w:r w:rsidRPr="00431268">
        <w:rPr>
          <w:rFonts w:ascii="Times New Roman" w:hAnsi="Times New Roman" w:cs="Times New Roman"/>
          <w:sz w:val="28"/>
          <w:szCs w:val="28"/>
        </w:rPr>
        <w:t xml:space="preserve"> и других патогенных организмов.</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Воздействуя на почву, кислотные осадки нарушают почвенные экосистемы. При низких значениях рН уменьшается активность </w:t>
      </w:r>
      <w:proofErr w:type="spellStart"/>
      <w:r w:rsidRPr="00431268">
        <w:rPr>
          <w:rFonts w:ascii="Times New Roman" w:hAnsi="Times New Roman" w:cs="Times New Roman"/>
          <w:sz w:val="28"/>
          <w:szCs w:val="28"/>
        </w:rPr>
        <w:t>редуцентов</w:t>
      </w:r>
      <w:proofErr w:type="spellEnd"/>
      <w:r w:rsidRPr="00431268">
        <w:rPr>
          <w:rFonts w:ascii="Times New Roman" w:hAnsi="Times New Roman" w:cs="Times New Roman"/>
          <w:sz w:val="28"/>
          <w:szCs w:val="28"/>
        </w:rPr>
        <w:t xml:space="preserve"> и азотфиксаторов, что еще сильнее обостряет дефицит питательных веществ: почвы теряют плодородие. Кроме того, в кислой среде соединения алюминия и других металлов становятся растворимыми и оказывают сильное токсическое действие на </w:t>
      </w:r>
      <w:proofErr w:type="gramStart"/>
      <w:r w:rsidRPr="00431268">
        <w:rPr>
          <w:rFonts w:ascii="Times New Roman" w:hAnsi="Times New Roman" w:cs="Times New Roman"/>
          <w:sz w:val="28"/>
          <w:szCs w:val="28"/>
        </w:rPr>
        <w:t>почвенную</w:t>
      </w:r>
      <w:proofErr w:type="gramEnd"/>
      <w:r w:rsidRPr="00431268">
        <w:rPr>
          <w:rFonts w:ascii="Times New Roman" w:hAnsi="Times New Roman" w:cs="Times New Roman"/>
          <w:sz w:val="28"/>
          <w:szCs w:val="28"/>
        </w:rPr>
        <w:t xml:space="preserve"> </w:t>
      </w:r>
      <w:proofErr w:type="spellStart"/>
      <w:r w:rsidRPr="00431268">
        <w:rPr>
          <w:rFonts w:ascii="Times New Roman" w:hAnsi="Times New Roman" w:cs="Times New Roman"/>
          <w:sz w:val="28"/>
          <w:szCs w:val="28"/>
        </w:rPr>
        <w:t>биоту</w:t>
      </w:r>
      <w:proofErr w:type="spellEnd"/>
      <w:r w:rsidRPr="00431268">
        <w:rPr>
          <w:rFonts w:ascii="Times New Roman" w:hAnsi="Times New Roman" w:cs="Times New Roman"/>
          <w:sz w:val="28"/>
          <w:szCs w:val="28"/>
        </w:rPr>
        <w:t>, растения, животных.</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В борьбе против </w:t>
      </w:r>
      <w:proofErr w:type="spellStart"/>
      <w:r w:rsidRPr="00431268">
        <w:rPr>
          <w:rFonts w:ascii="Times New Roman" w:hAnsi="Times New Roman" w:cs="Times New Roman"/>
          <w:sz w:val="28"/>
          <w:szCs w:val="28"/>
        </w:rPr>
        <w:t>закисления</w:t>
      </w:r>
      <w:proofErr w:type="spellEnd"/>
      <w:r w:rsidRPr="00431268">
        <w:rPr>
          <w:rFonts w:ascii="Times New Roman" w:hAnsi="Times New Roman" w:cs="Times New Roman"/>
          <w:sz w:val="28"/>
          <w:szCs w:val="28"/>
        </w:rPr>
        <w:t xml:space="preserve"> почв огромное значение имеет буферная емкость почвы. В качестве буфера многие природные системы содержат карбонат кальция. В сельском хозяйстве издавна используется известкование почвы – как агротехнический прием, направленный на нейтрализацию кислых почв.</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Загрязнение Мирового океана, нехватка питьевой воды.</w:t>
      </w:r>
      <w:r w:rsidRPr="00431268">
        <w:rPr>
          <w:rFonts w:ascii="Times New Roman" w:hAnsi="Times New Roman" w:cs="Times New Roman"/>
          <w:sz w:val="28"/>
          <w:szCs w:val="28"/>
        </w:rPr>
        <w:t xml:space="preserve"> Возрастающая эксплуатация ресурсов Мирового Океана уже сама по себе оказывает все более сильное воздействие на его экосистему. Однако имеются и мощные внешние источники загрязнения – атмосферные потоки и материковый сток. В результате на сегодняшний день можно констатировать наличие загрязняющих не только в зонах, прилегающих к материкам, и в районах интенсивного судоходства, но и в открытых частях океанов, включая высокие широты Арктики и Антарктики.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 Мировой океан ежегодно сбрасывается более 30 тыс. различных химических соединений, общей массой – несколько млрд. тонн. Самыми опасными являются загрязнители отравляющего, мутагенного или канцерогенного действия на морские организмы – углеводороды, токсичные металлы, радиоактивные вещества. Помимо их возрастает роль и биологического загрязнения.</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 последнее время особую опасность для загрязнения Мирового океана представляют техногенные аварии, например, авария в Мексиканском заливе и поступление радиоактивных веще</w:t>
      </w:r>
      <w:proofErr w:type="gramStart"/>
      <w:r w:rsidRPr="00431268">
        <w:rPr>
          <w:rFonts w:ascii="Times New Roman" w:hAnsi="Times New Roman" w:cs="Times New Roman"/>
          <w:sz w:val="28"/>
          <w:szCs w:val="28"/>
        </w:rPr>
        <w:t>ств пр</w:t>
      </w:r>
      <w:proofErr w:type="gramEnd"/>
      <w:r w:rsidRPr="00431268">
        <w:rPr>
          <w:rFonts w:ascii="Times New Roman" w:hAnsi="Times New Roman" w:cs="Times New Roman"/>
          <w:sz w:val="28"/>
          <w:szCs w:val="28"/>
        </w:rPr>
        <w:t xml:space="preserve">и аварии на атомной станции </w:t>
      </w:r>
      <w:proofErr w:type="spellStart"/>
      <w:r w:rsidRPr="00431268">
        <w:rPr>
          <w:rFonts w:ascii="Times New Roman" w:hAnsi="Times New Roman" w:cs="Times New Roman"/>
          <w:sz w:val="28"/>
          <w:szCs w:val="28"/>
        </w:rPr>
        <w:t>Фукусима</w:t>
      </w:r>
      <w:proofErr w:type="spellEnd"/>
      <w:r w:rsidRPr="00431268">
        <w:rPr>
          <w:rFonts w:ascii="Times New Roman" w:hAnsi="Times New Roman" w:cs="Times New Roman"/>
          <w:sz w:val="28"/>
          <w:szCs w:val="28"/>
        </w:rPr>
        <w:t>.</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Многие страны, имеющие выход к морю, производят морское захоронение различных материалов и веществ, в частности грунта, вынутого при дноуглубительных работах, бурового шлака, отходов промышленности, строительного мусора, твердых отходов, взрывчатых и химических веществ, радиоактивных отходов. Объем захоронений составил около 10% от всей массы загрязняющих веществ, поступающих в Мировой океан. Основанием для дампинга в море служит возможность морской среды к переработке большого количества органических и неорганических веществ без особого ущерба воды. Однако эта способность не беспредельна. Поэтому дампинг рассматривается как вынужденная мера, временная дань общества несовершенству технологии.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Тепловое загрязнение поверхности водоемов и прибрежных морских акваторий возникает в результате сброса нагретых сточных вод электростанциями и некоторыми промышленными производствами. Сброс нагретых вод во многих </w:t>
      </w:r>
      <w:r w:rsidRPr="00431268">
        <w:rPr>
          <w:rFonts w:ascii="Times New Roman" w:hAnsi="Times New Roman" w:cs="Times New Roman"/>
          <w:sz w:val="28"/>
          <w:szCs w:val="28"/>
        </w:rPr>
        <w:lastRenderedPageBreak/>
        <w:t xml:space="preserve">случаях обуславливает повышение температуры воды в водоемах. Более устойчивая температурная стратификация препятствует </w:t>
      </w:r>
      <w:proofErr w:type="spellStart"/>
      <w:r w:rsidRPr="00431268">
        <w:rPr>
          <w:rFonts w:ascii="Times New Roman" w:hAnsi="Times New Roman" w:cs="Times New Roman"/>
          <w:sz w:val="28"/>
          <w:szCs w:val="28"/>
        </w:rPr>
        <w:t>водообмену</w:t>
      </w:r>
      <w:proofErr w:type="spellEnd"/>
      <w:r w:rsidRPr="00431268">
        <w:rPr>
          <w:rFonts w:ascii="Times New Roman" w:hAnsi="Times New Roman" w:cs="Times New Roman"/>
          <w:sz w:val="28"/>
          <w:szCs w:val="28"/>
        </w:rPr>
        <w:t xml:space="preserve"> поверхностным и донным слоем. Растворимость кислорода уменьшается, а потребление его возрастает, поскольку с ростом температуры усиливается активность аэробных бактерий, разлагающих органическое вещество.</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Загрязняющие вещества изменяют физико-химические свойства вод, определяющие газообмен, потоки солнечной радиации и теплоты через его поверхность. Все это у </w:t>
      </w:r>
      <w:proofErr w:type="gramStart"/>
      <w:r w:rsidRPr="00431268">
        <w:rPr>
          <w:rFonts w:ascii="Times New Roman" w:hAnsi="Times New Roman" w:cs="Times New Roman"/>
          <w:sz w:val="28"/>
          <w:szCs w:val="28"/>
        </w:rPr>
        <w:t>целом</w:t>
      </w:r>
      <w:proofErr w:type="gramEnd"/>
      <w:r w:rsidRPr="00431268">
        <w:rPr>
          <w:rFonts w:ascii="Times New Roman" w:hAnsi="Times New Roman" w:cs="Times New Roman"/>
          <w:sz w:val="28"/>
          <w:szCs w:val="28"/>
        </w:rPr>
        <w:t xml:space="preserve"> может представлять серьезную угрозу устойчивости экосистемы Мирового океана и все биосферы в целом.</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Сегодня население планеты растёт стремительными темпами, и потребность в пресной питьевой воде только возрастает. По данным счётчика www.countrymeters.com, население Земли на 25 апреля 2015 года достигло приблизительно 7 миллиардов 289 миллионов человек, а ежегодный прирост составляет примерно 83 миллионов человек. Данные указывают на ежегодный прирост потребности в пресной воде в объёме 64 </w:t>
      </w:r>
      <w:proofErr w:type="gramStart"/>
      <w:r w:rsidRPr="00431268">
        <w:rPr>
          <w:rFonts w:ascii="Times New Roman" w:hAnsi="Times New Roman" w:cs="Times New Roman"/>
          <w:sz w:val="28"/>
          <w:szCs w:val="28"/>
        </w:rPr>
        <w:t>млн</w:t>
      </w:r>
      <w:proofErr w:type="gramEnd"/>
      <w:r w:rsidRPr="00431268">
        <w:rPr>
          <w:rFonts w:ascii="Times New Roman" w:hAnsi="Times New Roman" w:cs="Times New Roman"/>
          <w:sz w:val="28"/>
          <w:szCs w:val="28"/>
        </w:rPr>
        <w:t xml:space="preserve"> кубометров. Следует заметить, что за период времени, когда население планеты выросло в три раза, использование пресной воды возросло в 17 раз. Причём, по некоторым прогнозам, через 20 лет оно может увеличиться ещё втрое.</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В сложившихся условиях установлено, что уже каждый шестой человек на планете испытывает нехватку пресной питьевой воды. И ситуация по мере развития урбанизации, роста населения, увеличения промышленных потребностей в воде и ускорения глобальных изменений климата, ведущих к опустыниванию и снижению </w:t>
      </w:r>
      <w:proofErr w:type="spellStart"/>
      <w:r w:rsidRPr="00431268">
        <w:rPr>
          <w:rFonts w:ascii="Times New Roman" w:hAnsi="Times New Roman" w:cs="Times New Roman"/>
          <w:sz w:val="28"/>
          <w:szCs w:val="28"/>
        </w:rPr>
        <w:t>водообеспеченности</w:t>
      </w:r>
      <w:proofErr w:type="spellEnd"/>
      <w:r w:rsidRPr="00431268">
        <w:rPr>
          <w:rFonts w:ascii="Times New Roman" w:hAnsi="Times New Roman" w:cs="Times New Roman"/>
          <w:sz w:val="28"/>
          <w:szCs w:val="28"/>
        </w:rPr>
        <w:t xml:space="preserve">, будет только усугубляться. Недостаток воды вскоре может привести к развитию и усугублению уже существующих глобальных проблем. А когда дефицит перейдёт определённый рубеж и </w:t>
      </w:r>
      <w:proofErr w:type="gramStart"/>
      <w:r w:rsidRPr="00431268">
        <w:rPr>
          <w:rFonts w:ascii="Times New Roman" w:hAnsi="Times New Roman" w:cs="Times New Roman"/>
          <w:sz w:val="28"/>
          <w:szCs w:val="28"/>
        </w:rPr>
        <w:t>человечество</w:t>
      </w:r>
      <w:proofErr w:type="gramEnd"/>
      <w:r w:rsidRPr="00431268">
        <w:rPr>
          <w:rFonts w:ascii="Times New Roman" w:hAnsi="Times New Roman" w:cs="Times New Roman"/>
          <w:sz w:val="28"/>
          <w:szCs w:val="28"/>
        </w:rPr>
        <w:t xml:space="preserve"> наконец поймёт всю ценность пресных ресурсов, можно ожидать политической нестабильности, вооружённых конфликтов и дальнейшего возрастания количества проблем в развитии экономик стран мира.</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noProof/>
          <w:sz w:val="28"/>
          <w:szCs w:val="28"/>
          <w:lang w:eastAsia="ru-RU"/>
        </w:rPr>
        <w:drawing>
          <wp:inline distT="0" distB="0" distL="0" distR="0" wp14:anchorId="4BBF0113" wp14:editId="79991B5A">
            <wp:extent cx="4762500" cy="3363516"/>
            <wp:effectExtent l="0" t="0" r="0" b="8890"/>
            <wp:docPr id="3" name="Рисунок 3" descr="http://cs623620.vk.me/v623620818/421ea/jiH4dyAoqQA.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3620.vk.me/v623620818/421ea/jiH4dyAoqQA.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3660" cy="3364335"/>
                    </a:xfrm>
                    <a:prstGeom prst="rect">
                      <a:avLst/>
                    </a:prstGeom>
                    <a:noFill/>
                    <a:ln>
                      <a:noFill/>
                    </a:ln>
                  </pic:spPr>
                </pic:pic>
              </a:graphicData>
            </a:graphic>
          </wp:inline>
        </w:drawing>
      </w:r>
    </w:p>
    <w:p w:rsidR="00910E2F" w:rsidRPr="00431268" w:rsidRDefault="00910E2F" w:rsidP="00910E2F">
      <w:pPr>
        <w:spacing w:after="0" w:line="240" w:lineRule="auto"/>
        <w:ind w:firstLine="709"/>
        <w:jc w:val="both"/>
        <w:rPr>
          <w:rFonts w:ascii="Times New Roman" w:hAnsi="Times New Roman" w:cs="Times New Roman"/>
          <w:bCs/>
          <w:sz w:val="28"/>
          <w:szCs w:val="28"/>
        </w:rPr>
      </w:pPr>
      <w:r w:rsidRPr="00431268">
        <w:rPr>
          <w:rFonts w:ascii="Times New Roman" w:hAnsi="Times New Roman" w:cs="Times New Roman"/>
          <w:bCs/>
          <w:sz w:val="28"/>
          <w:szCs w:val="28"/>
        </w:rPr>
        <w:lastRenderedPageBreak/>
        <w:t xml:space="preserve">Общая картина </w:t>
      </w:r>
      <w:proofErr w:type="spellStart"/>
      <w:r w:rsidRPr="00431268">
        <w:rPr>
          <w:rFonts w:ascii="Times New Roman" w:hAnsi="Times New Roman" w:cs="Times New Roman"/>
          <w:bCs/>
          <w:sz w:val="28"/>
          <w:szCs w:val="28"/>
        </w:rPr>
        <w:t>водообеспечености</w:t>
      </w:r>
      <w:proofErr w:type="spellEnd"/>
      <w:r w:rsidRPr="00431268">
        <w:rPr>
          <w:rFonts w:ascii="Times New Roman" w:hAnsi="Times New Roman" w:cs="Times New Roman"/>
          <w:bCs/>
          <w:sz w:val="28"/>
          <w:szCs w:val="28"/>
        </w:rPr>
        <w:t xml:space="preserve"> в мире. </w:t>
      </w:r>
    </w:p>
    <w:p w:rsidR="00910E2F" w:rsidRPr="00431268" w:rsidRDefault="00910E2F" w:rsidP="00910E2F">
      <w:pPr>
        <w:spacing w:after="0" w:line="240" w:lineRule="auto"/>
        <w:ind w:firstLine="709"/>
        <w:jc w:val="both"/>
        <w:rPr>
          <w:rFonts w:ascii="Times New Roman" w:hAnsi="Times New Roman" w:cs="Times New Roman"/>
          <w:bCs/>
          <w:sz w:val="28"/>
          <w:szCs w:val="28"/>
        </w:rPr>
      </w:pPr>
      <w:r w:rsidRPr="00431268">
        <w:rPr>
          <w:rFonts w:ascii="Times New Roman" w:hAnsi="Times New Roman" w:cs="Times New Roman"/>
          <w:bCs/>
          <w:sz w:val="28"/>
          <w:szCs w:val="28"/>
        </w:rPr>
        <w:t>Важно реально представлять себе общую картину обеспеченности пресной водой в мире. Количественное соотношение солёной воды к пресной по своим объёмам нагляднее всего показывает всю сложность сложившейся ситуации. По статистике, на мировой океан приходится 96,5% водной массы, а объём пресных вод значительно меньше – 3,5% от общих запасов воды. Ранее отмечалось, что распределение пресной питьевой воды по континентам и по странам мира крайне неравномерно. Данный факт изначально поставил страны мира в различные условия не только с точки зрения обеспеченности не возобновляемым ресурсом, но и с точки зрения качества жизни и способности к выживанию. С учётом этого и своего экономического обеспечения каждая страна справляется с проблемой по-своему, но пресная вода является принципиально важным для жизни человека ресурсом, и, поэтому перед дефицитом воды в определённой мере равны и бедные малонаселенные страны, и богатые развитые экономики.</w:t>
      </w:r>
    </w:p>
    <w:p w:rsidR="00910E2F" w:rsidRPr="00431268" w:rsidRDefault="00910E2F" w:rsidP="00910E2F">
      <w:pPr>
        <w:spacing w:after="0" w:line="240" w:lineRule="auto"/>
        <w:ind w:firstLine="709"/>
        <w:jc w:val="both"/>
        <w:rPr>
          <w:rFonts w:ascii="Times New Roman" w:hAnsi="Times New Roman" w:cs="Times New Roman"/>
          <w:b/>
          <w:bCs/>
          <w:sz w:val="28"/>
          <w:szCs w:val="28"/>
        </w:rPr>
      </w:pPr>
      <w:r w:rsidRPr="00431268">
        <w:rPr>
          <w:rFonts w:ascii="Times New Roman" w:hAnsi="Times New Roman" w:cs="Times New Roman"/>
          <w:noProof/>
          <w:sz w:val="28"/>
          <w:szCs w:val="28"/>
          <w:lang w:eastAsia="ru-RU"/>
        </w:rPr>
        <w:drawing>
          <wp:inline distT="0" distB="0" distL="0" distR="0" wp14:anchorId="140881E6" wp14:editId="256BFEEE">
            <wp:extent cx="6181810" cy="4365903"/>
            <wp:effectExtent l="0" t="0" r="0" b="0"/>
            <wp:docPr id="4" name="Рисунок 4" descr="http://cs623620.vk.me/v623620818/421f3/P99_HCCwL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623620.vk.me/v623620818/421f3/P99_HCCwLC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337" cy="4370513"/>
                    </a:xfrm>
                    <a:prstGeom prst="rect">
                      <a:avLst/>
                    </a:prstGeom>
                    <a:noFill/>
                    <a:ln>
                      <a:noFill/>
                    </a:ln>
                  </pic:spPr>
                </pic:pic>
              </a:graphicData>
            </a:graphic>
          </wp:inline>
        </w:drawing>
      </w:r>
    </w:p>
    <w:p w:rsidR="00910E2F" w:rsidRPr="00431268" w:rsidRDefault="00910E2F" w:rsidP="00910E2F">
      <w:pPr>
        <w:spacing w:after="0" w:line="240" w:lineRule="auto"/>
        <w:ind w:firstLine="709"/>
        <w:jc w:val="both"/>
        <w:rPr>
          <w:rFonts w:ascii="Times New Roman" w:hAnsi="Times New Roman" w:cs="Times New Roman"/>
          <w:bCs/>
          <w:sz w:val="28"/>
          <w:szCs w:val="28"/>
        </w:rPr>
      </w:pPr>
      <w:r w:rsidRPr="00431268">
        <w:rPr>
          <w:rFonts w:ascii="Times New Roman" w:hAnsi="Times New Roman" w:cs="Times New Roman"/>
          <w:bCs/>
          <w:sz w:val="28"/>
          <w:szCs w:val="28"/>
        </w:rPr>
        <w:t xml:space="preserve">Больше всего воды в пересчете на единицу территории в Азии и Южной Америке, а меньше всего в Африке, но по численности населения они различаются в 10 раз. Поэтому на душу населения воды в Южной Америке значительно больше, чем на всех других континентах, а в Азии примерно столько же, как в Европе и Северной Америке (таблица 1). </w:t>
      </w:r>
    </w:p>
    <w:p w:rsidR="00910E2F" w:rsidRPr="00431268" w:rsidRDefault="00910E2F" w:rsidP="00910E2F">
      <w:pPr>
        <w:spacing w:after="0" w:line="240" w:lineRule="auto"/>
        <w:ind w:firstLine="709"/>
        <w:jc w:val="both"/>
        <w:rPr>
          <w:rFonts w:ascii="Times New Roman" w:hAnsi="Times New Roman" w:cs="Times New Roman"/>
          <w:bCs/>
          <w:sz w:val="28"/>
          <w:szCs w:val="28"/>
        </w:rPr>
      </w:pPr>
      <w:r w:rsidRPr="00431268">
        <w:rPr>
          <w:rFonts w:ascii="Times New Roman" w:hAnsi="Times New Roman" w:cs="Times New Roman"/>
          <w:bCs/>
          <w:sz w:val="28"/>
          <w:szCs w:val="28"/>
        </w:rPr>
        <w:t xml:space="preserve">По статистике, практически пятая часть населения мира живёт в районах, в которых наблюдается острая нехватка питьевой воды. Помимо этого, одна четверть населения живёт в развивающихся странах, которые испытывают нехватку в связи с отсутствием инфраструктуры, необходимой для забора воды из </w:t>
      </w:r>
      <w:r w:rsidRPr="00431268">
        <w:rPr>
          <w:rFonts w:ascii="Times New Roman" w:hAnsi="Times New Roman" w:cs="Times New Roman"/>
          <w:bCs/>
          <w:sz w:val="28"/>
          <w:szCs w:val="28"/>
        </w:rPr>
        <w:lastRenderedPageBreak/>
        <w:t>водоносных пластов и рек. Нехватка воды по этим же причинам наблюдается даже в тех районах, в которых выпадают обильные атмосферные осадки и имеются большие запасы пресной воды.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Cs/>
          <w:sz w:val="28"/>
          <w:szCs w:val="28"/>
        </w:rPr>
        <w:t>Таблица 1 - Обеспеченность водой континентов мира</w:t>
      </w:r>
    </w:p>
    <w:tbl>
      <w:tblPr>
        <w:tblStyle w:val="a4"/>
        <w:tblW w:w="0" w:type="auto"/>
        <w:tblLook w:val="04A0" w:firstRow="1" w:lastRow="0" w:firstColumn="1" w:lastColumn="0" w:noHBand="0" w:noVBand="1"/>
      </w:tblPr>
      <w:tblGrid>
        <w:gridCol w:w="1595"/>
        <w:gridCol w:w="1595"/>
        <w:gridCol w:w="1595"/>
        <w:gridCol w:w="1848"/>
        <w:gridCol w:w="1595"/>
        <w:gridCol w:w="1596"/>
      </w:tblGrid>
      <w:tr w:rsidR="00910E2F" w:rsidRPr="00431268" w:rsidTr="009E4AB4">
        <w:trPr>
          <w:trHeight w:val="1446"/>
        </w:trPr>
        <w:tc>
          <w:tcPr>
            <w:tcW w:w="1595" w:type="dxa"/>
          </w:tcPr>
          <w:p w:rsidR="00910E2F" w:rsidRPr="00431268" w:rsidRDefault="00910E2F" w:rsidP="009E4AB4">
            <w:r w:rsidRPr="00431268">
              <w:t>Континент</w:t>
            </w:r>
          </w:p>
        </w:tc>
        <w:tc>
          <w:tcPr>
            <w:tcW w:w="1595" w:type="dxa"/>
          </w:tcPr>
          <w:p w:rsidR="00910E2F" w:rsidRPr="00431268" w:rsidRDefault="00910E2F" w:rsidP="009E4AB4">
            <w:pPr>
              <w:rPr>
                <w:vertAlign w:val="superscript"/>
              </w:rPr>
            </w:pPr>
            <w:r w:rsidRPr="00431268">
              <w:t>Территория, млн. км</w:t>
            </w:r>
            <w:proofErr w:type="gramStart"/>
            <w:r w:rsidRPr="00431268">
              <w:rPr>
                <w:vertAlign w:val="superscript"/>
              </w:rPr>
              <w:t>2</w:t>
            </w:r>
            <w:proofErr w:type="gramEnd"/>
          </w:p>
        </w:tc>
        <w:tc>
          <w:tcPr>
            <w:tcW w:w="1595" w:type="dxa"/>
          </w:tcPr>
          <w:p w:rsidR="00910E2F" w:rsidRPr="00431268" w:rsidRDefault="00910E2F" w:rsidP="009E4AB4">
            <w:r w:rsidRPr="00431268">
              <w:t>Население, млн. чел</w:t>
            </w:r>
          </w:p>
        </w:tc>
        <w:tc>
          <w:tcPr>
            <w:tcW w:w="1595" w:type="dxa"/>
          </w:tcPr>
          <w:p w:rsidR="00910E2F" w:rsidRPr="00431268" w:rsidRDefault="00910E2F" w:rsidP="009E4AB4">
            <w:r w:rsidRPr="00431268">
              <w:t>Возобновляемые водные ресурсы, км</w:t>
            </w:r>
            <w:r w:rsidRPr="00431268">
              <w:rPr>
                <w:vertAlign w:val="superscript"/>
              </w:rPr>
              <w:t>3</w:t>
            </w:r>
            <w:r w:rsidRPr="00431268">
              <w:t xml:space="preserve"> в год</w:t>
            </w:r>
          </w:p>
        </w:tc>
        <w:tc>
          <w:tcPr>
            <w:tcW w:w="1595" w:type="dxa"/>
          </w:tcPr>
          <w:p w:rsidR="00910E2F" w:rsidRPr="00431268" w:rsidRDefault="00910E2F" w:rsidP="009E4AB4">
            <w:pPr>
              <w:rPr>
                <w:vertAlign w:val="superscript"/>
              </w:rPr>
            </w:pPr>
            <w:r w:rsidRPr="00431268">
              <w:t>В пересчете на  1 км</w:t>
            </w:r>
            <w:r w:rsidRPr="00431268">
              <w:rPr>
                <w:vertAlign w:val="superscript"/>
              </w:rPr>
              <w:t xml:space="preserve">2 </w:t>
            </w:r>
            <w:r w:rsidRPr="00431268">
              <w:t xml:space="preserve">территории, </w:t>
            </w:r>
            <w:proofErr w:type="spellStart"/>
            <w:proofErr w:type="gramStart"/>
            <w:r w:rsidRPr="00431268">
              <w:t>тыс</w:t>
            </w:r>
            <w:proofErr w:type="spellEnd"/>
            <w:proofErr w:type="gramEnd"/>
            <w:r w:rsidRPr="00431268">
              <w:t xml:space="preserve"> м</w:t>
            </w:r>
            <w:r w:rsidRPr="00431268">
              <w:rPr>
                <w:vertAlign w:val="superscript"/>
              </w:rPr>
              <w:t>3</w:t>
            </w:r>
            <w:r w:rsidRPr="00431268">
              <w:t>/км</w:t>
            </w:r>
            <w:r w:rsidRPr="00431268">
              <w:rPr>
                <w:vertAlign w:val="superscript"/>
              </w:rPr>
              <w:t>2</w:t>
            </w:r>
          </w:p>
        </w:tc>
        <w:tc>
          <w:tcPr>
            <w:tcW w:w="1596" w:type="dxa"/>
          </w:tcPr>
          <w:p w:rsidR="00910E2F" w:rsidRPr="00431268" w:rsidRDefault="00910E2F" w:rsidP="009E4AB4">
            <w:r w:rsidRPr="00431268">
              <w:t>В пересчете на одного человека, м</w:t>
            </w:r>
            <w:r w:rsidRPr="00431268">
              <w:rPr>
                <w:vertAlign w:val="superscript"/>
              </w:rPr>
              <w:t>3</w:t>
            </w:r>
            <w:r w:rsidRPr="00431268">
              <w:t>/чел. в год</w:t>
            </w:r>
          </w:p>
        </w:tc>
      </w:tr>
      <w:tr w:rsidR="00910E2F" w:rsidRPr="00431268" w:rsidTr="009E4AB4">
        <w:tc>
          <w:tcPr>
            <w:tcW w:w="1595" w:type="dxa"/>
          </w:tcPr>
          <w:p w:rsidR="00910E2F" w:rsidRPr="00431268" w:rsidRDefault="00910E2F" w:rsidP="009E4AB4">
            <w:r w:rsidRPr="00431268">
              <w:t>Южная Америка</w:t>
            </w:r>
          </w:p>
        </w:tc>
        <w:tc>
          <w:tcPr>
            <w:tcW w:w="1595" w:type="dxa"/>
          </w:tcPr>
          <w:p w:rsidR="00910E2F" w:rsidRPr="00431268" w:rsidRDefault="00910E2F" w:rsidP="009E4AB4">
            <w:r w:rsidRPr="00431268">
              <w:t>17,9</w:t>
            </w:r>
          </w:p>
        </w:tc>
        <w:tc>
          <w:tcPr>
            <w:tcW w:w="1595" w:type="dxa"/>
          </w:tcPr>
          <w:p w:rsidR="00910E2F" w:rsidRPr="00431268" w:rsidRDefault="00910E2F" w:rsidP="009E4AB4">
            <w:r w:rsidRPr="00431268">
              <w:t>315</w:t>
            </w:r>
          </w:p>
        </w:tc>
        <w:tc>
          <w:tcPr>
            <w:tcW w:w="1595" w:type="dxa"/>
          </w:tcPr>
          <w:p w:rsidR="00910E2F" w:rsidRPr="00431268" w:rsidRDefault="00910E2F" w:rsidP="009E4AB4">
            <w:r w:rsidRPr="00431268">
              <w:t>12030</w:t>
            </w:r>
          </w:p>
        </w:tc>
        <w:tc>
          <w:tcPr>
            <w:tcW w:w="1595" w:type="dxa"/>
          </w:tcPr>
          <w:p w:rsidR="00910E2F" w:rsidRPr="00431268" w:rsidRDefault="00910E2F" w:rsidP="009E4AB4">
            <w:r w:rsidRPr="00431268">
              <w:t>672</w:t>
            </w:r>
          </w:p>
        </w:tc>
        <w:tc>
          <w:tcPr>
            <w:tcW w:w="1596" w:type="dxa"/>
          </w:tcPr>
          <w:p w:rsidR="00910E2F" w:rsidRPr="00431268" w:rsidRDefault="00910E2F" w:rsidP="009E4AB4">
            <w:r w:rsidRPr="00431268">
              <w:t>38190</w:t>
            </w:r>
          </w:p>
        </w:tc>
      </w:tr>
      <w:tr w:rsidR="00910E2F" w:rsidRPr="00431268" w:rsidTr="009E4AB4">
        <w:tc>
          <w:tcPr>
            <w:tcW w:w="1595" w:type="dxa"/>
          </w:tcPr>
          <w:p w:rsidR="00910E2F" w:rsidRPr="00431268" w:rsidRDefault="00910E2F" w:rsidP="009E4AB4">
            <w:r w:rsidRPr="00431268">
              <w:t>Северная Америка</w:t>
            </w:r>
          </w:p>
        </w:tc>
        <w:tc>
          <w:tcPr>
            <w:tcW w:w="1595" w:type="dxa"/>
          </w:tcPr>
          <w:p w:rsidR="00910E2F" w:rsidRPr="00431268" w:rsidRDefault="00910E2F" w:rsidP="009E4AB4">
            <w:r w:rsidRPr="00431268">
              <w:t>24,3</w:t>
            </w:r>
          </w:p>
        </w:tc>
        <w:tc>
          <w:tcPr>
            <w:tcW w:w="1595" w:type="dxa"/>
          </w:tcPr>
          <w:p w:rsidR="00910E2F" w:rsidRPr="00431268" w:rsidRDefault="00910E2F" w:rsidP="009E4AB4">
            <w:r w:rsidRPr="00431268">
              <w:t>453</w:t>
            </w:r>
          </w:p>
        </w:tc>
        <w:tc>
          <w:tcPr>
            <w:tcW w:w="1595" w:type="dxa"/>
          </w:tcPr>
          <w:p w:rsidR="00910E2F" w:rsidRPr="00431268" w:rsidRDefault="00910E2F" w:rsidP="009E4AB4">
            <w:r w:rsidRPr="00431268">
              <w:t>7890</w:t>
            </w:r>
          </w:p>
        </w:tc>
        <w:tc>
          <w:tcPr>
            <w:tcW w:w="1595" w:type="dxa"/>
          </w:tcPr>
          <w:p w:rsidR="00910E2F" w:rsidRPr="00431268" w:rsidRDefault="00910E2F" w:rsidP="009E4AB4">
            <w:r w:rsidRPr="00431268">
              <w:t>324</w:t>
            </w:r>
          </w:p>
        </w:tc>
        <w:tc>
          <w:tcPr>
            <w:tcW w:w="1596" w:type="dxa"/>
          </w:tcPr>
          <w:p w:rsidR="00910E2F" w:rsidRPr="00431268" w:rsidRDefault="00910E2F" w:rsidP="009E4AB4">
            <w:r w:rsidRPr="00431268">
              <w:t>17417</w:t>
            </w:r>
          </w:p>
        </w:tc>
      </w:tr>
      <w:tr w:rsidR="00910E2F" w:rsidRPr="00431268" w:rsidTr="009E4AB4">
        <w:tc>
          <w:tcPr>
            <w:tcW w:w="1595" w:type="dxa"/>
          </w:tcPr>
          <w:p w:rsidR="00910E2F" w:rsidRPr="00431268" w:rsidRDefault="00910E2F" w:rsidP="009E4AB4">
            <w:r w:rsidRPr="00431268">
              <w:t>Азия</w:t>
            </w:r>
          </w:p>
        </w:tc>
        <w:tc>
          <w:tcPr>
            <w:tcW w:w="1595" w:type="dxa"/>
          </w:tcPr>
          <w:p w:rsidR="00910E2F" w:rsidRPr="00431268" w:rsidRDefault="00910E2F" w:rsidP="009E4AB4">
            <w:r w:rsidRPr="00431268">
              <w:t>43,5</w:t>
            </w:r>
          </w:p>
        </w:tc>
        <w:tc>
          <w:tcPr>
            <w:tcW w:w="1595" w:type="dxa"/>
          </w:tcPr>
          <w:p w:rsidR="00910E2F" w:rsidRPr="00431268" w:rsidRDefault="00910E2F" w:rsidP="009E4AB4">
            <w:r w:rsidRPr="00431268">
              <w:t>3445</w:t>
            </w:r>
          </w:p>
        </w:tc>
        <w:tc>
          <w:tcPr>
            <w:tcW w:w="1595" w:type="dxa"/>
          </w:tcPr>
          <w:p w:rsidR="00910E2F" w:rsidRPr="00431268" w:rsidRDefault="00910E2F" w:rsidP="009E4AB4">
            <w:r w:rsidRPr="00431268">
              <w:t>13510</w:t>
            </w:r>
          </w:p>
        </w:tc>
        <w:tc>
          <w:tcPr>
            <w:tcW w:w="1595" w:type="dxa"/>
          </w:tcPr>
          <w:p w:rsidR="00910E2F" w:rsidRPr="00431268" w:rsidRDefault="00910E2F" w:rsidP="009E4AB4">
            <w:r w:rsidRPr="00431268">
              <w:t>311</w:t>
            </w:r>
          </w:p>
        </w:tc>
        <w:tc>
          <w:tcPr>
            <w:tcW w:w="1596" w:type="dxa"/>
          </w:tcPr>
          <w:p w:rsidR="00910E2F" w:rsidRPr="00431268" w:rsidRDefault="00910E2F" w:rsidP="009E4AB4">
            <w:r w:rsidRPr="00431268">
              <w:t>3922</w:t>
            </w:r>
          </w:p>
        </w:tc>
      </w:tr>
      <w:tr w:rsidR="00910E2F" w:rsidRPr="00431268" w:rsidTr="009E4AB4">
        <w:tc>
          <w:tcPr>
            <w:tcW w:w="1595" w:type="dxa"/>
          </w:tcPr>
          <w:p w:rsidR="00910E2F" w:rsidRPr="00431268" w:rsidRDefault="00910E2F" w:rsidP="009E4AB4">
            <w:r w:rsidRPr="00431268">
              <w:t>Европа</w:t>
            </w:r>
          </w:p>
        </w:tc>
        <w:tc>
          <w:tcPr>
            <w:tcW w:w="1595" w:type="dxa"/>
          </w:tcPr>
          <w:p w:rsidR="00910E2F" w:rsidRPr="00431268" w:rsidRDefault="00910E2F" w:rsidP="009E4AB4">
            <w:r w:rsidRPr="00431268">
              <w:t>10,46</w:t>
            </w:r>
          </w:p>
        </w:tc>
        <w:tc>
          <w:tcPr>
            <w:tcW w:w="1595" w:type="dxa"/>
          </w:tcPr>
          <w:p w:rsidR="00910E2F" w:rsidRPr="00431268" w:rsidRDefault="00910E2F" w:rsidP="009E4AB4">
            <w:r w:rsidRPr="00431268">
              <w:t>685</w:t>
            </w:r>
          </w:p>
        </w:tc>
        <w:tc>
          <w:tcPr>
            <w:tcW w:w="1595" w:type="dxa"/>
          </w:tcPr>
          <w:p w:rsidR="00910E2F" w:rsidRPr="00431268" w:rsidRDefault="00910E2F" w:rsidP="009E4AB4">
            <w:r w:rsidRPr="00431268">
              <w:t>2900</w:t>
            </w:r>
          </w:p>
        </w:tc>
        <w:tc>
          <w:tcPr>
            <w:tcW w:w="1595" w:type="dxa"/>
          </w:tcPr>
          <w:p w:rsidR="00910E2F" w:rsidRPr="00431268" w:rsidRDefault="00910E2F" w:rsidP="009E4AB4">
            <w:r w:rsidRPr="00431268">
              <w:t>277</w:t>
            </w:r>
          </w:p>
        </w:tc>
        <w:tc>
          <w:tcPr>
            <w:tcW w:w="1596" w:type="dxa"/>
          </w:tcPr>
          <w:p w:rsidR="00910E2F" w:rsidRPr="00431268" w:rsidRDefault="00910E2F" w:rsidP="009E4AB4">
            <w:r w:rsidRPr="00431268">
              <w:t>4234</w:t>
            </w:r>
          </w:p>
        </w:tc>
      </w:tr>
      <w:tr w:rsidR="00910E2F" w:rsidRPr="00431268" w:rsidTr="009E4AB4">
        <w:tc>
          <w:tcPr>
            <w:tcW w:w="1595" w:type="dxa"/>
          </w:tcPr>
          <w:p w:rsidR="00910E2F" w:rsidRPr="00431268" w:rsidRDefault="00910E2F" w:rsidP="009E4AB4">
            <w:r w:rsidRPr="00431268">
              <w:t>Австралия и Океания</w:t>
            </w:r>
          </w:p>
        </w:tc>
        <w:tc>
          <w:tcPr>
            <w:tcW w:w="1595" w:type="dxa"/>
          </w:tcPr>
          <w:p w:rsidR="00910E2F" w:rsidRPr="00431268" w:rsidRDefault="00910E2F" w:rsidP="009E4AB4">
            <w:r w:rsidRPr="00431268">
              <w:t>8,95</w:t>
            </w:r>
          </w:p>
        </w:tc>
        <w:tc>
          <w:tcPr>
            <w:tcW w:w="1595" w:type="dxa"/>
          </w:tcPr>
          <w:p w:rsidR="00910E2F" w:rsidRPr="00431268" w:rsidRDefault="00910E2F" w:rsidP="009E4AB4">
            <w:r w:rsidRPr="00431268">
              <w:t>28,7</w:t>
            </w:r>
          </w:p>
        </w:tc>
        <w:tc>
          <w:tcPr>
            <w:tcW w:w="1595" w:type="dxa"/>
          </w:tcPr>
          <w:p w:rsidR="00910E2F" w:rsidRPr="00431268" w:rsidRDefault="00910E2F" w:rsidP="009E4AB4">
            <w:r w:rsidRPr="00431268">
              <w:t>2404</w:t>
            </w:r>
          </w:p>
        </w:tc>
        <w:tc>
          <w:tcPr>
            <w:tcW w:w="1595" w:type="dxa"/>
          </w:tcPr>
          <w:p w:rsidR="00910E2F" w:rsidRPr="00431268" w:rsidRDefault="00910E2F" w:rsidP="009E4AB4">
            <w:r w:rsidRPr="00431268">
              <w:t>269</w:t>
            </w:r>
          </w:p>
        </w:tc>
        <w:tc>
          <w:tcPr>
            <w:tcW w:w="1596" w:type="dxa"/>
          </w:tcPr>
          <w:p w:rsidR="00910E2F" w:rsidRPr="00431268" w:rsidRDefault="00910E2F" w:rsidP="009E4AB4">
            <w:r w:rsidRPr="00431268">
              <w:t>83763</w:t>
            </w:r>
          </w:p>
        </w:tc>
      </w:tr>
      <w:tr w:rsidR="00910E2F" w:rsidRPr="00431268" w:rsidTr="009E4AB4">
        <w:tc>
          <w:tcPr>
            <w:tcW w:w="1595" w:type="dxa"/>
          </w:tcPr>
          <w:p w:rsidR="00910E2F" w:rsidRPr="00431268" w:rsidRDefault="00910E2F" w:rsidP="009E4AB4">
            <w:r w:rsidRPr="00431268">
              <w:t>Африка</w:t>
            </w:r>
          </w:p>
        </w:tc>
        <w:tc>
          <w:tcPr>
            <w:tcW w:w="1595" w:type="dxa"/>
          </w:tcPr>
          <w:p w:rsidR="00910E2F" w:rsidRPr="00431268" w:rsidRDefault="00910E2F" w:rsidP="009E4AB4">
            <w:r w:rsidRPr="00431268">
              <w:t>30,1</w:t>
            </w:r>
          </w:p>
        </w:tc>
        <w:tc>
          <w:tcPr>
            <w:tcW w:w="1595" w:type="dxa"/>
          </w:tcPr>
          <w:p w:rsidR="00910E2F" w:rsidRPr="00431268" w:rsidRDefault="00910E2F" w:rsidP="009E4AB4">
            <w:r w:rsidRPr="00431268">
              <w:t>708</w:t>
            </w:r>
          </w:p>
        </w:tc>
        <w:tc>
          <w:tcPr>
            <w:tcW w:w="1595" w:type="dxa"/>
          </w:tcPr>
          <w:p w:rsidR="00910E2F" w:rsidRPr="00431268" w:rsidRDefault="00910E2F" w:rsidP="009E4AB4">
            <w:r w:rsidRPr="00431268">
              <w:t>4050</w:t>
            </w:r>
          </w:p>
        </w:tc>
        <w:tc>
          <w:tcPr>
            <w:tcW w:w="1595" w:type="dxa"/>
          </w:tcPr>
          <w:p w:rsidR="00910E2F" w:rsidRPr="00431268" w:rsidRDefault="00910E2F" w:rsidP="009E4AB4">
            <w:r w:rsidRPr="00431268">
              <w:t>134</w:t>
            </w:r>
          </w:p>
        </w:tc>
        <w:tc>
          <w:tcPr>
            <w:tcW w:w="1596" w:type="dxa"/>
          </w:tcPr>
          <w:p w:rsidR="00910E2F" w:rsidRPr="00431268" w:rsidRDefault="00910E2F" w:rsidP="009E4AB4">
            <w:r w:rsidRPr="00431268">
              <w:t>5720</w:t>
            </w:r>
          </w:p>
        </w:tc>
      </w:tr>
      <w:tr w:rsidR="00910E2F" w:rsidRPr="00431268" w:rsidTr="009E4AB4">
        <w:tc>
          <w:tcPr>
            <w:tcW w:w="1595" w:type="dxa"/>
          </w:tcPr>
          <w:p w:rsidR="00910E2F" w:rsidRPr="00431268" w:rsidRDefault="00910E2F" w:rsidP="009E4AB4">
            <w:r w:rsidRPr="00431268">
              <w:t>Весь мир</w:t>
            </w:r>
          </w:p>
        </w:tc>
        <w:tc>
          <w:tcPr>
            <w:tcW w:w="1595" w:type="dxa"/>
          </w:tcPr>
          <w:p w:rsidR="00910E2F" w:rsidRPr="00431268" w:rsidRDefault="00910E2F" w:rsidP="009E4AB4">
            <w:r w:rsidRPr="00431268">
              <w:t>135,0</w:t>
            </w:r>
          </w:p>
        </w:tc>
        <w:tc>
          <w:tcPr>
            <w:tcW w:w="1595" w:type="dxa"/>
          </w:tcPr>
          <w:p w:rsidR="00910E2F" w:rsidRPr="00431268" w:rsidRDefault="00910E2F" w:rsidP="009E4AB4">
            <w:r w:rsidRPr="00431268">
              <w:t>5633</w:t>
            </w:r>
          </w:p>
        </w:tc>
        <w:tc>
          <w:tcPr>
            <w:tcW w:w="1595" w:type="dxa"/>
          </w:tcPr>
          <w:p w:rsidR="00910E2F" w:rsidRPr="00431268" w:rsidRDefault="00910E2F" w:rsidP="009E4AB4">
            <w:r w:rsidRPr="00431268">
              <w:t>42785</w:t>
            </w:r>
          </w:p>
        </w:tc>
        <w:tc>
          <w:tcPr>
            <w:tcW w:w="1595" w:type="dxa"/>
          </w:tcPr>
          <w:p w:rsidR="00910E2F" w:rsidRPr="00431268" w:rsidRDefault="00910E2F" w:rsidP="009E4AB4">
            <w:r w:rsidRPr="00431268">
              <w:t>317</w:t>
            </w:r>
          </w:p>
        </w:tc>
        <w:tc>
          <w:tcPr>
            <w:tcW w:w="1596" w:type="dxa"/>
          </w:tcPr>
          <w:p w:rsidR="00910E2F" w:rsidRPr="00431268" w:rsidRDefault="00910E2F" w:rsidP="009E4AB4">
            <w:r w:rsidRPr="00431268">
              <w:t>7595</w:t>
            </w:r>
          </w:p>
        </w:tc>
      </w:tr>
      <w:tr w:rsidR="00910E2F" w:rsidRPr="00431268" w:rsidTr="009E4AB4">
        <w:tc>
          <w:tcPr>
            <w:tcW w:w="1595" w:type="dxa"/>
          </w:tcPr>
          <w:p w:rsidR="00910E2F" w:rsidRPr="00431268" w:rsidRDefault="00910E2F" w:rsidP="009E4AB4">
            <w:r w:rsidRPr="00431268">
              <w:t>Россия17,9</w:t>
            </w:r>
          </w:p>
        </w:tc>
        <w:tc>
          <w:tcPr>
            <w:tcW w:w="1595" w:type="dxa"/>
          </w:tcPr>
          <w:p w:rsidR="00910E2F" w:rsidRPr="00431268" w:rsidRDefault="00910E2F" w:rsidP="009E4AB4">
            <w:r w:rsidRPr="00431268">
              <w:t>17,08</w:t>
            </w:r>
          </w:p>
        </w:tc>
        <w:tc>
          <w:tcPr>
            <w:tcW w:w="1595" w:type="dxa"/>
          </w:tcPr>
          <w:p w:rsidR="00910E2F" w:rsidRPr="00431268" w:rsidRDefault="00910E2F" w:rsidP="009E4AB4">
            <w:r w:rsidRPr="00431268">
              <w:t>144,4</w:t>
            </w:r>
          </w:p>
        </w:tc>
        <w:tc>
          <w:tcPr>
            <w:tcW w:w="1595" w:type="dxa"/>
          </w:tcPr>
          <w:p w:rsidR="00910E2F" w:rsidRPr="00431268" w:rsidRDefault="00910E2F" w:rsidP="009E4AB4">
            <w:r w:rsidRPr="00431268">
              <w:t>4275</w:t>
            </w:r>
          </w:p>
        </w:tc>
        <w:tc>
          <w:tcPr>
            <w:tcW w:w="1595" w:type="dxa"/>
          </w:tcPr>
          <w:p w:rsidR="00910E2F" w:rsidRPr="00431268" w:rsidRDefault="00910E2F" w:rsidP="009E4AB4">
            <w:r w:rsidRPr="00431268">
              <w:t>250</w:t>
            </w:r>
          </w:p>
        </w:tc>
        <w:tc>
          <w:tcPr>
            <w:tcW w:w="1596" w:type="dxa"/>
          </w:tcPr>
          <w:p w:rsidR="00910E2F" w:rsidRPr="00431268" w:rsidRDefault="00910E2F" w:rsidP="009E4AB4">
            <w:r w:rsidRPr="00431268">
              <w:t>29605</w:t>
            </w:r>
          </w:p>
        </w:tc>
      </w:tr>
    </w:tbl>
    <w:p w:rsidR="00910E2F" w:rsidRPr="00431268" w:rsidRDefault="00910E2F" w:rsidP="00910E2F">
      <w:pPr>
        <w:spacing w:after="0" w:line="240" w:lineRule="auto"/>
        <w:ind w:firstLine="709"/>
        <w:jc w:val="both"/>
        <w:rPr>
          <w:rFonts w:ascii="Times New Roman" w:hAnsi="Times New Roman" w:cs="Times New Roman"/>
          <w:bCs/>
          <w:sz w:val="28"/>
          <w:szCs w:val="28"/>
        </w:rPr>
      </w:pPr>
    </w:p>
    <w:p w:rsidR="00910E2F" w:rsidRPr="00431268" w:rsidRDefault="00910E2F" w:rsidP="00910E2F">
      <w:pPr>
        <w:spacing w:after="0" w:line="240" w:lineRule="auto"/>
        <w:ind w:firstLine="709"/>
        <w:jc w:val="both"/>
        <w:rPr>
          <w:rFonts w:ascii="Times New Roman" w:hAnsi="Times New Roman" w:cs="Times New Roman"/>
          <w:bCs/>
          <w:sz w:val="28"/>
          <w:szCs w:val="28"/>
        </w:rPr>
      </w:pPr>
      <w:r w:rsidRPr="00431268">
        <w:rPr>
          <w:rFonts w:ascii="Times New Roman" w:hAnsi="Times New Roman" w:cs="Times New Roman"/>
          <w:bCs/>
          <w:sz w:val="28"/>
          <w:szCs w:val="28"/>
        </w:rPr>
        <w:t>Наличие воды в достаточном количестве для удовлетворения потребностей домашнего хозяйства, сельского хозяйства, промышленности и окружающей среды, зависит от того, как вода сохраняется, распределяется и используется, а также от качества имеющейся воды.</w:t>
      </w:r>
    </w:p>
    <w:p w:rsidR="00910E2F" w:rsidRPr="00431268" w:rsidRDefault="00910E2F" w:rsidP="00910E2F">
      <w:pPr>
        <w:spacing w:after="0" w:line="240" w:lineRule="auto"/>
        <w:ind w:firstLine="709"/>
        <w:jc w:val="both"/>
        <w:rPr>
          <w:rFonts w:ascii="Times New Roman" w:hAnsi="Times New Roman" w:cs="Times New Roman"/>
          <w:bCs/>
          <w:sz w:val="28"/>
          <w:szCs w:val="28"/>
        </w:rPr>
      </w:pPr>
      <w:r w:rsidRPr="00431268">
        <w:rPr>
          <w:rFonts w:ascii="Times New Roman" w:hAnsi="Times New Roman" w:cs="Times New Roman"/>
          <w:bCs/>
          <w:sz w:val="28"/>
          <w:szCs w:val="28"/>
        </w:rPr>
        <w:t>Одной из главных проблем является проблема загрязнения пресной воды, существенно снижающая существующие запасы. Этому способствуют загрязнению промышленные выбросы и стоки, смыв удобрений с полей, а также проникновение солёной воды в прибрежных зонах в водоносные слои из-за откачивания грунтовых вод.</w:t>
      </w:r>
    </w:p>
    <w:p w:rsidR="00910E2F" w:rsidRPr="00431268" w:rsidRDefault="00910E2F" w:rsidP="00910E2F">
      <w:pPr>
        <w:spacing w:after="0" w:line="240" w:lineRule="auto"/>
        <w:ind w:firstLine="709"/>
        <w:jc w:val="both"/>
        <w:rPr>
          <w:rFonts w:ascii="Times New Roman" w:hAnsi="Times New Roman" w:cs="Times New Roman"/>
          <w:bCs/>
          <w:sz w:val="28"/>
          <w:szCs w:val="28"/>
        </w:rPr>
      </w:pPr>
      <w:r w:rsidRPr="00431268">
        <w:rPr>
          <w:rFonts w:ascii="Times New Roman" w:hAnsi="Times New Roman" w:cs="Times New Roman"/>
          <w:bCs/>
          <w:sz w:val="28"/>
          <w:szCs w:val="28"/>
        </w:rPr>
        <w:t>Говоря о последствиях нехватки пресной воды, стоит заметить, что они могут быть самых разных планов: от ухудшения условий жизни и развития заболеваний вплоть до обезвоживания и смерти. Недостаток чистой воды вынуждает людей использовать для питья воду из небезопасных источников, которая зачастую просто опасна для здоровья. Кроме того, из-за нехватки воды существует негативная практика хранения воды людьми в своих жилищах, что существенно может повысить риск загрязнения и создания благоприятных условий для размножения вредных бактерий. Вдобавок, одной из острых проблем становится проблема гигиены. Люди не могут надлежащим образом мыться, стирать свою одежду и содержать в чистоте свои дома.</w:t>
      </w:r>
    </w:p>
    <w:p w:rsidR="00910E2F" w:rsidRPr="00431268" w:rsidRDefault="00910E2F" w:rsidP="00910E2F">
      <w:pPr>
        <w:spacing w:after="0" w:line="240" w:lineRule="auto"/>
        <w:ind w:firstLine="709"/>
        <w:jc w:val="both"/>
        <w:rPr>
          <w:rFonts w:ascii="Times New Roman" w:hAnsi="Times New Roman" w:cs="Times New Roman"/>
          <w:bCs/>
          <w:sz w:val="28"/>
          <w:szCs w:val="28"/>
        </w:rPr>
      </w:pPr>
      <w:r w:rsidRPr="00431268">
        <w:rPr>
          <w:rFonts w:ascii="Times New Roman" w:hAnsi="Times New Roman" w:cs="Times New Roman"/>
          <w:bCs/>
          <w:sz w:val="28"/>
          <w:szCs w:val="28"/>
        </w:rPr>
        <w:t xml:space="preserve">На сегодняшний день известно шесть способов смягчения водной проблемы: транспортировка воды, использование резервов подземных вод, </w:t>
      </w:r>
      <w:proofErr w:type="spellStart"/>
      <w:r w:rsidRPr="00431268">
        <w:rPr>
          <w:rFonts w:ascii="Times New Roman" w:hAnsi="Times New Roman" w:cs="Times New Roman"/>
          <w:bCs/>
          <w:sz w:val="28"/>
          <w:szCs w:val="28"/>
        </w:rPr>
        <w:t>запасение</w:t>
      </w:r>
      <w:proofErr w:type="spellEnd"/>
      <w:r w:rsidRPr="00431268">
        <w:rPr>
          <w:rFonts w:ascii="Times New Roman" w:hAnsi="Times New Roman" w:cs="Times New Roman"/>
          <w:bCs/>
          <w:sz w:val="28"/>
          <w:szCs w:val="28"/>
        </w:rPr>
        <w:t xml:space="preserve"> воды в резервуарах и водохранилищах, опреснение соленой воды, внедрение </w:t>
      </w:r>
      <w:proofErr w:type="spellStart"/>
      <w:r w:rsidRPr="00431268">
        <w:rPr>
          <w:rFonts w:ascii="Times New Roman" w:hAnsi="Times New Roman" w:cs="Times New Roman"/>
          <w:bCs/>
          <w:sz w:val="28"/>
          <w:szCs w:val="28"/>
        </w:rPr>
        <w:t>водосберегающих</w:t>
      </w:r>
      <w:proofErr w:type="spellEnd"/>
      <w:r w:rsidRPr="00431268">
        <w:rPr>
          <w:rFonts w:ascii="Times New Roman" w:hAnsi="Times New Roman" w:cs="Times New Roman"/>
          <w:bCs/>
          <w:sz w:val="28"/>
          <w:szCs w:val="28"/>
        </w:rPr>
        <w:t xml:space="preserve"> технологий, повторное использование воды (</w:t>
      </w:r>
      <w:proofErr w:type="spellStart"/>
      <w:r w:rsidRPr="00431268">
        <w:rPr>
          <w:rFonts w:ascii="Times New Roman" w:hAnsi="Times New Roman" w:cs="Times New Roman"/>
          <w:bCs/>
          <w:sz w:val="28"/>
          <w:szCs w:val="28"/>
        </w:rPr>
        <w:t>рециклинг</w:t>
      </w:r>
      <w:proofErr w:type="spellEnd"/>
      <w:r w:rsidRPr="00431268">
        <w:rPr>
          <w:rFonts w:ascii="Times New Roman" w:hAnsi="Times New Roman" w:cs="Times New Roman"/>
          <w:bCs/>
          <w:sz w:val="28"/>
          <w:szCs w:val="28"/>
        </w:rPr>
        <w:t>) и снижение загрязнения вод.</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
          <w:sz w:val="28"/>
          <w:szCs w:val="28"/>
        </w:rPr>
        <w:t>Наведенная сейсмическая активность.</w:t>
      </w:r>
      <w:r w:rsidRPr="00431268">
        <w:rPr>
          <w:rFonts w:ascii="Times New Roman" w:hAnsi="Times New Roman" w:cs="Times New Roman"/>
          <w:sz w:val="28"/>
          <w:szCs w:val="28"/>
        </w:rPr>
        <w:t xml:space="preserve"> Наведенные </w:t>
      </w:r>
      <w:proofErr w:type="gramStart"/>
      <w:r w:rsidRPr="00431268">
        <w:rPr>
          <w:rFonts w:ascii="Times New Roman" w:hAnsi="Times New Roman" w:cs="Times New Roman"/>
          <w:sz w:val="28"/>
          <w:szCs w:val="28"/>
        </w:rPr>
        <w:t>землетрясении</w:t>
      </w:r>
      <w:proofErr w:type="gramEnd"/>
      <w:r w:rsidRPr="00431268">
        <w:rPr>
          <w:rFonts w:ascii="Times New Roman" w:hAnsi="Times New Roman" w:cs="Times New Roman"/>
          <w:sz w:val="28"/>
          <w:szCs w:val="28"/>
        </w:rPr>
        <w:t xml:space="preserve">, возникающие в результате антропогенной деятельности часто связаны как с </w:t>
      </w:r>
      <w:r w:rsidRPr="00431268">
        <w:rPr>
          <w:rFonts w:ascii="Times New Roman" w:hAnsi="Times New Roman" w:cs="Times New Roman"/>
          <w:sz w:val="28"/>
          <w:szCs w:val="28"/>
        </w:rPr>
        <w:lastRenderedPageBreak/>
        <w:t>прямым разрушением целостности в результате взрывов, так и с косвенным воздействием, например, при строительстве гидротехнических сооружений.</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Проводя подземные ядерные взрывы, закачивая в недра или извлекая оттуда большое количество воды, нефти или газа, создавая крупные водохранилища, которые своим весом давят на земные недра, человек, сам того не желая, может вызвать подземные удары. Повышение гидростатического давления и наведенная сейсмичность вызываются закачкой флюидов в глубокие горизонты земной коры.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Слабые и даже более сильные “наведенные” землетрясения могут вызывать крупные водохранилища. Накопление огромной массы воды приводит к изменению гидростатического давления в породах, снижению сил трения на контактах земных блоков. Вероятность проявления наведенной сейсмичности возрастает с увеличением высоты плотины. </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Увеличение активности слабых землетрясений наблюдалось в момент заполнения водохранилищ Нурекской, </w:t>
      </w:r>
      <w:proofErr w:type="spellStart"/>
      <w:r w:rsidRPr="00431268">
        <w:rPr>
          <w:rFonts w:ascii="Times New Roman" w:hAnsi="Times New Roman" w:cs="Times New Roman"/>
          <w:sz w:val="28"/>
          <w:szCs w:val="28"/>
        </w:rPr>
        <w:t>Токтогульской</w:t>
      </w:r>
      <w:proofErr w:type="spellEnd"/>
      <w:r w:rsidRPr="00431268">
        <w:rPr>
          <w:rFonts w:ascii="Times New Roman" w:hAnsi="Times New Roman" w:cs="Times New Roman"/>
          <w:sz w:val="28"/>
          <w:szCs w:val="28"/>
        </w:rPr>
        <w:t xml:space="preserve">, </w:t>
      </w:r>
      <w:proofErr w:type="spellStart"/>
      <w:r w:rsidRPr="00431268">
        <w:rPr>
          <w:rFonts w:ascii="Times New Roman" w:hAnsi="Times New Roman" w:cs="Times New Roman"/>
          <w:sz w:val="28"/>
          <w:szCs w:val="28"/>
        </w:rPr>
        <w:t>Червакской</w:t>
      </w:r>
      <w:proofErr w:type="spellEnd"/>
      <w:r w:rsidRPr="00431268">
        <w:rPr>
          <w:rFonts w:ascii="Times New Roman" w:hAnsi="Times New Roman" w:cs="Times New Roman"/>
          <w:sz w:val="28"/>
          <w:szCs w:val="28"/>
        </w:rPr>
        <w:t xml:space="preserve"> гидроэлектростанций.</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В Индии, в 1967 году в районе плотина </w:t>
      </w:r>
      <w:proofErr w:type="spellStart"/>
      <w:r w:rsidRPr="00431268">
        <w:rPr>
          <w:rFonts w:ascii="Times New Roman" w:hAnsi="Times New Roman" w:cs="Times New Roman"/>
          <w:sz w:val="28"/>
          <w:szCs w:val="28"/>
        </w:rPr>
        <w:t>Койна</w:t>
      </w:r>
      <w:proofErr w:type="spellEnd"/>
      <w:r w:rsidRPr="00431268">
        <w:rPr>
          <w:rFonts w:ascii="Times New Roman" w:hAnsi="Times New Roman" w:cs="Times New Roman"/>
          <w:sz w:val="28"/>
          <w:szCs w:val="28"/>
        </w:rPr>
        <w:t xml:space="preserve">, возникло землетрясение с магнитудой 6.4, от которого погибло 177 человек. Оно было вызвано заполнением водохранилища. Рядом расположенному городку </w:t>
      </w:r>
      <w:proofErr w:type="spellStart"/>
      <w:r w:rsidRPr="00431268">
        <w:rPr>
          <w:rFonts w:ascii="Times New Roman" w:hAnsi="Times New Roman" w:cs="Times New Roman"/>
          <w:sz w:val="28"/>
          <w:szCs w:val="28"/>
        </w:rPr>
        <w:t>Койна</w:t>
      </w:r>
      <w:proofErr w:type="spellEnd"/>
      <w:r w:rsidRPr="00431268">
        <w:rPr>
          <w:rFonts w:ascii="Times New Roman" w:hAnsi="Times New Roman" w:cs="Times New Roman"/>
          <w:sz w:val="28"/>
          <w:szCs w:val="28"/>
        </w:rPr>
        <w:t xml:space="preserve">-Нагар был причинен большой ущерб. Случаи возникновения сильных наведенных землетрясений с магнитудами около шести известны при строительстве </w:t>
      </w:r>
      <w:proofErr w:type="spellStart"/>
      <w:r w:rsidRPr="00431268">
        <w:rPr>
          <w:rFonts w:ascii="Times New Roman" w:hAnsi="Times New Roman" w:cs="Times New Roman"/>
          <w:sz w:val="28"/>
          <w:szCs w:val="28"/>
        </w:rPr>
        <w:t>Ассуанской</w:t>
      </w:r>
      <w:proofErr w:type="spellEnd"/>
      <w:r w:rsidRPr="00431268">
        <w:rPr>
          <w:rFonts w:ascii="Times New Roman" w:hAnsi="Times New Roman" w:cs="Times New Roman"/>
          <w:sz w:val="28"/>
          <w:szCs w:val="28"/>
        </w:rPr>
        <w:t xml:space="preserve"> плотины в Египте, плотины </w:t>
      </w:r>
      <w:proofErr w:type="spellStart"/>
      <w:r w:rsidRPr="00431268">
        <w:rPr>
          <w:rFonts w:ascii="Times New Roman" w:hAnsi="Times New Roman" w:cs="Times New Roman"/>
          <w:sz w:val="28"/>
          <w:szCs w:val="28"/>
        </w:rPr>
        <w:t>Койна</w:t>
      </w:r>
      <w:proofErr w:type="spellEnd"/>
      <w:r w:rsidRPr="00431268">
        <w:rPr>
          <w:rFonts w:ascii="Times New Roman" w:hAnsi="Times New Roman" w:cs="Times New Roman"/>
          <w:sz w:val="28"/>
          <w:szCs w:val="28"/>
        </w:rPr>
        <w:t xml:space="preserve"> в Индии, </w:t>
      </w:r>
      <w:proofErr w:type="spellStart"/>
      <w:r w:rsidRPr="00431268">
        <w:rPr>
          <w:rFonts w:ascii="Times New Roman" w:hAnsi="Times New Roman" w:cs="Times New Roman"/>
          <w:sz w:val="28"/>
          <w:szCs w:val="28"/>
        </w:rPr>
        <w:t>Кариба</w:t>
      </w:r>
      <w:proofErr w:type="spellEnd"/>
      <w:r w:rsidRPr="00431268">
        <w:rPr>
          <w:rFonts w:ascii="Times New Roman" w:hAnsi="Times New Roman" w:cs="Times New Roman"/>
          <w:sz w:val="28"/>
          <w:szCs w:val="28"/>
        </w:rPr>
        <w:t xml:space="preserve"> в Родезии, </w:t>
      </w:r>
      <w:proofErr w:type="spellStart"/>
      <w:r w:rsidRPr="00431268">
        <w:rPr>
          <w:rFonts w:ascii="Times New Roman" w:hAnsi="Times New Roman" w:cs="Times New Roman"/>
          <w:sz w:val="28"/>
          <w:szCs w:val="28"/>
        </w:rPr>
        <w:t>Лейк</w:t>
      </w:r>
      <w:proofErr w:type="spellEnd"/>
      <w:r w:rsidRPr="00431268">
        <w:rPr>
          <w:rFonts w:ascii="Times New Roman" w:hAnsi="Times New Roman" w:cs="Times New Roman"/>
          <w:sz w:val="28"/>
          <w:szCs w:val="28"/>
        </w:rPr>
        <w:t xml:space="preserve"> </w:t>
      </w:r>
      <w:proofErr w:type="spellStart"/>
      <w:r w:rsidRPr="00431268">
        <w:rPr>
          <w:rFonts w:ascii="Times New Roman" w:hAnsi="Times New Roman" w:cs="Times New Roman"/>
          <w:sz w:val="28"/>
          <w:szCs w:val="28"/>
        </w:rPr>
        <w:t>Мид</w:t>
      </w:r>
      <w:proofErr w:type="spellEnd"/>
      <w:r w:rsidRPr="00431268">
        <w:rPr>
          <w:rFonts w:ascii="Times New Roman" w:hAnsi="Times New Roman" w:cs="Times New Roman"/>
          <w:sz w:val="28"/>
          <w:szCs w:val="28"/>
        </w:rPr>
        <w:t xml:space="preserve"> в США.</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При неблагоприятном сочетании техногенных факторов, и особенностей природного деформационного процесса возрастает вероятность возникновения техногенных землетрясений, а также значительных смещений земной поверхности, способных привести к аварийным катастрофическим ситуациям.</w:t>
      </w:r>
    </w:p>
    <w:p w:rsidR="00910E2F" w:rsidRPr="00431268" w:rsidRDefault="00910E2F" w:rsidP="00910E2F">
      <w:pPr>
        <w:spacing w:after="0" w:line="240" w:lineRule="auto"/>
        <w:ind w:firstLine="709"/>
        <w:jc w:val="both"/>
        <w:rPr>
          <w:rFonts w:ascii="Times New Roman" w:hAnsi="Times New Roman" w:cs="Times New Roman"/>
          <w:b/>
          <w:sz w:val="28"/>
          <w:szCs w:val="28"/>
        </w:rPr>
      </w:pPr>
      <w:r w:rsidRPr="00431268">
        <w:rPr>
          <w:rFonts w:ascii="Times New Roman" w:hAnsi="Times New Roman" w:cs="Times New Roman"/>
          <w:b/>
          <w:sz w:val="28"/>
          <w:szCs w:val="28"/>
        </w:rPr>
        <w:t>Радиоактивное загрязнение окружающей среды.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Cs/>
          <w:i/>
          <w:iCs/>
          <w:sz w:val="28"/>
          <w:szCs w:val="28"/>
        </w:rPr>
        <w:t>Радиоактивность</w:t>
      </w:r>
      <w:r w:rsidRPr="00431268">
        <w:rPr>
          <w:rFonts w:ascii="Times New Roman" w:hAnsi="Times New Roman" w:cs="Times New Roman"/>
          <w:sz w:val="28"/>
          <w:szCs w:val="28"/>
        </w:rPr>
        <w:t xml:space="preserve"> — способность нестабильных ядер элементов (радиоактивных изотопов, радионуклидов) к самопроизвольному распаду. Следствием ядерного распада является ионизирующая радиация в виде потока </w:t>
      </w:r>
      <w:proofErr w:type="gramStart"/>
      <w:r w:rsidRPr="00431268">
        <w:rPr>
          <w:rFonts w:ascii="Times New Roman" w:hAnsi="Times New Roman" w:cs="Times New Roman"/>
          <w:sz w:val="28"/>
          <w:szCs w:val="28"/>
        </w:rPr>
        <w:t>а-</w:t>
      </w:r>
      <w:proofErr w:type="gramEnd"/>
      <w:r w:rsidRPr="00431268">
        <w:rPr>
          <w:rFonts w:ascii="Times New Roman" w:hAnsi="Times New Roman" w:cs="Times New Roman"/>
          <w:sz w:val="28"/>
          <w:szCs w:val="28"/>
        </w:rPr>
        <w:t xml:space="preserve"> и (3-частиц, у-квантов и нейтронов. Радиоактивность измеряется специальными счетчиками.</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Радиоактивное излучение является канцерогенным (вызывает раковые заболевания) и мутагенным (увеличивает частоту мутаций) фактором.</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На процесс поглощения и накопления радиоактивных изотопов живыми организмами влияют многие факторы.</w:t>
      </w:r>
    </w:p>
    <w:p w:rsidR="00910E2F" w:rsidRPr="00431268" w:rsidRDefault="00910E2F" w:rsidP="00910E2F">
      <w:pPr>
        <w:numPr>
          <w:ilvl w:val="0"/>
          <w:numId w:val="7"/>
        </w:numPr>
        <w:spacing w:after="0" w:line="240" w:lineRule="auto"/>
        <w:jc w:val="both"/>
        <w:rPr>
          <w:rFonts w:ascii="Times New Roman" w:hAnsi="Times New Roman" w:cs="Times New Roman"/>
          <w:sz w:val="28"/>
          <w:szCs w:val="28"/>
        </w:rPr>
      </w:pPr>
      <w:r w:rsidRPr="00431268">
        <w:rPr>
          <w:rFonts w:ascii="Times New Roman" w:hAnsi="Times New Roman" w:cs="Times New Roman"/>
          <w:sz w:val="28"/>
          <w:szCs w:val="28"/>
        </w:rPr>
        <w:t xml:space="preserve">Природа радиоактивных элементов. Наибольшее значение имеют изотопы с длинным периодом полураспада и особенно те, которые накапливаются в тканях: </w:t>
      </w:r>
      <w:r w:rsidRPr="00431268">
        <w:rPr>
          <w:rFonts w:ascii="Times New Roman" w:hAnsi="Times New Roman" w:cs="Times New Roman"/>
          <w:sz w:val="28"/>
          <w:szCs w:val="28"/>
          <w:vertAlign w:val="superscript"/>
        </w:rPr>
        <w:t>90</w:t>
      </w:r>
      <w:r w:rsidRPr="00431268">
        <w:rPr>
          <w:rFonts w:ascii="Times New Roman" w:hAnsi="Times New Roman" w:cs="Times New Roman"/>
          <w:sz w:val="28"/>
          <w:szCs w:val="28"/>
        </w:rPr>
        <w:t xml:space="preserve">Sr в костях и </w:t>
      </w:r>
      <w:r w:rsidRPr="00431268">
        <w:rPr>
          <w:rFonts w:ascii="Times New Roman" w:hAnsi="Times New Roman" w:cs="Times New Roman"/>
          <w:sz w:val="28"/>
          <w:szCs w:val="28"/>
          <w:vertAlign w:val="superscript"/>
        </w:rPr>
        <w:t>132</w:t>
      </w:r>
      <w:r w:rsidRPr="00431268">
        <w:rPr>
          <w:rFonts w:ascii="Times New Roman" w:hAnsi="Times New Roman" w:cs="Times New Roman"/>
          <w:sz w:val="28"/>
          <w:szCs w:val="28"/>
          <w:lang w:val="en-US"/>
        </w:rPr>
        <w:t>I</w:t>
      </w:r>
      <w:r w:rsidRPr="00431268">
        <w:rPr>
          <w:rFonts w:ascii="Times New Roman" w:hAnsi="Times New Roman" w:cs="Times New Roman"/>
          <w:sz w:val="28"/>
          <w:szCs w:val="28"/>
        </w:rPr>
        <w:t xml:space="preserve"> в щитовидной железе.</w:t>
      </w:r>
    </w:p>
    <w:p w:rsidR="00910E2F" w:rsidRPr="00431268" w:rsidRDefault="00910E2F" w:rsidP="00910E2F">
      <w:pPr>
        <w:numPr>
          <w:ilvl w:val="0"/>
          <w:numId w:val="7"/>
        </w:numPr>
        <w:spacing w:after="0" w:line="240" w:lineRule="auto"/>
        <w:jc w:val="both"/>
        <w:rPr>
          <w:rFonts w:ascii="Times New Roman" w:hAnsi="Times New Roman" w:cs="Times New Roman"/>
          <w:sz w:val="28"/>
          <w:szCs w:val="28"/>
        </w:rPr>
      </w:pPr>
      <w:r w:rsidRPr="00431268">
        <w:rPr>
          <w:rFonts w:ascii="Times New Roman" w:hAnsi="Times New Roman" w:cs="Times New Roman"/>
          <w:sz w:val="28"/>
          <w:szCs w:val="28"/>
        </w:rPr>
        <w:t>Очень высокая специфичность коэффициента концентрации, который представляет отношение элемента в организме к его количеству в окружающей среде. Этот коэффициент изменяется в очень широких пределах, от 1 до 200, а иногда и значительно больше. Поэтому некоторые организмы благодаря извлечению радиоактивных элементов из окружающей среды сами становятся токсичными.</w:t>
      </w:r>
    </w:p>
    <w:p w:rsidR="00910E2F" w:rsidRPr="00431268" w:rsidRDefault="00910E2F" w:rsidP="00910E2F">
      <w:pPr>
        <w:numPr>
          <w:ilvl w:val="0"/>
          <w:numId w:val="7"/>
        </w:numPr>
        <w:spacing w:after="0" w:line="240" w:lineRule="auto"/>
        <w:jc w:val="both"/>
        <w:rPr>
          <w:rFonts w:ascii="Times New Roman" w:hAnsi="Times New Roman" w:cs="Times New Roman"/>
          <w:sz w:val="28"/>
          <w:szCs w:val="28"/>
        </w:rPr>
      </w:pPr>
      <w:r w:rsidRPr="00431268">
        <w:rPr>
          <w:rFonts w:ascii="Times New Roman" w:hAnsi="Times New Roman" w:cs="Times New Roman"/>
          <w:sz w:val="28"/>
          <w:szCs w:val="28"/>
        </w:rPr>
        <w:lastRenderedPageBreak/>
        <w:t xml:space="preserve">Содержание в окружающей среде элементов-антагонистов. Отмечено, что в пищевых цепях радиоизотопы способны вступать в конкурентные отношения с другими химическими элементами. Чем меньше содержание соответствующих элементов в окружающей среде, тем большее значение приобретают изотопы. Так живущие в бедной среде организмы загрязняются быстрее, чем обитающие </w:t>
      </w:r>
      <w:proofErr w:type="gramStart"/>
      <w:r w:rsidRPr="00431268">
        <w:rPr>
          <w:rFonts w:ascii="Times New Roman" w:hAnsi="Times New Roman" w:cs="Times New Roman"/>
          <w:sz w:val="28"/>
          <w:szCs w:val="28"/>
        </w:rPr>
        <w:t>в</w:t>
      </w:r>
      <w:proofErr w:type="gramEnd"/>
      <w:r w:rsidRPr="00431268">
        <w:rPr>
          <w:rFonts w:ascii="Times New Roman" w:hAnsi="Times New Roman" w:cs="Times New Roman"/>
          <w:sz w:val="28"/>
          <w:szCs w:val="28"/>
        </w:rPr>
        <w:t xml:space="preserve"> богатой. Овцы, пасущиеся на бедных кислых торфянистых почвах (рН 4,3), имеют коэффициент концентрации в костях </w:t>
      </w:r>
      <w:r w:rsidRPr="00431268">
        <w:rPr>
          <w:rFonts w:ascii="Times New Roman" w:hAnsi="Times New Roman" w:cs="Times New Roman"/>
          <w:sz w:val="28"/>
          <w:szCs w:val="28"/>
          <w:vertAlign w:val="superscript"/>
        </w:rPr>
        <w:t>90</w:t>
      </w:r>
      <w:r w:rsidRPr="00431268">
        <w:rPr>
          <w:rFonts w:ascii="Times New Roman" w:hAnsi="Times New Roman" w:cs="Times New Roman"/>
          <w:sz w:val="28"/>
          <w:szCs w:val="28"/>
        </w:rPr>
        <w:t>Sr, равный 714 против 115 на бу</w:t>
      </w:r>
      <w:r w:rsidRPr="00431268">
        <w:rPr>
          <w:rFonts w:ascii="Times New Roman" w:hAnsi="Times New Roman" w:cs="Times New Roman"/>
          <w:sz w:val="28"/>
          <w:szCs w:val="28"/>
        </w:rPr>
        <w:softHyphen/>
        <w:t>рой пустынно-степной почве с рН 6,8.</w:t>
      </w:r>
    </w:p>
    <w:p w:rsidR="00910E2F" w:rsidRPr="00431268" w:rsidRDefault="00910E2F" w:rsidP="00910E2F">
      <w:pPr>
        <w:numPr>
          <w:ilvl w:val="0"/>
          <w:numId w:val="7"/>
        </w:numPr>
        <w:spacing w:after="0" w:line="240" w:lineRule="auto"/>
        <w:jc w:val="both"/>
        <w:rPr>
          <w:rFonts w:ascii="Times New Roman" w:hAnsi="Times New Roman" w:cs="Times New Roman"/>
          <w:sz w:val="28"/>
          <w:szCs w:val="28"/>
        </w:rPr>
      </w:pPr>
      <w:r w:rsidRPr="00431268">
        <w:rPr>
          <w:rFonts w:ascii="Times New Roman" w:hAnsi="Times New Roman" w:cs="Times New Roman"/>
          <w:sz w:val="28"/>
          <w:szCs w:val="28"/>
        </w:rPr>
        <w:t xml:space="preserve">Вид и возраст организмов. Радиочувствительность разных организмов весьма </w:t>
      </w:r>
      <w:proofErr w:type="gramStart"/>
      <w:r w:rsidRPr="00431268">
        <w:rPr>
          <w:rFonts w:ascii="Times New Roman" w:hAnsi="Times New Roman" w:cs="Times New Roman"/>
          <w:sz w:val="28"/>
          <w:szCs w:val="28"/>
        </w:rPr>
        <w:t>различна</w:t>
      </w:r>
      <w:proofErr w:type="gramEnd"/>
      <w:r w:rsidRPr="00431268">
        <w:rPr>
          <w:rFonts w:ascii="Times New Roman" w:hAnsi="Times New Roman" w:cs="Times New Roman"/>
          <w:sz w:val="28"/>
          <w:szCs w:val="28"/>
        </w:rPr>
        <w:t xml:space="preserve">. По степени устойчивости к радиации живые организмы </w:t>
      </w:r>
      <w:proofErr w:type="gramStart"/>
      <w:r w:rsidRPr="00431268">
        <w:rPr>
          <w:rFonts w:ascii="Times New Roman" w:hAnsi="Times New Roman" w:cs="Times New Roman"/>
          <w:sz w:val="28"/>
          <w:szCs w:val="28"/>
        </w:rPr>
        <w:t>образуют ряд: бактерии</w:t>
      </w:r>
      <w:proofErr w:type="gramEnd"/>
      <w:r w:rsidRPr="00431268">
        <w:rPr>
          <w:rFonts w:ascii="Times New Roman" w:hAnsi="Times New Roman" w:cs="Times New Roman"/>
          <w:sz w:val="28"/>
          <w:szCs w:val="28"/>
        </w:rPr>
        <w:t xml:space="preserve"> &gt; насекомые &gt; млекопитающие. Молодые особи обладают большей радиочувствительностью и большей интенсивностью поглощения радионуклидов, чем старые.</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Различают естественную и искусственную радиоактивность.</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Cs/>
          <w:i/>
          <w:iCs/>
          <w:sz w:val="28"/>
          <w:szCs w:val="28"/>
        </w:rPr>
        <w:t>Естественная радиоактивность</w:t>
      </w:r>
      <w:r w:rsidRPr="00431268">
        <w:rPr>
          <w:rFonts w:ascii="Times New Roman" w:hAnsi="Times New Roman" w:cs="Times New Roman"/>
          <w:sz w:val="28"/>
          <w:szCs w:val="28"/>
        </w:rPr>
        <w:t xml:space="preserve"> вызывается естественными радиоактивными изотопами, которые всегда в тех или иных количествах присутствуют в биосфере.</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Естественные радионуклиды подразделяют на 3 группы. Первая группа включает радиоактивные элементы — элементы, все изотопы которых радиоактивны: уран (</w:t>
      </w:r>
      <w:r w:rsidRPr="00431268">
        <w:rPr>
          <w:rFonts w:ascii="Times New Roman" w:hAnsi="Times New Roman" w:cs="Times New Roman"/>
          <w:sz w:val="28"/>
          <w:szCs w:val="28"/>
          <w:vertAlign w:val="superscript"/>
        </w:rPr>
        <w:t>238</w:t>
      </w:r>
      <w:r w:rsidRPr="00431268">
        <w:rPr>
          <w:rFonts w:ascii="Times New Roman" w:hAnsi="Times New Roman" w:cs="Times New Roman"/>
          <w:sz w:val="28"/>
          <w:szCs w:val="28"/>
        </w:rPr>
        <w:t>U, </w:t>
      </w:r>
      <w:r w:rsidRPr="00431268">
        <w:rPr>
          <w:rFonts w:ascii="Times New Roman" w:hAnsi="Times New Roman" w:cs="Times New Roman"/>
          <w:sz w:val="28"/>
          <w:szCs w:val="28"/>
          <w:vertAlign w:val="superscript"/>
        </w:rPr>
        <w:t>235</w:t>
      </w:r>
      <w:r w:rsidRPr="00431268">
        <w:rPr>
          <w:rFonts w:ascii="Times New Roman" w:hAnsi="Times New Roman" w:cs="Times New Roman"/>
          <w:sz w:val="28"/>
          <w:szCs w:val="28"/>
        </w:rPr>
        <w:t>U), торий (</w:t>
      </w:r>
      <w:r w:rsidRPr="00431268">
        <w:rPr>
          <w:rFonts w:ascii="Times New Roman" w:hAnsi="Times New Roman" w:cs="Times New Roman"/>
          <w:sz w:val="28"/>
          <w:szCs w:val="28"/>
          <w:vertAlign w:val="superscript"/>
        </w:rPr>
        <w:t>232</w:t>
      </w:r>
      <w:r w:rsidRPr="00431268">
        <w:rPr>
          <w:rFonts w:ascii="Times New Roman" w:hAnsi="Times New Roman" w:cs="Times New Roman"/>
          <w:sz w:val="28"/>
          <w:szCs w:val="28"/>
        </w:rPr>
        <w:t>Th), радий (</w:t>
      </w:r>
      <w:r w:rsidRPr="00431268">
        <w:rPr>
          <w:rFonts w:ascii="Times New Roman" w:hAnsi="Times New Roman" w:cs="Times New Roman"/>
          <w:sz w:val="28"/>
          <w:szCs w:val="28"/>
          <w:vertAlign w:val="superscript"/>
        </w:rPr>
        <w:t>226</w:t>
      </w:r>
      <w:r w:rsidRPr="00431268">
        <w:rPr>
          <w:rFonts w:ascii="Times New Roman" w:hAnsi="Times New Roman" w:cs="Times New Roman"/>
          <w:sz w:val="28"/>
          <w:szCs w:val="28"/>
        </w:rPr>
        <w:t>Ra) и радон (</w:t>
      </w:r>
      <w:r w:rsidRPr="00431268">
        <w:rPr>
          <w:rFonts w:ascii="Times New Roman" w:hAnsi="Times New Roman" w:cs="Times New Roman"/>
          <w:sz w:val="28"/>
          <w:szCs w:val="28"/>
          <w:vertAlign w:val="superscript"/>
        </w:rPr>
        <w:t>222</w:t>
      </w:r>
      <w:r w:rsidRPr="00431268">
        <w:rPr>
          <w:rFonts w:ascii="Times New Roman" w:hAnsi="Times New Roman" w:cs="Times New Roman"/>
          <w:sz w:val="28"/>
          <w:szCs w:val="28"/>
        </w:rPr>
        <w:t>Rn,</w:t>
      </w:r>
      <w:r w:rsidRPr="00431268">
        <w:rPr>
          <w:rFonts w:ascii="Times New Roman" w:hAnsi="Times New Roman" w:cs="Times New Roman"/>
          <w:sz w:val="28"/>
          <w:szCs w:val="28"/>
          <w:vertAlign w:val="superscript"/>
        </w:rPr>
        <w:t>220</w:t>
      </w:r>
      <w:r w:rsidRPr="00431268">
        <w:rPr>
          <w:rFonts w:ascii="Times New Roman" w:hAnsi="Times New Roman" w:cs="Times New Roman"/>
          <w:sz w:val="28"/>
          <w:szCs w:val="28"/>
        </w:rPr>
        <w:t>Rn). Во вторую группу входят изотопы «обычных» элементов, обладающие радиоактивными свойствами: калий (</w:t>
      </w:r>
      <w:r w:rsidRPr="00431268">
        <w:rPr>
          <w:rFonts w:ascii="Times New Roman" w:hAnsi="Times New Roman" w:cs="Times New Roman"/>
          <w:sz w:val="28"/>
          <w:szCs w:val="28"/>
          <w:vertAlign w:val="superscript"/>
        </w:rPr>
        <w:t>40</w:t>
      </w:r>
      <w:r w:rsidRPr="00431268">
        <w:rPr>
          <w:rFonts w:ascii="Times New Roman" w:hAnsi="Times New Roman" w:cs="Times New Roman"/>
          <w:sz w:val="28"/>
          <w:szCs w:val="28"/>
        </w:rPr>
        <w:t>К), рубидий (</w:t>
      </w:r>
      <w:r w:rsidRPr="00431268">
        <w:rPr>
          <w:rFonts w:ascii="Times New Roman" w:hAnsi="Times New Roman" w:cs="Times New Roman"/>
          <w:sz w:val="28"/>
          <w:szCs w:val="28"/>
          <w:vertAlign w:val="superscript"/>
        </w:rPr>
        <w:t>87</w:t>
      </w:r>
      <w:r w:rsidRPr="00431268">
        <w:rPr>
          <w:rFonts w:ascii="Times New Roman" w:hAnsi="Times New Roman" w:cs="Times New Roman"/>
          <w:sz w:val="28"/>
          <w:szCs w:val="28"/>
        </w:rPr>
        <w:t>ЯЬ), кальций (</w:t>
      </w:r>
      <w:r w:rsidRPr="00431268">
        <w:rPr>
          <w:rFonts w:ascii="Times New Roman" w:hAnsi="Times New Roman" w:cs="Times New Roman"/>
          <w:sz w:val="28"/>
          <w:szCs w:val="28"/>
          <w:vertAlign w:val="superscript"/>
        </w:rPr>
        <w:t>48</w:t>
      </w:r>
      <w:r w:rsidRPr="00431268">
        <w:rPr>
          <w:rFonts w:ascii="Times New Roman" w:hAnsi="Times New Roman" w:cs="Times New Roman"/>
          <w:sz w:val="28"/>
          <w:szCs w:val="28"/>
        </w:rPr>
        <w:t>Са), цирконий (</w:t>
      </w:r>
      <w:r w:rsidRPr="00431268">
        <w:rPr>
          <w:rFonts w:ascii="Times New Roman" w:hAnsi="Times New Roman" w:cs="Times New Roman"/>
          <w:sz w:val="28"/>
          <w:szCs w:val="28"/>
          <w:vertAlign w:val="superscript"/>
        </w:rPr>
        <w:t>96</w:t>
      </w:r>
      <w:r w:rsidRPr="00431268">
        <w:rPr>
          <w:rFonts w:ascii="Times New Roman" w:hAnsi="Times New Roman" w:cs="Times New Roman"/>
          <w:sz w:val="28"/>
          <w:szCs w:val="28"/>
        </w:rPr>
        <w:t>Zr) и др. Третью группу составляют радиоактивные изотопы, образующиеся в атмосфере под действием космических лучей: тритий (</w:t>
      </w:r>
      <w:r w:rsidRPr="00431268">
        <w:rPr>
          <w:rFonts w:ascii="Times New Roman" w:hAnsi="Times New Roman" w:cs="Times New Roman"/>
          <w:sz w:val="28"/>
          <w:szCs w:val="28"/>
          <w:vertAlign w:val="superscript"/>
        </w:rPr>
        <w:t>3</w:t>
      </w:r>
      <w:r w:rsidRPr="00431268">
        <w:rPr>
          <w:rFonts w:ascii="Times New Roman" w:hAnsi="Times New Roman" w:cs="Times New Roman"/>
          <w:sz w:val="28"/>
          <w:szCs w:val="28"/>
        </w:rPr>
        <w:t>Н), бериллий (</w:t>
      </w:r>
      <w:r w:rsidRPr="00431268">
        <w:rPr>
          <w:rFonts w:ascii="Times New Roman" w:hAnsi="Times New Roman" w:cs="Times New Roman"/>
          <w:sz w:val="28"/>
          <w:szCs w:val="28"/>
          <w:vertAlign w:val="superscript"/>
        </w:rPr>
        <w:t>7</w:t>
      </w:r>
      <w:r w:rsidRPr="00431268">
        <w:rPr>
          <w:rFonts w:ascii="Times New Roman" w:hAnsi="Times New Roman" w:cs="Times New Roman"/>
          <w:sz w:val="28"/>
          <w:szCs w:val="28"/>
        </w:rPr>
        <w:t>Ве, </w:t>
      </w:r>
      <w:r w:rsidRPr="00431268">
        <w:rPr>
          <w:rFonts w:ascii="Times New Roman" w:hAnsi="Times New Roman" w:cs="Times New Roman"/>
          <w:sz w:val="28"/>
          <w:szCs w:val="28"/>
          <w:vertAlign w:val="superscript"/>
        </w:rPr>
        <w:t>10</w:t>
      </w:r>
      <w:r w:rsidRPr="00431268">
        <w:rPr>
          <w:rFonts w:ascii="Times New Roman" w:hAnsi="Times New Roman" w:cs="Times New Roman"/>
          <w:sz w:val="28"/>
          <w:szCs w:val="28"/>
        </w:rPr>
        <w:t>Ве) и углерод (</w:t>
      </w:r>
      <w:r w:rsidRPr="00431268">
        <w:rPr>
          <w:rFonts w:ascii="Times New Roman" w:hAnsi="Times New Roman" w:cs="Times New Roman"/>
          <w:sz w:val="28"/>
          <w:szCs w:val="28"/>
          <w:vertAlign w:val="superscript"/>
        </w:rPr>
        <w:t>14</w:t>
      </w:r>
      <w:r w:rsidRPr="00431268">
        <w:rPr>
          <w:rFonts w:ascii="Times New Roman" w:hAnsi="Times New Roman" w:cs="Times New Roman"/>
          <w:sz w:val="28"/>
          <w:szCs w:val="28"/>
        </w:rPr>
        <w:t>С).</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bCs/>
          <w:i/>
          <w:iCs/>
          <w:sz w:val="28"/>
          <w:szCs w:val="28"/>
        </w:rPr>
        <w:t>Искусственная радиоактивность</w:t>
      </w:r>
      <w:r w:rsidRPr="00431268">
        <w:rPr>
          <w:rFonts w:ascii="Times New Roman" w:hAnsi="Times New Roman" w:cs="Times New Roman"/>
          <w:sz w:val="28"/>
          <w:szCs w:val="28"/>
        </w:rPr>
        <w:t xml:space="preserve"> обусловлена поступлением в биосферу радиоактивных изотопов, образующихся в результате атомных и термоядерных взрывов, в виде отходов атомной промышленности или в результате аварий на атомных предприятиях. Образование изотопов в почвах может происходить вследствие наводящей радиации. Наиболее часто искусственное радиоактивное загрязнение объектов биосферы вызывают изото</w:t>
      </w:r>
      <w:r w:rsidRPr="00431268">
        <w:rPr>
          <w:rFonts w:ascii="Times New Roman" w:hAnsi="Times New Roman" w:cs="Times New Roman"/>
          <w:sz w:val="28"/>
          <w:szCs w:val="28"/>
        </w:rPr>
        <w:softHyphen/>
        <w:t>пы </w:t>
      </w:r>
      <w:r w:rsidRPr="00431268">
        <w:rPr>
          <w:rFonts w:ascii="Times New Roman" w:hAnsi="Times New Roman" w:cs="Times New Roman"/>
          <w:sz w:val="28"/>
          <w:szCs w:val="28"/>
          <w:vertAlign w:val="superscript"/>
        </w:rPr>
        <w:t>235</w:t>
      </w:r>
      <w:r w:rsidRPr="00431268">
        <w:rPr>
          <w:rFonts w:ascii="Times New Roman" w:hAnsi="Times New Roman" w:cs="Times New Roman"/>
          <w:sz w:val="28"/>
          <w:szCs w:val="28"/>
        </w:rPr>
        <w:t>U, </w:t>
      </w:r>
      <w:r w:rsidRPr="00431268">
        <w:rPr>
          <w:rFonts w:ascii="Times New Roman" w:hAnsi="Times New Roman" w:cs="Times New Roman"/>
          <w:sz w:val="28"/>
          <w:szCs w:val="28"/>
          <w:vertAlign w:val="superscript"/>
        </w:rPr>
        <w:t>23S</w:t>
      </w:r>
      <w:r w:rsidRPr="00431268">
        <w:rPr>
          <w:rFonts w:ascii="Times New Roman" w:hAnsi="Times New Roman" w:cs="Times New Roman"/>
          <w:sz w:val="28"/>
          <w:szCs w:val="28"/>
        </w:rPr>
        <w:t>U, </w:t>
      </w:r>
      <w:r w:rsidRPr="00431268">
        <w:rPr>
          <w:rFonts w:ascii="Times New Roman" w:hAnsi="Times New Roman" w:cs="Times New Roman"/>
          <w:sz w:val="28"/>
          <w:szCs w:val="28"/>
          <w:vertAlign w:val="superscript"/>
        </w:rPr>
        <w:t>239</w:t>
      </w:r>
      <w:r w:rsidRPr="00431268">
        <w:rPr>
          <w:rFonts w:ascii="Times New Roman" w:hAnsi="Times New Roman" w:cs="Times New Roman"/>
          <w:sz w:val="28"/>
          <w:szCs w:val="28"/>
        </w:rPr>
        <w:t>Ри, </w:t>
      </w:r>
      <w:r w:rsidRPr="00431268">
        <w:rPr>
          <w:rFonts w:ascii="Times New Roman" w:hAnsi="Times New Roman" w:cs="Times New Roman"/>
          <w:sz w:val="28"/>
          <w:szCs w:val="28"/>
          <w:vertAlign w:val="superscript"/>
        </w:rPr>
        <w:t>129</w:t>
      </w:r>
      <w:r w:rsidRPr="00431268">
        <w:rPr>
          <w:rFonts w:ascii="Times New Roman" w:hAnsi="Times New Roman" w:cs="Times New Roman"/>
          <w:sz w:val="28"/>
          <w:szCs w:val="28"/>
        </w:rPr>
        <w:t>1, </w:t>
      </w:r>
      <w:r w:rsidRPr="00431268">
        <w:rPr>
          <w:rFonts w:ascii="Times New Roman" w:hAnsi="Times New Roman" w:cs="Times New Roman"/>
          <w:sz w:val="28"/>
          <w:szCs w:val="28"/>
          <w:vertAlign w:val="superscript"/>
        </w:rPr>
        <w:t>ш</w:t>
      </w:r>
      <w:proofErr w:type="gramStart"/>
      <w:r w:rsidRPr="00431268">
        <w:rPr>
          <w:rFonts w:ascii="Times New Roman" w:hAnsi="Times New Roman" w:cs="Times New Roman"/>
          <w:sz w:val="28"/>
          <w:szCs w:val="28"/>
        </w:rPr>
        <w:t>1</w:t>
      </w:r>
      <w:proofErr w:type="gramEnd"/>
      <w:r w:rsidRPr="00431268">
        <w:rPr>
          <w:rFonts w:ascii="Times New Roman" w:hAnsi="Times New Roman" w:cs="Times New Roman"/>
          <w:sz w:val="28"/>
          <w:szCs w:val="28"/>
        </w:rPr>
        <w:t>, </w:t>
      </w:r>
      <w:r w:rsidRPr="00431268">
        <w:rPr>
          <w:rFonts w:ascii="Times New Roman" w:hAnsi="Times New Roman" w:cs="Times New Roman"/>
          <w:sz w:val="28"/>
          <w:szCs w:val="28"/>
          <w:vertAlign w:val="superscript"/>
        </w:rPr>
        <w:t>|44</w:t>
      </w:r>
      <w:r w:rsidRPr="00431268">
        <w:rPr>
          <w:rFonts w:ascii="Times New Roman" w:hAnsi="Times New Roman" w:cs="Times New Roman"/>
          <w:sz w:val="28"/>
          <w:szCs w:val="28"/>
        </w:rPr>
        <w:t>Се, </w:t>
      </w:r>
      <w:r w:rsidRPr="00431268">
        <w:rPr>
          <w:rFonts w:ascii="Times New Roman" w:hAnsi="Times New Roman" w:cs="Times New Roman"/>
          <w:sz w:val="28"/>
          <w:szCs w:val="28"/>
          <w:vertAlign w:val="superscript"/>
        </w:rPr>
        <w:t>|40</w:t>
      </w:r>
      <w:r w:rsidRPr="00431268">
        <w:rPr>
          <w:rFonts w:ascii="Times New Roman" w:hAnsi="Times New Roman" w:cs="Times New Roman"/>
          <w:sz w:val="28"/>
          <w:szCs w:val="28"/>
        </w:rPr>
        <w:t>Ва, </w:t>
      </w:r>
      <w:r w:rsidRPr="00431268">
        <w:rPr>
          <w:rFonts w:ascii="Times New Roman" w:hAnsi="Times New Roman" w:cs="Times New Roman"/>
          <w:sz w:val="28"/>
          <w:szCs w:val="28"/>
          <w:vertAlign w:val="superscript"/>
        </w:rPr>
        <w:t>106</w:t>
      </w:r>
      <w:r w:rsidRPr="00431268">
        <w:rPr>
          <w:rFonts w:ascii="Times New Roman" w:hAnsi="Times New Roman" w:cs="Times New Roman"/>
          <w:sz w:val="28"/>
          <w:szCs w:val="28"/>
        </w:rPr>
        <w:t>Ru, </w:t>
      </w:r>
      <w:r w:rsidRPr="00431268">
        <w:rPr>
          <w:rFonts w:ascii="Times New Roman" w:hAnsi="Times New Roman" w:cs="Times New Roman"/>
          <w:sz w:val="28"/>
          <w:szCs w:val="28"/>
          <w:vertAlign w:val="superscript"/>
        </w:rPr>
        <w:t>90</w:t>
      </w:r>
      <w:r w:rsidRPr="00431268">
        <w:rPr>
          <w:rFonts w:ascii="Times New Roman" w:hAnsi="Times New Roman" w:cs="Times New Roman"/>
          <w:sz w:val="28"/>
          <w:szCs w:val="28"/>
        </w:rPr>
        <w:t>Sr, </w:t>
      </w:r>
      <w:r w:rsidRPr="00431268">
        <w:rPr>
          <w:rFonts w:ascii="Times New Roman" w:hAnsi="Times New Roman" w:cs="Times New Roman"/>
          <w:sz w:val="28"/>
          <w:szCs w:val="28"/>
          <w:vertAlign w:val="superscript"/>
        </w:rPr>
        <w:t>137</w:t>
      </w:r>
      <w:r w:rsidRPr="00431268">
        <w:rPr>
          <w:rFonts w:ascii="Times New Roman" w:hAnsi="Times New Roman" w:cs="Times New Roman"/>
          <w:sz w:val="28"/>
          <w:szCs w:val="28"/>
        </w:rPr>
        <w:t>Cs и т.д.</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Экологические последствия радиоактивного загрязнения заключаются в следующем. Включаясь в биологический круговорот, радионуклиды через растительную и животную пищу попадают в организм человека и, накапливаясь в нем, вызывают радиоактивное облучение. Радионуклиды, подобно многим другим загрязняющим веществам, постепенно концентрируются в пищевых цепях.</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В экологическом отношении наибольшую опасность пред</w:t>
      </w:r>
      <w:r w:rsidRPr="00431268">
        <w:rPr>
          <w:rFonts w:ascii="Times New Roman" w:hAnsi="Times New Roman" w:cs="Times New Roman"/>
          <w:sz w:val="28"/>
          <w:szCs w:val="28"/>
        </w:rPr>
        <w:softHyphen/>
        <w:t>ставляют </w:t>
      </w:r>
      <w:r w:rsidRPr="00431268">
        <w:rPr>
          <w:rFonts w:ascii="Times New Roman" w:hAnsi="Times New Roman" w:cs="Times New Roman"/>
          <w:sz w:val="28"/>
          <w:szCs w:val="28"/>
          <w:vertAlign w:val="superscript"/>
        </w:rPr>
        <w:t>90</w:t>
      </w:r>
      <w:r w:rsidRPr="00431268">
        <w:rPr>
          <w:rFonts w:ascii="Times New Roman" w:hAnsi="Times New Roman" w:cs="Times New Roman"/>
          <w:sz w:val="28"/>
          <w:szCs w:val="28"/>
        </w:rPr>
        <w:t>Sr и </w:t>
      </w:r>
      <w:r w:rsidRPr="00431268">
        <w:rPr>
          <w:rFonts w:ascii="Times New Roman" w:hAnsi="Times New Roman" w:cs="Times New Roman"/>
          <w:sz w:val="28"/>
          <w:szCs w:val="28"/>
          <w:vertAlign w:val="superscript"/>
        </w:rPr>
        <w:t>137</w:t>
      </w:r>
      <w:r w:rsidRPr="00431268">
        <w:rPr>
          <w:rFonts w:ascii="Times New Roman" w:hAnsi="Times New Roman" w:cs="Times New Roman"/>
          <w:sz w:val="28"/>
          <w:szCs w:val="28"/>
        </w:rPr>
        <w:t>Cs. Это обусловлено длительным периодом полураспада (28 лет </w:t>
      </w:r>
      <w:r w:rsidRPr="00431268">
        <w:rPr>
          <w:rFonts w:ascii="Times New Roman" w:hAnsi="Times New Roman" w:cs="Times New Roman"/>
          <w:sz w:val="28"/>
          <w:szCs w:val="28"/>
          <w:vertAlign w:val="superscript"/>
        </w:rPr>
        <w:t>90</w:t>
      </w:r>
      <w:r w:rsidRPr="00431268">
        <w:rPr>
          <w:rFonts w:ascii="Times New Roman" w:hAnsi="Times New Roman" w:cs="Times New Roman"/>
          <w:sz w:val="28"/>
          <w:szCs w:val="28"/>
        </w:rPr>
        <w:t>Sr и 33 года </w:t>
      </w:r>
      <w:r w:rsidRPr="00431268">
        <w:rPr>
          <w:rFonts w:ascii="Times New Roman" w:hAnsi="Times New Roman" w:cs="Times New Roman"/>
          <w:sz w:val="28"/>
          <w:szCs w:val="28"/>
          <w:vertAlign w:val="superscript"/>
        </w:rPr>
        <w:t>l37</w:t>
      </w:r>
      <w:r w:rsidRPr="00431268">
        <w:rPr>
          <w:rFonts w:ascii="Times New Roman" w:hAnsi="Times New Roman" w:cs="Times New Roman"/>
          <w:sz w:val="28"/>
          <w:szCs w:val="28"/>
        </w:rPr>
        <w:t>Cs), высокой энергией излучения и способностью легко включаться в биологический круговорот, в цепи питания. Стронций по химическим свой</w:t>
      </w:r>
      <w:r w:rsidRPr="00431268">
        <w:rPr>
          <w:rFonts w:ascii="Times New Roman" w:hAnsi="Times New Roman" w:cs="Times New Roman"/>
          <w:sz w:val="28"/>
          <w:szCs w:val="28"/>
        </w:rPr>
        <w:softHyphen/>
        <w:t>ствам близок к кальцию и входит в состав костных тканей, а цезий близок калию и включается во многие реакции живых организмов.</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lastRenderedPageBreak/>
        <w:t>Искусственные радионуклиды закрепляются в основном (до 80—90%) в верхнем слое почвы: на целине — в слое 0—10 см, на пашне — в пахотном горизонте. Наибольшей сорбцией обладают почвы с высоким содержанием гумуса, тяжелым гранулометрическим составом, богатые монтмориллонитом и гидрослюдами, с непромывным типом водного режима. В таких почвах радионуклиды способны к миграции в незначительной степени. По степени подвижности в почвах радионуклиды образуют ряд </w:t>
      </w:r>
      <w:r w:rsidRPr="00431268">
        <w:rPr>
          <w:rFonts w:ascii="Times New Roman" w:hAnsi="Times New Roman" w:cs="Times New Roman"/>
          <w:sz w:val="28"/>
          <w:szCs w:val="28"/>
          <w:vertAlign w:val="superscript"/>
        </w:rPr>
        <w:t>90</w:t>
      </w:r>
      <w:r w:rsidRPr="00431268">
        <w:rPr>
          <w:rFonts w:ascii="Times New Roman" w:hAnsi="Times New Roman" w:cs="Times New Roman"/>
          <w:sz w:val="28"/>
          <w:szCs w:val="28"/>
        </w:rPr>
        <w:t>Sr &gt; </w:t>
      </w:r>
      <w:r w:rsidRPr="00431268">
        <w:rPr>
          <w:rFonts w:ascii="Times New Roman" w:hAnsi="Times New Roman" w:cs="Times New Roman"/>
          <w:sz w:val="28"/>
          <w:szCs w:val="28"/>
          <w:vertAlign w:val="superscript"/>
        </w:rPr>
        <w:t>106</w:t>
      </w:r>
      <w:r w:rsidRPr="00431268">
        <w:rPr>
          <w:rFonts w:ascii="Times New Roman" w:hAnsi="Times New Roman" w:cs="Times New Roman"/>
          <w:sz w:val="28"/>
          <w:szCs w:val="28"/>
        </w:rPr>
        <w:t>Ru &gt; </w:t>
      </w:r>
      <w:r w:rsidRPr="00431268">
        <w:rPr>
          <w:rFonts w:ascii="Times New Roman" w:hAnsi="Times New Roman" w:cs="Times New Roman"/>
          <w:sz w:val="28"/>
          <w:szCs w:val="28"/>
          <w:vertAlign w:val="superscript"/>
        </w:rPr>
        <w:t>l37</w:t>
      </w:r>
      <w:r w:rsidRPr="00431268">
        <w:rPr>
          <w:rFonts w:ascii="Times New Roman" w:hAnsi="Times New Roman" w:cs="Times New Roman"/>
          <w:sz w:val="28"/>
          <w:szCs w:val="28"/>
        </w:rPr>
        <w:t>Cs &gt; </w:t>
      </w:r>
      <w:r w:rsidRPr="00431268">
        <w:rPr>
          <w:rFonts w:ascii="Times New Roman" w:hAnsi="Times New Roman" w:cs="Times New Roman"/>
          <w:sz w:val="28"/>
          <w:szCs w:val="28"/>
          <w:vertAlign w:val="superscript"/>
        </w:rPr>
        <w:t>144</w:t>
      </w:r>
      <w:r w:rsidRPr="00431268">
        <w:rPr>
          <w:rFonts w:ascii="Times New Roman" w:hAnsi="Times New Roman" w:cs="Times New Roman"/>
          <w:sz w:val="28"/>
          <w:szCs w:val="28"/>
        </w:rPr>
        <w:t>Се &gt; </w:t>
      </w:r>
      <w:r w:rsidRPr="00431268">
        <w:rPr>
          <w:rFonts w:ascii="Times New Roman" w:hAnsi="Times New Roman" w:cs="Times New Roman"/>
          <w:sz w:val="28"/>
          <w:szCs w:val="28"/>
          <w:vertAlign w:val="superscript"/>
        </w:rPr>
        <w:t>l29</w:t>
      </w:r>
      <w:r w:rsidRPr="00431268">
        <w:rPr>
          <w:rFonts w:ascii="Times New Roman" w:hAnsi="Times New Roman" w:cs="Times New Roman"/>
          <w:sz w:val="28"/>
          <w:szCs w:val="28"/>
        </w:rPr>
        <w:t>I &gt; </w:t>
      </w:r>
      <w:r w:rsidRPr="00431268">
        <w:rPr>
          <w:rFonts w:ascii="Times New Roman" w:hAnsi="Times New Roman" w:cs="Times New Roman"/>
          <w:sz w:val="28"/>
          <w:szCs w:val="28"/>
          <w:vertAlign w:val="superscript"/>
        </w:rPr>
        <w:t>239</w:t>
      </w:r>
      <w:r w:rsidRPr="00431268">
        <w:rPr>
          <w:rFonts w:ascii="Times New Roman" w:hAnsi="Times New Roman" w:cs="Times New Roman"/>
          <w:sz w:val="28"/>
          <w:szCs w:val="28"/>
        </w:rPr>
        <w:t>Pu.</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Скорость самоочищения биосферы от радиоизотопов зависит от скоростей их радиоактивного распада. Период полураспада радиоактивного изотопа — время, необходимое для распада половины количества его атомов. В настоящее время четко проявляется тенденция увеличения роли локального антропогенного радиационного фактора по сравнению с глобальным радиационным фоном (Чернобыль, </w:t>
      </w:r>
      <w:proofErr w:type="spellStart"/>
      <w:r w:rsidRPr="00431268">
        <w:rPr>
          <w:rFonts w:ascii="Times New Roman" w:hAnsi="Times New Roman" w:cs="Times New Roman"/>
          <w:sz w:val="28"/>
          <w:szCs w:val="28"/>
        </w:rPr>
        <w:t>Фукусима</w:t>
      </w:r>
      <w:proofErr w:type="spellEnd"/>
      <w:r w:rsidRPr="00431268">
        <w:rPr>
          <w:rFonts w:ascii="Times New Roman" w:hAnsi="Times New Roman" w:cs="Times New Roman"/>
          <w:sz w:val="28"/>
          <w:szCs w:val="28"/>
        </w:rPr>
        <w:t>).</w:t>
      </w:r>
    </w:p>
    <w:p w:rsidR="00910E2F" w:rsidRPr="00431268" w:rsidRDefault="00910E2F" w:rsidP="00910E2F">
      <w:pPr>
        <w:spacing w:after="0" w:line="240" w:lineRule="auto"/>
        <w:ind w:firstLine="709"/>
        <w:jc w:val="both"/>
        <w:rPr>
          <w:rFonts w:ascii="Times New Roman" w:hAnsi="Times New Roman" w:cs="Times New Roman"/>
          <w:b/>
          <w:sz w:val="28"/>
          <w:szCs w:val="28"/>
        </w:rPr>
      </w:pPr>
      <w:r w:rsidRPr="00431268">
        <w:rPr>
          <w:rFonts w:ascii="Times New Roman" w:hAnsi="Times New Roman" w:cs="Times New Roman"/>
          <w:b/>
          <w:sz w:val="28"/>
          <w:szCs w:val="28"/>
        </w:rPr>
        <w:t>Смог (загрязнение атмосферы).</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Смог — ядовитая смесь дыма, тумана и пыли. Различают два типа смога: лондонский и лос-анджелесский.</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Лондонский (зимний) смог образуется зимой в крупных промышленных центрах при неблагоприятных погодных условиях: отсутствии ветра и температурной инверсии. Температурная инверсия проявляется в повышении температуры воздуха с высотой (в слое 300—400 м) вместо обычного понижения. В результате дым и загрязняющие вещества (пыль, оксиды серы и углерода) не могут подняться вверх и рассеяться, а образуют туманную завесу.</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 xml:space="preserve">Лос-анджелесский (летний, фотохимический) смог возникает летом также при отсутствии ветра и температурной инверсии, но обязательно в солнечную погоду. Он образуется при воздействии солнечной радиации на оксиды азота и углеводороды, поступающие в воздух в составе выхлопных газов автомобилей и выбросов предприятий. В результате образуются высокотоксичные загрязнители — </w:t>
      </w:r>
      <w:proofErr w:type="spellStart"/>
      <w:r w:rsidRPr="00431268">
        <w:rPr>
          <w:rFonts w:ascii="Times New Roman" w:hAnsi="Times New Roman" w:cs="Times New Roman"/>
          <w:sz w:val="28"/>
          <w:szCs w:val="28"/>
        </w:rPr>
        <w:t>фотооксиданты</w:t>
      </w:r>
      <w:proofErr w:type="spellEnd"/>
      <w:r w:rsidRPr="00431268">
        <w:rPr>
          <w:rFonts w:ascii="Times New Roman" w:hAnsi="Times New Roman" w:cs="Times New Roman"/>
          <w:sz w:val="28"/>
          <w:szCs w:val="28"/>
        </w:rPr>
        <w:t>, состоящие из озона, органических пероксидов, пероксида водорода, альдегидов и т.д.</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Смог вызывает обострение респираторных заболеваний, раздражение глаз, ухудшение физического состояния и т.д. вплоть до летального исхода. В 1952 г. в Лондоне от смога за две недели погибло более 4000 человек.</w:t>
      </w:r>
    </w:p>
    <w:p w:rsidR="00910E2F" w:rsidRPr="00431268" w:rsidRDefault="00910E2F" w:rsidP="00910E2F">
      <w:pPr>
        <w:spacing w:after="0" w:line="240" w:lineRule="auto"/>
        <w:ind w:firstLine="709"/>
        <w:jc w:val="both"/>
        <w:rPr>
          <w:rFonts w:ascii="Times New Roman" w:hAnsi="Times New Roman" w:cs="Times New Roman"/>
          <w:sz w:val="28"/>
          <w:szCs w:val="28"/>
        </w:rPr>
      </w:pPr>
      <w:r w:rsidRPr="00431268">
        <w:rPr>
          <w:rFonts w:ascii="Times New Roman" w:hAnsi="Times New Roman" w:cs="Times New Roman"/>
          <w:sz w:val="28"/>
          <w:szCs w:val="28"/>
        </w:rPr>
        <w:t>Рассеять смог может только ветер, а бороться с ним можно путем сокращения выбросов загрязнителей в атмосферу.</w:t>
      </w:r>
    </w:p>
    <w:p w:rsidR="00910E2F" w:rsidRDefault="00910E2F" w:rsidP="00910E2F">
      <w:pPr>
        <w:spacing w:after="0" w:line="240" w:lineRule="auto"/>
        <w:ind w:firstLine="709"/>
        <w:jc w:val="both"/>
        <w:rPr>
          <w:rFonts w:ascii="Times New Roman" w:hAnsi="Times New Roman" w:cs="Times New Roman"/>
          <w:sz w:val="28"/>
          <w:szCs w:val="28"/>
        </w:rPr>
      </w:pP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p>
    <w:p w:rsidR="007C3E6B" w:rsidRPr="005A352F" w:rsidRDefault="005A352F" w:rsidP="005A352F">
      <w:pPr>
        <w:pStyle w:val="1"/>
        <w:numPr>
          <w:ilvl w:val="0"/>
          <w:numId w:val="0"/>
        </w:numPr>
        <w:ind w:left="928"/>
      </w:pPr>
      <w:r>
        <w:t>8.</w:t>
      </w:r>
      <w:r w:rsidR="007C3E6B" w:rsidRPr="005A352F">
        <w:t xml:space="preserve">Самостоятельная работа под контролем преподавателя </w:t>
      </w:r>
    </w:p>
    <w:p w:rsidR="007C3E6B" w:rsidRPr="007C3E6B" w:rsidRDefault="007C3E6B" w:rsidP="007C3E6B">
      <w:pPr>
        <w:spacing w:after="0" w:line="240" w:lineRule="auto"/>
        <w:ind w:left="1070"/>
        <w:jc w:val="both"/>
        <w:rPr>
          <w:rFonts w:ascii="Times New Roman" w:eastAsia="Times New Roman" w:hAnsi="Times New Roman" w:cs="Times New Roman"/>
          <w:sz w:val="28"/>
          <w:szCs w:val="28"/>
          <w:lang w:eastAsia="ru-RU"/>
        </w:rPr>
      </w:pPr>
    </w:p>
    <w:p w:rsidR="007C3E6B" w:rsidRPr="007C3E6B" w:rsidRDefault="007C3E6B" w:rsidP="007C3E6B">
      <w:pPr>
        <w:tabs>
          <w:tab w:val="left" w:pos="284"/>
        </w:tabs>
        <w:spacing w:after="0" w:line="240" w:lineRule="auto"/>
        <w:ind w:left="1070" w:right="126" w:hanging="360"/>
        <w:outlineLvl w:val="0"/>
        <w:rPr>
          <w:rFonts w:ascii="Times New Roman" w:hAnsi="Times New Roman" w:cs="Times New Roman"/>
          <w:b/>
          <w:sz w:val="28"/>
          <w:szCs w:val="28"/>
        </w:rPr>
      </w:pPr>
      <w:r w:rsidRPr="007C3E6B">
        <w:rPr>
          <w:rFonts w:ascii="Times New Roman" w:hAnsi="Times New Roman" w:cs="Times New Roman"/>
          <w:b/>
          <w:sz w:val="28"/>
          <w:szCs w:val="28"/>
        </w:rPr>
        <w:t>Вопросы по теме занятия</w:t>
      </w:r>
    </w:p>
    <w:p w:rsidR="007C3E6B" w:rsidRPr="007C3E6B" w:rsidRDefault="007C3E6B" w:rsidP="007C3E6B">
      <w:pPr>
        <w:tabs>
          <w:tab w:val="left" w:pos="284"/>
        </w:tabs>
        <w:spacing w:after="0" w:line="240" w:lineRule="auto"/>
        <w:ind w:left="1070" w:right="126" w:hanging="360"/>
        <w:outlineLvl w:val="0"/>
        <w:rPr>
          <w:rFonts w:ascii="Times New Roman" w:hAnsi="Times New Roman" w:cs="Times New Roman"/>
          <w:b/>
          <w:sz w:val="28"/>
          <w:szCs w:val="28"/>
        </w:rPr>
      </w:pPr>
    </w:p>
    <w:p w:rsidR="00910E2F" w:rsidRPr="00910E2F" w:rsidRDefault="00910E2F" w:rsidP="00910E2F">
      <w:pPr>
        <w:numPr>
          <w:ilvl w:val="0"/>
          <w:numId w:val="5"/>
        </w:numPr>
        <w:tabs>
          <w:tab w:val="left" w:pos="284"/>
        </w:tabs>
        <w:spacing w:after="0" w:line="240" w:lineRule="auto"/>
        <w:ind w:right="126"/>
        <w:outlineLvl w:val="0"/>
        <w:rPr>
          <w:rFonts w:ascii="Times New Roman" w:hAnsi="Times New Roman" w:cs="Times New Roman"/>
          <w:sz w:val="28"/>
          <w:szCs w:val="28"/>
        </w:rPr>
      </w:pPr>
      <w:r w:rsidRPr="00910E2F">
        <w:rPr>
          <w:rFonts w:ascii="Times New Roman" w:hAnsi="Times New Roman" w:cs="Times New Roman"/>
          <w:sz w:val="28"/>
          <w:szCs w:val="28"/>
        </w:rPr>
        <w:t>В чем заключается проблема отходов в современной России и в мире?</w:t>
      </w:r>
    </w:p>
    <w:p w:rsidR="00910E2F" w:rsidRPr="00910E2F" w:rsidRDefault="00910E2F" w:rsidP="00910E2F">
      <w:pPr>
        <w:numPr>
          <w:ilvl w:val="0"/>
          <w:numId w:val="5"/>
        </w:numPr>
        <w:tabs>
          <w:tab w:val="left" w:pos="284"/>
        </w:tabs>
        <w:spacing w:after="0" w:line="240" w:lineRule="auto"/>
        <w:ind w:right="126"/>
        <w:outlineLvl w:val="0"/>
        <w:rPr>
          <w:rFonts w:ascii="Times New Roman" w:hAnsi="Times New Roman" w:cs="Times New Roman"/>
          <w:sz w:val="28"/>
          <w:szCs w:val="28"/>
        </w:rPr>
      </w:pPr>
      <w:r w:rsidRPr="00910E2F">
        <w:rPr>
          <w:rFonts w:ascii="Times New Roman" w:hAnsi="Times New Roman" w:cs="Times New Roman"/>
          <w:sz w:val="28"/>
          <w:szCs w:val="28"/>
        </w:rPr>
        <w:t>Опишите три основных механизма разрушения озона.</w:t>
      </w:r>
    </w:p>
    <w:p w:rsidR="00910E2F" w:rsidRPr="00910E2F" w:rsidRDefault="00910E2F" w:rsidP="00910E2F">
      <w:pPr>
        <w:numPr>
          <w:ilvl w:val="0"/>
          <w:numId w:val="5"/>
        </w:numPr>
        <w:tabs>
          <w:tab w:val="left" w:pos="284"/>
        </w:tabs>
        <w:spacing w:after="0" w:line="240" w:lineRule="auto"/>
        <w:ind w:right="126"/>
        <w:outlineLvl w:val="0"/>
        <w:rPr>
          <w:rFonts w:ascii="Times New Roman" w:hAnsi="Times New Roman" w:cs="Times New Roman"/>
          <w:sz w:val="28"/>
          <w:szCs w:val="28"/>
        </w:rPr>
      </w:pPr>
      <w:r w:rsidRPr="00910E2F">
        <w:rPr>
          <w:rFonts w:ascii="Times New Roman" w:hAnsi="Times New Roman" w:cs="Times New Roman"/>
          <w:sz w:val="28"/>
          <w:szCs w:val="28"/>
        </w:rPr>
        <w:lastRenderedPageBreak/>
        <w:t>Какие антропогенные факторы ведут к деградации растительного покрова и животного мира?</w:t>
      </w:r>
    </w:p>
    <w:p w:rsidR="00910E2F" w:rsidRPr="00910E2F" w:rsidRDefault="00910E2F" w:rsidP="00910E2F">
      <w:pPr>
        <w:numPr>
          <w:ilvl w:val="0"/>
          <w:numId w:val="5"/>
        </w:numPr>
        <w:tabs>
          <w:tab w:val="left" w:pos="284"/>
        </w:tabs>
        <w:spacing w:after="0" w:line="240" w:lineRule="auto"/>
        <w:ind w:right="126"/>
        <w:outlineLvl w:val="0"/>
        <w:rPr>
          <w:rFonts w:ascii="Times New Roman" w:hAnsi="Times New Roman" w:cs="Times New Roman"/>
          <w:sz w:val="28"/>
          <w:szCs w:val="28"/>
        </w:rPr>
      </w:pPr>
      <w:r w:rsidRPr="00910E2F">
        <w:rPr>
          <w:rFonts w:ascii="Times New Roman" w:hAnsi="Times New Roman" w:cs="Times New Roman"/>
          <w:sz w:val="28"/>
          <w:szCs w:val="28"/>
        </w:rPr>
        <w:t>С чем связан энергетический кризис в мире?</w:t>
      </w:r>
    </w:p>
    <w:p w:rsidR="00910E2F" w:rsidRPr="00910E2F" w:rsidRDefault="00910E2F" w:rsidP="00910E2F">
      <w:pPr>
        <w:numPr>
          <w:ilvl w:val="0"/>
          <w:numId w:val="5"/>
        </w:numPr>
        <w:tabs>
          <w:tab w:val="left" w:pos="284"/>
        </w:tabs>
        <w:spacing w:after="0" w:line="240" w:lineRule="auto"/>
        <w:ind w:right="126"/>
        <w:outlineLvl w:val="0"/>
        <w:rPr>
          <w:rFonts w:ascii="Times New Roman" w:hAnsi="Times New Roman" w:cs="Times New Roman"/>
          <w:sz w:val="28"/>
          <w:szCs w:val="28"/>
        </w:rPr>
      </w:pPr>
      <w:r w:rsidRPr="00910E2F">
        <w:rPr>
          <w:rFonts w:ascii="Times New Roman" w:hAnsi="Times New Roman" w:cs="Times New Roman"/>
          <w:sz w:val="28"/>
          <w:szCs w:val="28"/>
        </w:rPr>
        <w:t>В чем заключается демографический кризис?</w:t>
      </w:r>
    </w:p>
    <w:p w:rsidR="007C3E6B" w:rsidRPr="007C3E6B" w:rsidRDefault="007C3E6B" w:rsidP="007C3E6B">
      <w:pPr>
        <w:tabs>
          <w:tab w:val="left" w:pos="284"/>
        </w:tabs>
        <w:spacing w:after="0" w:line="240" w:lineRule="auto"/>
        <w:ind w:left="1070" w:right="126" w:hanging="360"/>
        <w:outlineLvl w:val="0"/>
        <w:rPr>
          <w:rFonts w:ascii="Times New Roman" w:eastAsia="Times New Roman" w:hAnsi="Times New Roman" w:cs="Times New Roman"/>
          <w:sz w:val="28"/>
          <w:szCs w:val="28"/>
          <w:lang w:eastAsia="ru-RU"/>
        </w:rPr>
      </w:pPr>
    </w:p>
    <w:p w:rsidR="007C3E6B" w:rsidRDefault="007C3E6B" w:rsidP="007C3E6B">
      <w:pPr>
        <w:tabs>
          <w:tab w:val="left" w:pos="284"/>
        </w:tabs>
        <w:spacing w:after="0" w:line="240" w:lineRule="auto"/>
        <w:ind w:left="568"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 xml:space="preserve">9. Тестовые задания по теме </w:t>
      </w:r>
    </w:p>
    <w:p w:rsidR="005A352F" w:rsidRPr="007C3E6B" w:rsidRDefault="005A352F" w:rsidP="007C3E6B">
      <w:pPr>
        <w:tabs>
          <w:tab w:val="left" w:pos="284"/>
        </w:tabs>
        <w:spacing w:after="0" w:line="240" w:lineRule="auto"/>
        <w:ind w:left="568" w:right="126"/>
        <w:outlineLvl w:val="0"/>
        <w:rPr>
          <w:rFonts w:ascii="Times New Roman" w:eastAsia="Times New Roman" w:hAnsi="Times New Roman" w:cs="Times New Roman"/>
          <w:b/>
          <w:sz w:val="28"/>
          <w:szCs w:val="28"/>
          <w:lang w:eastAsia="ru-RU"/>
        </w:rPr>
      </w:pP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1. К числу главных экологических проблем современности относятся: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возникновение новых видов домашних животных и растений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выветривание горных пород и рост сейсмичности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изменение темпов круговорота отдельных элементов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4. истончение озонового слоя и изменение климата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включение в рацион человека ГМП</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 К глобальным изменениям в биосфере, связанным с гибелью многих организмов вследствие появления у них ряда отрицательных мутаций, может привести: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парниковый эффект</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кислотные осадки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3. расширение озоновых дыр</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увеличение концентрации в атмосфере токсичных веществ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циклические процессы на Солнце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3. Целью «</w:t>
      </w:r>
      <w:proofErr w:type="spellStart"/>
      <w:r w:rsidRPr="005A352F">
        <w:rPr>
          <w:rFonts w:ascii="Times New Roman" w:hAnsi="Times New Roman" w:cs="Times New Roman"/>
          <w:b/>
          <w:bCs/>
          <w:sz w:val="28"/>
          <w:szCs w:val="28"/>
        </w:rPr>
        <w:t>Монреальского</w:t>
      </w:r>
      <w:proofErr w:type="spellEnd"/>
      <w:r w:rsidRPr="005A352F">
        <w:rPr>
          <w:rFonts w:ascii="Times New Roman" w:hAnsi="Times New Roman" w:cs="Times New Roman"/>
          <w:b/>
          <w:bCs/>
          <w:sz w:val="28"/>
          <w:szCs w:val="28"/>
        </w:rPr>
        <w:t xml:space="preserve"> протокола» является: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 xml:space="preserve">1. прекращение производства </w:t>
      </w:r>
      <w:proofErr w:type="spellStart"/>
      <w:r w:rsidRPr="005A352F">
        <w:rPr>
          <w:rFonts w:ascii="Times New Roman" w:hAnsi="Times New Roman" w:cs="Times New Roman"/>
          <w:iCs/>
          <w:sz w:val="28"/>
          <w:szCs w:val="28"/>
        </w:rPr>
        <w:t>фреонсодержащих</w:t>
      </w:r>
      <w:proofErr w:type="spellEnd"/>
      <w:r w:rsidRPr="005A352F">
        <w:rPr>
          <w:rFonts w:ascii="Times New Roman" w:hAnsi="Times New Roman" w:cs="Times New Roman"/>
          <w:iCs/>
          <w:sz w:val="28"/>
          <w:szCs w:val="28"/>
        </w:rPr>
        <w:t xml:space="preserve"> веществ к 1996 году в странах с развитой экономикой и к 2010 году во всем мире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сохранение биологического разнообразия и рациональное использование его компонентов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введение и соблюдение во всем мире единых экологических стандартов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ограничение роста мегаполисов мира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развитие образования для устойчивого развития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4. Федеральный закон РФ «О ратификации Киотского протокола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К Рамочной конвенц</w:t>
      </w:r>
      <w:proofErr w:type="gramStart"/>
      <w:r w:rsidRPr="005A352F">
        <w:rPr>
          <w:rFonts w:ascii="Times New Roman" w:hAnsi="Times New Roman" w:cs="Times New Roman"/>
          <w:b/>
          <w:bCs/>
          <w:sz w:val="28"/>
          <w:szCs w:val="28"/>
        </w:rPr>
        <w:t>ии ОО</w:t>
      </w:r>
      <w:proofErr w:type="gramEnd"/>
      <w:r w:rsidRPr="005A352F">
        <w:rPr>
          <w:rFonts w:ascii="Times New Roman" w:hAnsi="Times New Roman" w:cs="Times New Roman"/>
          <w:b/>
          <w:bCs/>
          <w:sz w:val="28"/>
          <w:szCs w:val="28"/>
        </w:rPr>
        <w:t>Н об изменении климата»: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был принят Госдумой РФ в 2004 году, но ратифицирован в 2010 году</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был принят Госдумой РФ в 2000 году;</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3. был принят Госдумой РФ в 2004 году и вступил в силу в 2005 году</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был принят Госдумой РФ в 2003 году и вступил в силу в 2004 году</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был подписан Правительством РФ в 2006 году</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5. Главным парниковым газом является: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водяной пар</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углекислый газ</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метан</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lastRenderedPageBreak/>
        <w:t>4. окислы азота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5. </w:t>
      </w:r>
      <w:proofErr w:type="spellStart"/>
      <w:r w:rsidRPr="005A352F">
        <w:rPr>
          <w:rFonts w:ascii="Times New Roman" w:hAnsi="Times New Roman" w:cs="Times New Roman"/>
          <w:sz w:val="28"/>
          <w:szCs w:val="28"/>
        </w:rPr>
        <w:t>бен</w:t>
      </w:r>
      <w:proofErr w:type="gramStart"/>
      <w:r w:rsidRPr="005A352F">
        <w:rPr>
          <w:rFonts w:ascii="Times New Roman" w:hAnsi="Times New Roman" w:cs="Times New Roman"/>
          <w:sz w:val="28"/>
          <w:szCs w:val="28"/>
        </w:rPr>
        <w:t>з</w:t>
      </w:r>
      <w:proofErr w:type="spellEnd"/>
      <w:r w:rsidRPr="005A352F">
        <w:rPr>
          <w:rFonts w:ascii="Times New Roman" w:hAnsi="Times New Roman" w:cs="Times New Roman"/>
          <w:sz w:val="28"/>
          <w:szCs w:val="28"/>
        </w:rPr>
        <w:t>(</w:t>
      </w:r>
      <w:proofErr w:type="gramEnd"/>
      <w:r w:rsidRPr="005A352F">
        <w:rPr>
          <w:rFonts w:ascii="Times New Roman" w:hAnsi="Times New Roman" w:cs="Times New Roman"/>
          <w:sz w:val="28"/>
          <w:szCs w:val="28"/>
        </w:rPr>
        <w:t>а)</w:t>
      </w:r>
      <w:proofErr w:type="spellStart"/>
      <w:r w:rsidRPr="005A352F">
        <w:rPr>
          <w:rFonts w:ascii="Times New Roman" w:hAnsi="Times New Roman" w:cs="Times New Roman"/>
          <w:sz w:val="28"/>
          <w:szCs w:val="28"/>
        </w:rPr>
        <w:t>пирен</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 xml:space="preserve">6. </w:t>
      </w:r>
      <w:proofErr w:type="spellStart"/>
      <w:r w:rsidRPr="005A352F">
        <w:rPr>
          <w:rFonts w:ascii="Times New Roman" w:hAnsi="Times New Roman" w:cs="Times New Roman"/>
          <w:b/>
          <w:bCs/>
          <w:sz w:val="28"/>
          <w:szCs w:val="28"/>
        </w:rPr>
        <w:t>Перфторуглероды</w:t>
      </w:r>
      <w:proofErr w:type="spellEnd"/>
      <w:r w:rsidRPr="005A352F">
        <w:rPr>
          <w:rFonts w:ascii="Times New Roman" w:hAnsi="Times New Roman" w:cs="Times New Roman"/>
          <w:b/>
          <w:bCs/>
          <w:sz w:val="28"/>
          <w:szCs w:val="28"/>
        </w:rPr>
        <w:t xml:space="preserve"> (ПФУ) — парниковые газы, которые подлежат мониторингу согласно Киотскому протоколу и образуются в результате: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производства фторсодержащей зубной пасты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сжигания мусора на свалках</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3. плавки алюминия при «анодных эффектах»</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работы ТЭЦ на угле и мазуте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эксплуатац</w:t>
      </w:r>
      <w:proofErr w:type="gramStart"/>
      <w:r w:rsidRPr="005A352F">
        <w:rPr>
          <w:rFonts w:ascii="Times New Roman" w:hAnsi="Times New Roman" w:cs="Times New Roman"/>
          <w:sz w:val="28"/>
          <w:szCs w:val="28"/>
        </w:rPr>
        <w:t>ии АЭ</w:t>
      </w:r>
      <w:proofErr w:type="gramEnd"/>
      <w:r w:rsidRPr="005A352F">
        <w:rPr>
          <w:rFonts w:ascii="Times New Roman" w:hAnsi="Times New Roman" w:cs="Times New Roman"/>
          <w:sz w:val="28"/>
          <w:szCs w:val="28"/>
        </w:rPr>
        <w:t>С</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производства минеральных удобрений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7. Какие регионы и природные зоны Земли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В большей степени страдают от последствий изменения климата?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Арктика и Антарктика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2. тропические леса </w:t>
      </w:r>
      <w:proofErr w:type="spellStart"/>
      <w:r w:rsidRPr="005A352F">
        <w:rPr>
          <w:rFonts w:ascii="Times New Roman" w:hAnsi="Times New Roman" w:cs="Times New Roman"/>
          <w:sz w:val="28"/>
          <w:szCs w:val="28"/>
        </w:rPr>
        <w:t>Амазонии</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широколиственные леса Европы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острова Океании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австралийские пустыни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8. Укажите, кому из диких хищников в наибольшей мере угрожает глобальное потепление, снижая шансы на выживание?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амурский тигр</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2. </w:t>
      </w:r>
      <w:proofErr w:type="spellStart"/>
      <w:r w:rsidRPr="005A352F">
        <w:rPr>
          <w:rFonts w:ascii="Times New Roman" w:hAnsi="Times New Roman" w:cs="Times New Roman"/>
          <w:sz w:val="28"/>
          <w:szCs w:val="28"/>
        </w:rPr>
        <w:t>флоридская</w:t>
      </w:r>
      <w:proofErr w:type="spellEnd"/>
      <w:r w:rsidRPr="005A352F">
        <w:rPr>
          <w:rFonts w:ascii="Times New Roman" w:hAnsi="Times New Roman" w:cs="Times New Roman"/>
          <w:sz w:val="28"/>
          <w:szCs w:val="28"/>
        </w:rPr>
        <w:t xml:space="preserve"> пантера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3. белый медведь</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африканский леопард</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бурый медведь</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9. Какие страны мира пострадают в наибольшей степени в случае глобального потепления и подъема уровня Мирового океана?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Непал, Замбия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 Нидерланды, Таиланд</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Австрия, Чехия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Боливия, Парагвай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Уганда, Нигер</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10. Каковы могут быть негативные экологические последствия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Глобальных климатических изменений в европейской части России?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снижение урожайности пшеницы и возрастание сейсмичности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 лесные пожары, увеличение риска заражения малярией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снижение продолжительности отопительного сезона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4. </w:t>
      </w:r>
      <w:proofErr w:type="spellStart"/>
      <w:r w:rsidRPr="005A352F">
        <w:rPr>
          <w:rFonts w:ascii="Times New Roman" w:hAnsi="Times New Roman" w:cs="Times New Roman"/>
          <w:sz w:val="28"/>
          <w:szCs w:val="28"/>
        </w:rPr>
        <w:t>эвтрофикация</w:t>
      </w:r>
      <w:proofErr w:type="spellEnd"/>
      <w:r w:rsidRPr="005A352F">
        <w:rPr>
          <w:rFonts w:ascii="Times New Roman" w:hAnsi="Times New Roman" w:cs="Times New Roman"/>
          <w:sz w:val="28"/>
          <w:szCs w:val="28"/>
        </w:rPr>
        <w:t xml:space="preserve"> водоемов и заболачивание степной зоны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увеличение снежного покрова зимой и усиление частоты смерчей летом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lastRenderedPageBreak/>
        <w:t>11. В чем проявилось влияние на здоровье населения аномально жаркой летней погоды на территории европейской части России в 2010г.?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вспышка свиного гриппа и рост младенческой смертности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 вспышка лихорадки западного Нила, рост смертности в городах</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вспышки сыпного тифа и ожоги вследствие лесных пожаров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рост онкологической патологии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рост детской инвалидности и зараженности СПИДом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12. Первооткрывателем явления «озоновые дыры» заслуженно считают ученого: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Р. Смита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2. Ю. </w:t>
      </w:r>
      <w:proofErr w:type="spellStart"/>
      <w:r w:rsidRPr="005A352F">
        <w:rPr>
          <w:rFonts w:ascii="Times New Roman" w:hAnsi="Times New Roman" w:cs="Times New Roman"/>
          <w:sz w:val="28"/>
          <w:szCs w:val="28"/>
        </w:rPr>
        <w:t>Одума</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3. Дж. </w:t>
      </w:r>
      <w:proofErr w:type="spellStart"/>
      <w:r w:rsidRPr="005A352F">
        <w:rPr>
          <w:rFonts w:ascii="Times New Roman" w:hAnsi="Times New Roman" w:cs="Times New Roman"/>
          <w:sz w:val="28"/>
          <w:szCs w:val="28"/>
        </w:rPr>
        <w:t>Добсона</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4. Дж. Фармана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Р. Парка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В. Вернадского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7. Л. Берга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 xml:space="preserve">13. Какие соединения приносят наибольший </w:t>
      </w:r>
      <w:proofErr w:type="gramStart"/>
      <w:r w:rsidRPr="005A352F">
        <w:rPr>
          <w:rFonts w:ascii="Times New Roman" w:hAnsi="Times New Roman" w:cs="Times New Roman"/>
          <w:b/>
          <w:bCs/>
          <w:sz w:val="28"/>
          <w:szCs w:val="28"/>
        </w:rPr>
        <w:t>вред</w:t>
      </w:r>
      <w:proofErr w:type="gramEnd"/>
      <w:r w:rsidRPr="005A352F">
        <w:rPr>
          <w:rFonts w:ascii="Times New Roman" w:hAnsi="Times New Roman" w:cs="Times New Roman"/>
          <w:b/>
          <w:bCs/>
          <w:sz w:val="28"/>
          <w:szCs w:val="28"/>
        </w:rPr>
        <w:t xml:space="preserve"> озоновому экрану Земли, разрушая молекулы озона?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метан</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2. </w:t>
      </w:r>
      <w:proofErr w:type="spellStart"/>
      <w:r w:rsidRPr="005A352F">
        <w:rPr>
          <w:rFonts w:ascii="Times New Roman" w:hAnsi="Times New Roman" w:cs="Times New Roman"/>
          <w:sz w:val="28"/>
          <w:szCs w:val="28"/>
        </w:rPr>
        <w:t>дихлордифенилтрихлорэтан</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диоксид углерода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угарный газ</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 xml:space="preserve">5. </w:t>
      </w:r>
      <w:proofErr w:type="spellStart"/>
      <w:r w:rsidRPr="005A352F">
        <w:rPr>
          <w:rFonts w:ascii="Times New Roman" w:hAnsi="Times New Roman" w:cs="Times New Roman"/>
          <w:iCs/>
          <w:sz w:val="28"/>
          <w:szCs w:val="28"/>
        </w:rPr>
        <w:t>хлорфторуглерод</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14. Повышенные объемы эмиссии в атмосферу оксидов азота и серы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В Северной Европе называют:</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парниковый эффект</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 кислотные дожди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озоновая дыра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фотохимический смог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северное сияние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15. Конвенция о биологическом разнообразии была принята: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в Рио-да-Жанейро, 1992 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в Рио-де-Жанейро, 1972 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в Киото, 1997 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в Монреале, 1987 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в Риме, 1996 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16. К глобальным изменениям в биосфере, сопровождающимся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Снижением плодородия почвы, относят:</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осушение болот</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lastRenderedPageBreak/>
        <w:t>2. создание искусственных водохранилищ</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известкование почвы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4. эрозия и засоление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5. увеличение </w:t>
      </w:r>
      <w:proofErr w:type="spellStart"/>
      <w:r w:rsidRPr="005A352F">
        <w:rPr>
          <w:rFonts w:ascii="Times New Roman" w:hAnsi="Times New Roman" w:cs="Times New Roman"/>
          <w:sz w:val="28"/>
          <w:szCs w:val="28"/>
        </w:rPr>
        <w:t>пестицидного</w:t>
      </w:r>
      <w:proofErr w:type="spellEnd"/>
      <w:r w:rsidRPr="005A352F">
        <w:rPr>
          <w:rFonts w:ascii="Times New Roman" w:hAnsi="Times New Roman" w:cs="Times New Roman"/>
          <w:sz w:val="28"/>
          <w:szCs w:val="28"/>
        </w:rPr>
        <w:t xml:space="preserve"> пресса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 xml:space="preserve">17. Укажите главные причины катастрофического процесса опустынивания в Африке, в зоне </w:t>
      </w:r>
      <w:proofErr w:type="spellStart"/>
      <w:r w:rsidRPr="005A352F">
        <w:rPr>
          <w:rFonts w:ascii="Times New Roman" w:hAnsi="Times New Roman" w:cs="Times New Roman"/>
          <w:b/>
          <w:bCs/>
          <w:sz w:val="28"/>
          <w:szCs w:val="28"/>
        </w:rPr>
        <w:t>Сахеля</w:t>
      </w:r>
      <w:proofErr w:type="spellEnd"/>
      <w:r w:rsidRPr="005A352F">
        <w:rPr>
          <w:rFonts w:ascii="Times New Roman" w:hAnsi="Times New Roman" w:cs="Times New Roman"/>
          <w:b/>
          <w:bCs/>
          <w:sz w:val="28"/>
          <w:szCs w:val="28"/>
        </w:rPr>
        <w:t>?</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интенсивный выпас, распашка, длительные засухи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снижение биоразнообразия из-за браконьерства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рукотворное изменение ландшафтов (мелиорация)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перенаселение (демографический взрыв)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последствия испытаний ядерного оружия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18. В последнее столетие увеличение спроса на пресную воду было вызвано: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увеличением количества гидросооружений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сокращением площадей тропических лесов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расширением речного судоходства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4. расширением и интенсификацией поливного земледелия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снижением водности рек и истощением родников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19. По данным ЮНЕП, одной из главных причин деградации земель</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В развивающихся регионах планеты (Африка, Южная Америка) является: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использование древесины в качестве топлива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развитие гидроэнергетики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расширение транспортной инфраструктуры (строительство дорог, аэродромов и т. д.)</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расширение площадей, занятых полигонами захоронения отходов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глобальное потепление климата и понижение уровня грунтовых вод</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20. Сплошные и бесконтрольные рубки леса в таежной зоне могут привести: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к развитию эрозии и заболачиванию части вырубки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2. к увеличению </w:t>
      </w:r>
      <w:proofErr w:type="spellStart"/>
      <w:r w:rsidRPr="005A352F">
        <w:rPr>
          <w:rFonts w:ascii="Times New Roman" w:hAnsi="Times New Roman" w:cs="Times New Roman"/>
          <w:sz w:val="28"/>
          <w:szCs w:val="28"/>
        </w:rPr>
        <w:t>пожароопасности</w:t>
      </w:r>
      <w:proofErr w:type="spellEnd"/>
      <w:r w:rsidRPr="005A352F">
        <w:rPr>
          <w:rFonts w:ascii="Times New Roman" w:hAnsi="Times New Roman" w:cs="Times New Roman"/>
          <w:sz w:val="28"/>
          <w:szCs w:val="28"/>
        </w:rPr>
        <w:t xml:space="preserve"> лесных массивов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к созданию условий для размножения вредителей леса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к химическому загрязнению лесных массивов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к снижению биоразнообразия лесных фитоценозов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21. Последствиями выпадения кислотных осадков являются: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 xml:space="preserve">1. </w:t>
      </w:r>
      <w:proofErr w:type="spellStart"/>
      <w:r w:rsidRPr="005A352F">
        <w:rPr>
          <w:rFonts w:ascii="Times New Roman" w:hAnsi="Times New Roman" w:cs="Times New Roman"/>
          <w:iCs/>
          <w:sz w:val="28"/>
          <w:szCs w:val="28"/>
        </w:rPr>
        <w:t>закисление</w:t>
      </w:r>
      <w:proofErr w:type="spellEnd"/>
      <w:r w:rsidRPr="005A352F">
        <w:rPr>
          <w:rFonts w:ascii="Times New Roman" w:hAnsi="Times New Roman" w:cs="Times New Roman"/>
          <w:iCs/>
          <w:sz w:val="28"/>
          <w:szCs w:val="28"/>
        </w:rPr>
        <w:t xml:space="preserve"> озер и гибель гидробионтов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повышение устойчивости лесов к лесным пожарам и болезням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3. </w:t>
      </w:r>
      <w:proofErr w:type="spellStart"/>
      <w:r w:rsidRPr="005A352F">
        <w:rPr>
          <w:rFonts w:ascii="Times New Roman" w:hAnsi="Times New Roman" w:cs="Times New Roman"/>
          <w:sz w:val="28"/>
          <w:szCs w:val="28"/>
        </w:rPr>
        <w:t>эвтрофикация</w:t>
      </w:r>
      <w:proofErr w:type="spellEnd"/>
      <w:r w:rsidRPr="005A352F">
        <w:rPr>
          <w:rFonts w:ascii="Times New Roman" w:hAnsi="Times New Roman" w:cs="Times New Roman"/>
          <w:sz w:val="28"/>
          <w:szCs w:val="28"/>
        </w:rPr>
        <w:t xml:space="preserve"> водоемов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усиленное развитие планктона в морях</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lastRenderedPageBreak/>
        <w:t>5. эрозия почвы и активизация оползневых процессов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мутации насекомых</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22. Если собрать весь озон атмосферы в единый слой при давлении 760 мм рт. ст. и температуре 20 градусов Цельсия, его толщина составила бы: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2,5 — 3 мм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2,5 — 3 см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25 — 30 см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2,5 — 3 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25 — 30 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2,5 — 3 км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23. Эрозию почвы можно замедлить при помощи: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посадки защитных лесополос и распашки поперек склона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посадки защитных лесополос и распашки вдоль склона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безотвальной вспашки склонов и аэрацией водоемов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захоронением отходов на дне морей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расширения площадей агрокультурных ландшафтов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внесения в почву удобрений и ядохимикатов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5,2,2,2,2,2</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24. К полностью исчезнувшим видам Росси относятся: а</w:t>
      </w:r>
      <w:proofErr w:type="gramStart"/>
      <w:r w:rsidRPr="005A352F">
        <w:rPr>
          <w:rFonts w:ascii="Times New Roman" w:hAnsi="Times New Roman" w:cs="Times New Roman"/>
          <w:b/>
          <w:bCs/>
          <w:sz w:val="28"/>
          <w:szCs w:val="28"/>
        </w:rPr>
        <w:t>)р</w:t>
      </w:r>
      <w:proofErr w:type="gramEnd"/>
      <w:r w:rsidRPr="005A352F">
        <w:rPr>
          <w:rFonts w:ascii="Times New Roman" w:hAnsi="Times New Roman" w:cs="Times New Roman"/>
          <w:b/>
          <w:bCs/>
          <w:sz w:val="28"/>
          <w:szCs w:val="28"/>
        </w:rPr>
        <w:t>астение б)животное: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1. а) </w:t>
      </w:r>
      <w:proofErr w:type="spellStart"/>
      <w:r w:rsidRPr="005A352F">
        <w:rPr>
          <w:rFonts w:ascii="Times New Roman" w:hAnsi="Times New Roman" w:cs="Times New Roman"/>
          <w:sz w:val="28"/>
          <w:szCs w:val="28"/>
        </w:rPr>
        <w:t>оносма</w:t>
      </w:r>
      <w:proofErr w:type="spellEnd"/>
      <w:r w:rsidRPr="005A352F">
        <w:rPr>
          <w:rFonts w:ascii="Times New Roman" w:hAnsi="Times New Roman" w:cs="Times New Roman"/>
          <w:sz w:val="28"/>
          <w:szCs w:val="28"/>
        </w:rPr>
        <w:t xml:space="preserve"> </w:t>
      </w:r>
      <w:proofErr w:type="spellStart"/>
      <w:r w:rsidRPr="005A352F">
        <w:rPr>
          <w:rFonts w:ascii="Times New Roman" w:hAnsi="Times New Roman" w:cs="Times New Roman"/>
          <w:sz w:val="28"/>
          <w:szCs w:val="28"/>
        </w:rPr>
        <w:t>про</w:t>
      </w:r>
      <w:proofErr w:type="gramStart"/>
      <w:r w:rsidRPr="005A352F">
        <w:rPr>
          <w:rFonts w:ascii="Times New Roman" w:hAnsi="Times New Roman" w:cs="Times New Roman"/>
          <w:sz w:val="28"/>
          <w:szCs w:val="28"/>
        </w:rPr>
        <w:t>c</w:t>
      </w:r>
      <w:proofErr w:type="gramEnd"/>
      <w:r w:rsidRPr="005A352F">
        <w:rPr>
          <w:rFonts w:ascii="Times New Roman" w:hAnsi="Times New Roman" w:cs="Times New Roman"/>
          <w:sz w:val="28"/>
          <w:szCs w:val="28"/>
        </w:rPr>
        <w:t>тейшая</w:t>
      </w:r>
      <w:proofErr w:type="spellEnd"/>
      <w:r w:rsidRPr="005A352F">
        <w:rPr>
          <w:rFonts w:ascii="Times New Roman" w:hAnsi="Times New Roman" w:cs="Times New Roman"/>
          <w:sz w:val="28"/>
          <w:szCs w:val="28"/>
        </w:rPr>
        <w:t xml:space="preserve"> б) амурский тигр</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 а) шиповник войлочный б) лесной тарпан</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а) бархат амурский б) дронт-отшельник</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а) ковыль Лессинга б) лошадь Пржевальского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а) водяной орех б) дальневосточная черепаха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25. Количество тепла на поверхности Земли уменьшается от экватора к полюсам, т. к. определяется: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1.уменьшением мощности атмосферы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2.уменьшением облачности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3.увеличением альбедо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4.общей циркуляцией атмосферы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5.шарообразной формой Земли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26. Главная закономерность в распределении атмосферных осадков на Земле определяется: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1.изменениями температуры с широтой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2.общей циркуляцией атмосферы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3.суточным вращением Земли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4.влажностью воздуха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5.транспирацией растений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lastRenderedPageBreak/>
        <w:t>27. Какое из океанических течений периодически смещается к западному побережью Южной Америки и вызывает негативные экологические последствия?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1.Калифорнийское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2.Эль-Ниньо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3.Оя-Сио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4.Куро-Сио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5.Гольфстрим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6.Восточно-Австралийское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28. Какая из перечисленных ниже глобальных экологических проблем изначально была связана с Антарктидой?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антропогенное усиление парникового эффекта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активизация кислотных выпадений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антропогенное опустынивание ландшафтной сферы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 xml:space="preserve">4. деградация </w:t>
      </w:r>
      <w:proofErr w:type="spellStart"/>
      <w:r w:rsidRPr="005A352F">
        <w:rPr>
          <w:rFonts w:ascii="Times New Roman" w:hAnsi="Times New Roman" w:cs="Times New Roman"/>
          <w:iCs/>
          <w:sz w:val="28"/>
          <w:szCs w:val="28"/>
        </w:rPr>
        <w:t>озоносферы</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военное разрушение ландшафтной сферы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29. Кто предложил называть систему повторных наблюдений одного и более элементов окружающей природной среды в пространстве и во времени с определенными целями и в соответствии с заранее подготовленной программой — мониторингом?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1. Ю. </w:t>
      </w:r>
      <w:proofErr w:type="spellStart"/>
      <w:r w:rsidRPr="005A352F">
        <w:rPr>
          <w:rFonts w:ascii="Times New Roman" w:hAnsi="Times New Roman" w:cs="Times New Roman"/>
          <w:sz w:val="28"/>
          <w:szCs w:val="28"/>
        </w:rPr>
        <w:t>Израэль</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В. Вернадский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3. Р. Манн</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4. Н. </w:t>
      </w:r>
      <w:proofErr w:type="spellStart"/>
      <w:r w:rsidRPr="005A352F">
        <w:rPr>
          <w:rFonts w:ascii="Times New Roman" w:hAnsi="Times New Roman" w:cs="Times New Roman"/>
          <w:sz w:val="28"/>
          <w:szCs w:val="28"/>
        </w:rPr>
        <w:t>Реймерс</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5. А. </w:t>
      </w:r>
      <w:proofErr w:type="spellStart"/>
      <w:r w:rsidRPr="005A352F">
        <w:rPr>
          <w:rFonts w:ascii="Times New Roman" w:hAnsi="Times New Roman" w:cs="Times New Roman"/>
          <w:sz w:val="28"/>
          <w:szCs w:val="28"/>
        </w:rPr>
        <w:t>Берлянт</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30. Укажите главную причину того, что реки пустынных регионов полноводнее в среднем и верхнем течении, а не в низовьях?</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в верховьях рек, как правило, выпадает больше осадков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 забор воды на орошение, испарение и фильтрация воды в грунт</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реки пустынь имеют дождевое и ледниковое питание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в низовьях рек выпадает меньше осадков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в верховьях и среднем течении пустынных рек осуществляется их дополнительное питание грунтовыми водами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31. Примерами взрывов численности видов-переселенцев являются: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американский клен в Европе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домовые мыши в Америке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кавказские зубры в Евразии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4. колорадские жуки в Европе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кролики в Африке</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lastRenderedPageBreak/>
        <w:t>6. енотовидная собака в Австралии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32. Последствиями снижения концентрации озона в атмосфере могут стать:</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рост заболеваемости людей раком кожи и глазных болезней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усиление частоты наводнений и торнадо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развитие врожденных аномалий у детей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стимуляция работы иммунной системы человека и животных</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интенсификация фотосинтеза у растений</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таяние полярных льдов и активизация вулканов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5,2,2,2,2,2</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33. В результате аварии в Мексиканском заливе (2010г.) образовалась</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Нефтяная пленка на поверхности океана. Каждая тонна нефти на поверхности воды создает пленку на площади (?):</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до 1 кв. км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до 4 кв. км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до 8 кв. км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4. до 12 кв. км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до 16 кв. км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до 20 кв. км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34. Укажите правильное сочетание исторических дат:</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А) Год принятия «Всемирной хартии природы» Генеральной Ассамблеей ООН</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Б) Год принятия «Повестки дня на XXI век» Всемирным форумом в Рио-де-Жанейро</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А) 1990 г. Б) 1992г.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 А) 1992 г. Б) 1992г.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А) 1994 г. Б) 1993г.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А) 1996 г. Б) 1994г.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А) 1997 г. Б) 1994г.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А) 1998 г. Б) 1995г.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7. А) 2000 г. Б) 1998г.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35. Укажите сочетание наиболее благоприятных факторов при экологическом обосновании выбора места размещения полигона для захоронения твердых промышленных и бытовых отходов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1. подветренная сторона к жилой зоне, гидроизоляция подстилающих пород</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наветренная сторона к жилой зоне, термоизоляция подстилающих пород</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удаленность от населенного пункта — 10 км, песчаные подстилающие породы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lastRenderedPageBreak/>
        <w:t>4. лесистость территории — до 40%, глубина залегания грунтовых вод &lt; 3 м</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сильная аэрация в холодный период года, песчаные подстилающие породы</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 xml:space="preserve">36. Укажите один из самых </w:t>
      </w:r>
      <w:proofErr w:type="spellStart"/>
      <w:r w:rsidRPr="005A352F">
        <w:rPr>
          <w:rFonts w:ascii="Times New Roman" w:hAnsi="Times New Roman" w:cs="Times New Roman"/>
          <w:b/>
          <w:bCs/>
          <w:sz w:val="28"/>
          <w:szCs w:val="28"/>
        </w:rPr>
        <w:t>диоксиноопасных</w:t>
      </w:r>
      <w:proofErr w:type="spellEnd"/>
      <w:r w:rsidRPr="005A352F">
        <w:rPr>
          <w:rFonts w:ascii="Times New Roman" w:hAnsi="Times New Roman" w:cs="Times New Roman"/>
          <w:b/>
          <w:bCs/>
          <w:sz w:val="28"/>
          <w:szCs w:val="28"/>
        </w:rPr>
        <w:t xml:space="preserve"> городов России с развитой химической промышленностью:</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г. Липецк</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2. г. Чапаевск Самарской области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г. Серпухов Московской области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г. Норильск</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г. Челябинск</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37. Автомобиль — один из главных источников шума и загрязнителей воздуха в современных городах. Какие конструкции и приемы организации улично-дорожной сети наиболее эффективны для снижения химического и акустического загрязнения?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1. </w:t>
      </w:r>
      <w:proofErr w:type="spellStart"/>
      <w:r w:rsidRPr="005A352F">
        <w:rPr>
          <w:rFonts w:ascii="Times New Roman" w:hAnsi="Times New Roman" w:cs="Times New Roman"/>
          <w:sz w:val="28"/>
          <w:szCs w:val="28"/>
        </w:rPr>
        <w:t>проложение</w:t>
      </w:r>
      <w:proofErr w:type="spellEnd"/>
      <w:r w:rsidRPr="005A352F">
        <w:rPr>
          <w:rFonts w:ascii="Times New Roman" w:hAnsi="Times New Roman" w:cs="Times New Roman"/>
          <w:sz w:val="28"/>
          <w:szCs w:val="28"/>
        </w:rPr>
        <w:t xml:space="preserve"> эстакад, увеличение подземных переходов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 xml:space="preserve">2. однонаправленное движение, кавальеры, </w:t>
      </w:r>
      <w:proofErr w:type="spellStart"/>
      <w:r w:rsidRPr="005A352F">
        <w:rPr>
          <w:rFonts w:ascii="Times New Roman" w:hAnsi="Times New Roman" w:cs="Times New Roman"/>
          <w:iCs/>
          <w:sz w:val="28"/>
          <w:szCs w:val="28"/>
        </w:rPr>
        <w:t>жардиньеры</w:t>
      </w:r>
      <w:proofErr w:type="spell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радиально-кольцевая схема движения, увеличение светофоров</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4. </w:t>
      </w:r>
      <w:proofErr w:type="spellStart"/>
      <w:r w:rsidRPr="005A352F">
        <w:rPr>
          <w:rFonts w:ascii="Times New Roman" w:hAnsi="Times New Roman" w:cs="Times New Roman"/>
          <w:sz w:val="28"/>
          <w:szCs w:val="28"/>
        </w:rPr>
        <w:t>геотекстиль</w:t>
      </w:r>
      <w:proofErr w:type="spellEnd"/>
      <w:r w:rsidRPr="005A352F">
        <w:rPr>
          <w:rFonts w:ascii="Times New Roman" w:hAnsi="Times New Roman" w:cs="Times New Roman"/>
          <w:sz w:val="28"/>
          <w:szCs w:val="28"/>
        </w:rPr>
        <w:t>, увеличение числа перекрестков вдоль автотрасс</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прямоугольно-диагональная схема движения, гелиосистемы вдоль автотрасс</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 xml:space="preserve">38. </w:t>
      </w:r>
      <w:proofErr w:type="gramStart"/>
      <w:r w:rsidRPr="005A352F">
        <w:rPr>
          <w:rFonts w:ascii="Times New Roman" w:hAnsi="Times New Roman" w:cs="Times New Roman"/>
          <w:b/>
          <w:bCs/>
          <w:sz w:val="28"/>
          <w:szCs w:val="28"/>
        </w:rPr>
        <w:t>Укажите самые «экологически чистые» города мира в 2012 году по оценкам мировых аналитиков (американского агентства</w:t>
      </w:r>
      <w:proofErr w:type="gramEnd"/>
    </w:p>
    <w:p w:rsidR="005A352F" w:rsidRPr="005A352F" w:rsidRDefault="005A352F" w:rsidP="005A352F">
      <w:pPr>
        <w:spacing w:after="0"/>
        <w:ind w:firstLine="851"/>
        <w:jc w:val="both"/>
        <w:rPr>
          <w:rFonts w:ascii="Times New Roman" w:hAnsi="Times New Roman" w:cs="Times New Roman"/>
          <w:sz w:val="28"/>
          <w:szCs w:val="28"/>
        </w:rPr>
      </w:pPr>
      <w:proofErr w:type="gramStart"/>
      <w:r w:rsidRPr="005A352F">
        <w:rPr>
          <w:rFonts w:ascii="Times New Roman" w:hAnsi="Times New Roman" w:cs="Times New Roman"/>
          <w:b/>
          <w:bCs/>
          <w:sz w:val="28"/>
          <w:szCs w:val="28"/>
        </w:rPr>
        <w:t>«</w:t>
      </w:r>
      <w:proofErr w:type="spellStart"/>
      <w:r w:rsidRPr="005A352F">
        <w:rPr>
          <w:rFonts w:ascii="Times New Roman" w:hAnsi="Times New Roman" w:cs="Times New Roman"/>
          <w:b/>
          <w:bCs/>
          <w:sz w:val="28"/>
          <w:szCs w:val="28"/>
        </w:rPr>
        <w:t>Mercer</w:t>
      </w:r>
      <w:proofErr w:type="spellEnd"/>
      <w:r w:rsidRPr="005A352F">
        <w:rPr>
          <w:rFonts w:ascii="Times New Roman" w:hAnsi="Times New Roman" w:cs="Times New Roman"/>
          <w:b/>
          <w:bCs/>
          <w:sz w:val="28"/>
          <w:szCs w:val="28"/>
        </w:rPr>
        <w:t xml:space="preserve"> </w:t>
      </w:r>
      <w:proofErr w:type="spellStart"/>
      <w:r w:rsidRPr="005A352F">
        <w:rPr>
          <w:rFonts w:ascii="Times New Roman" w:hAnsi="Times New Roman" w:cs="Times New Roman"/>
          <w:b/>
          <w:bCs/>
          <w:sz w:val="28"/>
          <w:szCs w:val="28"/>
        </w:rPr>
        <w:t>Human</w:t>
      </w:r>
      <w:proofErr w:type="spellEnd"/>
      <w:r w:rsidRPr="005A352F">
        <w:rPr>
          <w:rFonts w:ascii="Times New Roman" w:hAnsi="Times New Roman" w:cs="Times New Roman"/>
          <w:b/>
          <w:bCs/>
          <w:sz w:val="28"/>
          <w:szCs w:val="28"/>
        </w:rPr>
        <w:t>»):</w:t>
      </w:r>
      <w:proofErr w:type="gram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Аделаида (Австралия), Джакарта (Индонезия)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Чикаго (США), Санкт-Петербург (Россия)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Москва (Россия), Осло (Норвегия)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4. Калгари (Канада), Хельсинки (Финляндия)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 xml:space="preserve">5. </w:t>
      </w:r>
      <w:proofErr w:type="spellStart"/>
      <w:r w:rsidRPr="005A352F">
        <w:rPr>
          <w:rFonts w:ascii="Times New Roman" w:hAnsi="Times New Roman" w:cs="Times New Roman"/>
          <w:sz w:val="28"/>
          <w:szCs w:val="28"/>
        </w:rPr>
        <w:t>Куритиба</w:t>
      </w:r>
      <w:proofErr w:type="spellEnd"/>
      <w:r w:rsidRPr="005A352F">
        <w:rPr>
          <w:rFonts w:ascii="Times New Roman" w:hAnsi="Times New Roman" w:cs="Times New Roman"/>
          <w:sz w:val="28"/>
          <w:szCs w:val="28"/>
        </w:rPr>
        <w:t xml:space="preserve"> (Бразилия), Мехико (Мексика)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Флоренция (Италия), Париж (Франция)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t xml:space="preserve">39. </w:t>
      </w:r>
      <w:proofErr w:type="gramStart"/>
      <w:r w:rsidRPr="005A352F">
        <w:rPr>
          <w:rFonts w:ascii="Times New Roman" w:hAnsi="Times New Roman" w:cs="Times New Roman"/>
          <w:b/>
          <w:bCs/>
          <w:sz w:val="28"/>
          <w:szCs w:val="28"/>
        </w:rPr>
        <w:t>Укажите самые «экологически грязные» города мира в 2012 году по оценкам мировых аналитиков (американского агентства</w:t>
      </w:r>
      <w:proofErr w:type="gramEnd"/>
    </w:p>
    <w:p w:rsidR="005A352F" w:rsidRPr="005A352F" w:rsidRDefault="005A352F" w:rsidP="005A352F">
      <w:pPr>
        <w:spacing w:after="0"/>
        <w:ind w:firstLine="851"/>
        <w:jc w:val="both"/>
        <w:rPr>
          <w:rFonts w:ascii="Times New Roman" w:hAnsi="Times New Roman" w:cs="Times New Roman"/>
          <w:sz w:val="28"/>
          <w:szCs w:val="28"/>
        </w:rPr>
      </w:pPr>
      <w:proofErr w:type="gramStart"/>
      <w:r w:rsidRPr="005A352F">
        <w:rPr>
          <w:rFonts w:ascii="Times New Roman" w:hAnsi="Times New Roman" w:cs="Times New Roman"/>
          <w:b/>
          <w:bCs/>
          <w:sz w:val="28"/>
          <w:szCs w:val="28"/>
        </w:rPr>
        <w:t>«</w:t>
      </w:r>
      <w:proofErr w:type="spellStart"/>
      <w:r w:rsidRPr="005A352F">
        <w:rPr>
          <w:rFonts w:ascii="Times New Roman" w:hAnsi="Times New Roman" w:cs="Times New Roman"/>
          <w:b/>
          <w:bCs/>
          <w:sz w:val="28"/>
          <w:szCs w:val="28"/>
        </w:rPr>
        <w:t>Mercer</w:t>
      </w:r>
      <w:proofErr w:type="spellEnd"/>
      <w:r w:rsidRPr="005A352F">
        <w:rPr>
          <w:rFonts w:ascii="Times New Roman" w:hAnsi="Times New Roman" w:cs="Times New Roman"/>
          <w:b/>
          <w:bCs/>
          <w:sz w:val="28"/>
          <w:szCs w:val="28"/>
        </w:rPr>
        <w:t xml:space="preserve"> </w:t>
      </w:r>
      <w:proofErr w:type="spellStart"/>
      <w:r w:rsidRPr="005A352F">
        <w:rPr>
          <w:rFonts w:ascii="Times New Roman" w:hAnsi="Times New Roman" w:cs="Times New Roman"/>
          <w:b/>
          <w:bCs/>
          <w:sz w:val="28"/>
          <w:szCs w:val="28"/>
        </w:rPr>
        <w:t>Human</w:t>
      </w:r>
      <w:proofErr w:type="spellEnd"/>
      <w:r w:rsidRPr="005A352F">
        <w:rPr>
          <w:rFonts w:ascii="Times New Roman" w:hAnsi="Times New Roman" w:cs="Times New Roman"/>
          <w:b/>
          <w:bCs/>
          <w:sz w:val="28"/>
          <w:szCs w:val="28"/>
        </w:rPr>
        <w:t>»):</w:t>
      </w:r>
      <w:proofErr w:type="gramEnd"/>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 xml:space="preserve">1. Норильск (Россия), </w:t>
      </w:r>
      <w:proofErr w:type="spellStart"/>
      <w:r w:rsidRPr="005A352F">
        <w:rPr>
          <w:rFonts w:ascii="Times New Roman" w:hAnsi="Times New Roman" w:cs="Times New Roman"/>
          <w:iCs/>
          <w:sz w:val="28"/>
          <w:szCs w:val="28"/>
        </w:rPr>
        <w:t>Ранипет</w:t>
      </w:r>
      <w:proofErr w:type="spellEnd"/>
      <w:r w:rsidRPr="005A352F">
        <w:rPr>
          <w:rFonts w:ascii="Times New Roman" w:hAnsi="Times New Roman" w:cs="Times New Roman"/>
          <w:iCs/>
          <w:sz w:val="28"/>
          <w:szCs w:val="28"/>
        </w:rPr>
        <w:t xml:space="preserve"> (Индия)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Гонолулу (США), Сидней (Австралия)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Магнитогорск (Россия), Оттава (Канада)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Каир (Египет), Калькутта (Индия)</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Пекин (Китай), Каракас (Венесуэла)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6. Чебаркуль (Россия), Запорожье (Украина)</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b/>
          <w:bCs/>
          <w:sz w:val="28"/>
          <w:szCs w:val="28"/>
        </w:rPr>
        <w:lastRenderedPageBreak/>
        <w:t>40. Укажите регионы России, наиболее пострадавшие в результате радиационного загрязнения местности при Чернобыльской аварии 1986г.:</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1. Курская и Белгородская области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2. Смоленская и Тульская области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3. Самарская и Нижегородская области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4. Владимирская и Рязанская области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sz w:val="28"/>
          <w:szCs w:val="28"/>
        </w:rPr>
        <w:t>5. Воронежская и Брянская области</w:t>
      </w:r>
    </w:p>
    <w:p w:rsidR="005A352F" w:rsidRPr="005A352F" w:rsidRDefault="005A352F" w:rsidP="005A352F">
      <w:pPr>
        <w:spacing w:after="0"/>
        <w:ind w:firstLine="851"/>
        <w:jc w:val="both"/>
        <w:rPr>
          <w:rFonts w:ascii="Times New Roman" w:hAnsi="Times New Roman" w:cs="Times New Roman"/>
          <w:sz w:val="28"/>
          <w:szCs w:val="28"/>
        </w:rPr>
      </w:pPr>
      <w:r w:rsidRPr="005A352F">
        <w:rPr>
          <w:rFonts w:ascii="Times New Roman" w:hAnsi="Times New Roman" w:cs="Times New Roman"/>
          <w:iCs/>
          <w:sz w:val="28"/>
          <w:szCs w:val="28"/>
        </w:rPr>
        <w:t>6. Калужская и Брянская области</w:t>
      </w:r>
    </w:p>
    <w:p w:rsidR="007C3E6B" w:rsidRPr="007C3E6B" w:rsidRDefault="007C3E6B" w:rsidP="007C3E6B">
      <w:pPr>
        <w:tabs>
          <w:tab w:val="left" w:pos="284"/>
        </w:tabs>
        <w:spacing w:after="0" w:line="240" w:lineRule="auto"/>
        <w:ind w:left="928" w:right="126"/>
        <w:outlineLvl w:val="0"/>
        <w:rPr>
          <w:rFonts w:ascii="Times New Roman" w:eastAsia="Times New Roman" w:hAnsi="Times New Roman" w:cs="Times New Roman"/>
          <w:sz w:val="28"/>
          <w:szCs w:val="28"/>
          <w:lang w:eastAsia="ru-RU"/>
        </w:rPr>
      </w:pPr>
    </w:p>
    <w:p w:rsidR="007C3E6B" w:rsidRPr="007C3E6B" w:rsidRDefault="007C3E6B" w:rsidP="007C3E6B">
      <w:pPr>
        <w:tabs>
          <w:tab w:val="left" w:pos="284"/>
        </w:tabs>
        <w:spacing w:after="0" w:line="240" w:lineRule="auto"/>
        <w:ind w:left="568" w:right="126"/>
        <w:outlineLvl w:val="0"/>
        <w:rPr>
          <w:rFonts w:ascii="Times New Roman" w:eastAsia="Times New Roman" w:hAnsi="Times New Roman" w:cs="Times New Roman"/>
          <w:b/>
          <w:sz w:val="28"/>
          <w:szCs w:val="28"/>
          <w:lang w:eastAsia="ru-RU"/>
        </w:rPr>
      </w:pPr>
    </w:p>
    <w:p w:rsidR="007C3E6B" w:rsidRPr="007C3E6B" w:rsidRDefault="007C3E6B" w:rsidP="007C3E6B">
      <w:pPr>
        <w:tabs>
          <w:tab w:val="left" w:pos="284"/>
        </w:tabs>
        <w:spacing w:after="0" w:line="240" w:lineRule="auto"/>
        <w:ind w:left="568"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10. Ситуационные задачи</w:t>
      </w:r>
    </w:p>
    <w:p w:rsidR="005A352F" w:rsidRDefault="005A352F" w:rsidP="005A352F">
      <w:pPr>
        <w:pStyle w:val="2"/>
        <w:rPr>
          <w:b/>
        </w:rPr>
      </w:pPr>
    </w:p>
    <w:p w:rsidR="005A352F" w:rsidRPr="0053196A" w:rsidRDefault="005A352F" w:rsidP="005A352F">
      <w:pPr>
        <w:pStyle w:val="2"/>
        <w:rPr>
          <w:b/>
        </w:rPr>
      </w:pPr>
      <w:r w:rsidRPr="0053196A">
        <w:rPr>
          <w:b/>
        </w:rPr>
        <w:t>Глобальная экологическая проблема №1: Загрязнение атмосферы</w:t>
      </w:r>
    </w:p>
    <w:p w:rsidR="005A352F" w:rsidRDefault="005A352F" w:rsidP="005A352F">
      <w:pPr>
        <w:pStyle w:val="2"/>
        <w:ind w:left="0" w:firstLine="709"/>
      </w:pPr>
      <w:r w:rsidRPr="0053196A">
        <w:t>Ежедневно среднестатистический человек вдыхает порядка 20 000 литров воздуха, содержащего, помимо жизненно важного кислорода, целый перечень вредных взвешенных частиц и газов. Загрязнители атмосферы условно делятся на 2 типа: естественные и антропогенные. Последние превалируют.</w:t>
      </w:r>
      <w:r w:rsidRPr="0053196A">
        <w:rPr>
          <w:rFonts w:ascii="Tahoma" w:eastAsiaTheme="minorHAnsi" w:hAnsi="Tahoma" w:cs="Tahoma"/>
          <w:color w:val="333333"/>
          <w:sz w:val="20"/>
          <w:szCs w:val="20"/>
          <w:shd w:val="clear" w:color="auto" w:fill="FFFFFF"/>
          <w:lang w:eastAsia="en-US"/>
        </w:rPr>
        <w:t xml:space="preserve"> </w:t>
      </w:r>
      <w:r w:rsidRPr="0053196A">
        <w:t>Атмосферное загрязнение воздуха отрицательно сказывается на здоровье человека, способствуя развитию сердечных и лёгочных заболеваний (в частности, бронхита). Кроме того, такие загрязнители атмосферы как озон, оксиды азота и диоксид серы разрушают естественные экосистемы, уничтожая растения и вызывая смерть живых существ (в частности, речной рыбы).</w:t>
      </w:r>
      <w:r>
        <w:t xml:space="preserve"> Предложите комплексное решение данной проблемы.</w:t>
      </w:r>
    </w:p>
    <w:p w:rsidR="005A352F" w:rsidRDefault="005A352F" w:rsidP="005A352F">
      <w:pPr>
        <w:pStyle w:val="2"/>
        <w:ind w:left="0" w:firstLine="709"/>
        <w:rPr>
          <w:b/>
        </w:rPr>
      </w:pPr>
    </w:p>
    <w:p w:rsidR="005A352F" w:rsidRPr="00F40075" w:rsidRDefault="005A352F" w:rsidP="005A352F">
      <w:pPr>
        <w:pStyle w:val="2"/>
        <w:ind w:firstLine="709"/>
        <w:rPr>
          <w:b/>
          <w:bCs/>
        </w:rPr>
      </w:pPr>
      <w:r w:rsidRPr="00F40075">
        <w:rPr>
          <w:b/>
          <w:bCs/>
        </w:rPr>
        <w:t xml:space="preserve">Глобальная экологическая проблема №2: </w:t>
      </w:r>
      <w:r>
        <w:rPr>
          <w:b/>
          <w:bCs/>
        </w:rPr>
        <w:t>Глобальное потепление</w:t>
      </w:r>
    </w:p>
    <w:p w:rsidR="005A352F" w:rsidRPr="005F7F27" w:rsidRDefault="005A352F" w:rsidP="005A352F">
      <w:pPr>
        <w:pStyle w:val="2"/>
        <w:ind w:left="568"/>
      </w:pPr>
      <w:r w:rsidRPr="005F7F27">
        <w:t>Если температура в течен</w:t>
      </w:r>
      <w:r>
        <w:t>ие XXI века увеличится ещё на 1</w:t>
      </w:r>
      <w:r>
        <w:rPr>
          <w:vertAlign w:val="superscript"/>
        </w:rPr>
        <w:t>0</w:t>
      </w:r>
      <w:r>
        <w:t xml:space="preserve"> </w:t>
      </w:r>
      <w:r w:rsidRPr="005F7F27">
        <w:t>C</w:t>
      </w:r>
      <w:r>
        <w:t xml:space="preserve"> – 3,5 </w:t>
      </w:r>
      <w:r>
        <w:rPr>
          <w:vertAlign w:val="superscript"/>
        </w:rPr>
        <w:t>0</w:t>
      </w:r>
      <w:r w:rsidRPr="005F7F27">
        <w:t>C, как прогнозируют учёные, последствия будут весьма печальными:</w:t>
      </w:r>
    </w:p>
    <w:p w:rsidR="005A352F" w:rsidRPr="005F7F27" w:rsidRDefault="005A352F" w:rsidP="005A352F">
      <w:pPr>
        <w:pStyle w:val="2"/>
        <w:numPr>
          <w:ilvl w:val="0"/>
          <w:numId w:val="9"/>
        </w:numPr>
      </w:pPr>
      <w:r w:rsidRPr="005F7F27">
        <w:t>поднимется уровень мирового океана (вследствие таяния полярных льдов), возрастёт количество засух и усилится процесс опустынивания земель,</w:t>
      </w:r>
    </w:p>
    <w:p w:rsidR="005A352F" w:rsidRPr="005F7F27" w:rsidRDefault="005A352F" w:rsidP="005A352F">
      <w:pPr>
        <w:pStyle w:val="2"/>
        <w:numPr>
          <w:ilvl w:val="0"/>
          <w:numId w:val="9"/>
        </w:numPr>
      </w:pPr>
      <w:r w:rsidRPr="005F7F27">
        <w:t>исчезнут многие виды растений и животных, приспособленные к существованию в узком диапазоне температур и влажности,</w:t>
      </w:r>
    </w:p>
    <w:p w:rsidR="005A352F" w:rsidRPr="005F7F27" w:rsidRDefault="005A352F" w:rsidP="005A352F">
      <w:pPr>
        <w:pStyle w:val="2"/>
        <w:numPr>
          <w:ilvl w:val="0"/>
          <w:numId w:val="9"/>
        </w:numPr>
      </w:pPr>
      <w:r w:rsidRPr="005F7F27">
        <w:t>участятся ураганы.</w:t>
      </w:r>
    </w:p>
    <w:p w:rsidR="005A352F" w:rsidRDefault="005A352F" w:rsidP="005A352F">
      <w:pPr>
        <w:pStyle w:val="2"/>
        <w:ind w:left="568"/>
      </w:pPr>
      <w:r>
        <w:t>Предложите пути решения этой проблемы.</w:t>
      </w:r>
    </w:p>
    <w:p w:rsidR="005A352F" w:rsidRDefault="005A352F" w:rsidP="005A352F">
      <w:pPr>
        <w:pStyle w:val="2"/>
        <w:ind w:left="568"/>
      </w:pPr>
    </w:p>
    <w:p w:rsidR="005A352F" w:rsidRPr="005F7F27" w:rsidRDefault="005A352F" w:rsidP="005A352F">
      <w:pPr>
        <w:pStyle w:val="2"/>
        <w:ind w:firstLine="709"/>
        <w:rPr>
          <w:b/>
          <w:bCs/>
        </w:rPr>
      </w:pPr>
      <w:r w:rsidRPr="005F7F27">
        <w:rPr>
          <w:b/>
          <w:bCs/>
        </w:rPr>
        <w:t>Глобальная экологическая проблема №</w:t>
      </w:r>
      <w:r>
        <w:rPr>
          <w:b/>
          <w:bCs/>
        </w:rPr>
        <w:t>3</w:t>
      </w:r>
      <w:r w:rsidRPr="005F7F27">
        <w:rPr>
          <w:b/>
          <w:bCs/>
        </w:rPr>
        <w:t>: Кислотные дожди</w:t>
      </w:r>
    </w:p>
    <w:p w:rsidR="005A352F" w:rsidRPr="005F7F27" w:rsidRDefault="005A352F" w:rsidP="005A352F">
      <w:pPr>
        <w:pStyle w:val="2"/>
        <w:ind w:left="568"/>
      </w:pPr>
      <w:r w:rsidRPr="005F7F27">
        <w:t>Кислотные дожди, содержащие продукты сжигания топлива, также представляют опасность для окружающей среды, здоровья человека и даже для целостности памятников архитектуры.</w:t>
      </w:r>
    </w:p>
    <w:p w:rsidR="005A352F" w:rsidRPr="005F7F27" w:rsidRDefault="005A352F" w:rsidP="005A352F">
      <w:pPr>
        <w:pStyle w:val="2"/>
        <w:ind w:left="928"/>
      </w:pPr>
      <w:r w:rsidRPr="005F7F27">
        <w:rPr>
          <w:bCs/>
        </w:rPr>
        <w:t>Последствия кислотных дождей</w:t>
      </w:r>
    </w:p>
    <w:p w:rsidR="005A352F" w:rsidRDefault="005A352F" w:rsidP="005A352F">
      <w:pPr>
        <w:pStyle w:val="2"/>
        <w:ind w:left="928"/>
      </w:pPr>
      <w:r w:rsidRPr="005F7F27">
        <w:t xml:space="preserve">Содержащиеся в загрязнённых осадках и тумане растворы серной и азотной кислот, соединения алюминия и кобальта загрязняют почву и водоёмы, пагубно воздействуют на растительность, вызывая </w:t>
      </w:r>
      <w:proofErr w:type="spellStart"/>
      <w:r w:rsidRPr="005F7F27">
        <w:t>суховершинность</w:t>
      </w:r>
      <w:proofErr w:type="spellEnd"/>
      <w:r w:rsidRPr="005F7F27">
        <w:t xml:space="preserve"> лиственных деревьев и угнетая хвойные. Из-за кислотных дождей падает урожайность сельскохозяйственных культур, </w:t>
      </w:r>
      <w:r w:rsidRPr="005F7F27">
        <w:lastRenderedPageBreak/>
        <w:t>люди пьют обогащённую токсичными металлами (ртутью, кадмием, свинцом) воду, мраморные памятники архитектуры превращаются в гипс и размываются.</w:t>
      </w:r>
      <w:r>
        <w:t xml:space="preserve"> Предложите решение данной проблемы.</w:t>
      </w:r>
    </w:p>
    <w:p w:rsidR="005A352F" w:rsidRPr="005F7F27" w:rsidRDefault="005A352F" w:rsidP="005A352F">
      <w:pPr>
        <w:pStyle w:val="2"/>
        <w:ind w:left="928"/>
      </w:pPr>
    </w:p>
    <w:p w:rsidR="007C3E6B" w:rsidRPr="007C3E6B" w:rsidRDefault="007C3E6B" w:rsidP="007C3E6B">
      <w:pPr>
        <w:tabs>
          <w:tab w:val="left" w:pos="284"/>
        </w:tabs>
        <w:spacing w:after="0" w:line="240" w:lineRule="auto"/>
        <w:ind w:left="928"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bCs/>
          <w:sz w:val="28"/>
          <w:szCs w:val="28"/>
          <w:lang w:eastAsia="ru-RU"/>
        </w:rPr>
        <w:t xml:space="preserve">11. </w:t>
      </w:r>
      <w:r w:rsidRPr="007C3E6B">
        <w:rPr>
          <w:rFonts w:ascii="Times New Roman" w:eastAsia="Times New Roman" w:hAnsi="Times New Roman" w:cs="Times New Roman"/>
          <w:b/>
          <w:sz w:val="28"/>
          <w:szCs w:val="28"/>
          <w:lang w:eastAsia="ru-RU"/>
        </w:rPr>
        <w:t>Перечень и стандарты практических умений</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1. Умение пользоваться учебной научной, научно-популярной литературой, сетью Интернет для профессиональной деятельности.</w:t>
      </w:r>
    </w:p>
    <w:p w:rsidR="007C3E6B" w:rsidRPr="007C3E6B" w:rsidRDefault="007C3E6B" w:rsidP="007C3E6B">
      <w:pPr>
        <w:spacing w:after="0" w:line="240" w:lineRule="auto"/>
        <w:ind w:left="540"/>
        <w:jc w:val="both"/>
        <w:rPr>
          <w:rFonts w:ascii="Times New Roman" w:eastAsia="Times New Roman" w:hAnsi="Times New Roman" w:cs="Times New Roman"/>
          <w:b/>
          <w:sz w:val="28"/>
          <w:szCs w:val="28"/>
          <w:lang w:eastAsia="ru-RU"/>
        </w:rPr>
      </w:pPr>
    </w:p>
    <w:p w:rsidR="007C3E6B" w:rsidRPr="007C3E6B" w:rsidRDefault="007C3E6B" w:rsidP="007C3E6B">
      <w:pPr>
        <w:numPr>
          <w:ilvl w:val="1"/>
          <w:numId w:val="3"/>
        </w:numPr>
        <w:tabs>
          <w:tab w:val="left" w:pos="284"/>
        </w:tabs>
        <w:spacing w:after="0" w:line="240" w:lineRule="auto"/>
        <w:ind w:right="126"/>
        <w:outlineLvl w:val="0"/>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 xml:space="preserve"> Примерная тематика УИРС и НИРС по теме:</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1.</w:t>
      </w:r>
      <w:r w:rsidRPr="007C3E6B">
        <w:rPr>
          <w:rFonts w:ascii="Times New Roman" w:eastAsia="Times New Roman" w:hAnsi="Times New Roman" w:cs="Times New Roman"/>
          <w:sz w:val="28"/>
          <w:szCs w:val="28"/>
          <w:lang w:eastAsia="ru-RU"/>
        </w:rPr>
        <w:tab/>
        <w:t>Эндемические болезни</w:t>
      </w:r>
    </w:p>
    <w:p w:rsidR="007C3E6B" w:rsidRPr="007C3E6B" w:rsidRDefault="007C3E6B" w:rsidP="007C3E6B">
      <w:pPr>
        <w:spacing w:after="0" w:line="240" w:lineRule="auto"/>
        <w:ind w:left="540"/>
        <w:jc w:val="both"/>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sz w:val="28"/>
          <w:szCs w:val="28"/>
          <w:lang w:eastAsia="ru-RU"/>
        </w:rPr>
        <w:t>2.</w:t>
      </w:r>
      <w:r w:rsidRPr="007C3E6B">
        <w:rPr>
          <w:rFonts w:ascii="Times New Roman" w:eastAsia="Times New Roman" w:hAnsi="Times New Roman" w:cs="Times New Roman"/>
          <w:sz w:val="28"/>
          <w:szCs w:val="28"/>
          <w:lang w:eastAsia="ru-RU"/>
        </w:rPr>
        <w:tab/>
        <w:t>Влияние элементов-</w:t>
      </w:r>
      <w:proofErr w:type="spellStart"/>
      <w:r w:rsidRPr="007C3E6B">
        <w:rPr>
          <w:rFonts w:ascii="Times New Roman" w:eastAsia="Times New Roman" w:hAnsi="Times New Roman" w:cs="Times New Roman"/>
          <w:sz w:val="28"/>
          <w:szCs w:val="28"/>
          <w:lang w:eastAsia="ru-RU"/>
        </w:rPr>
        <w:t>токсикантов</w:t>
      </w:r>
      <w:proofErr w:type="spellEnd"/>
      <w:r w:rsidRPr="007C3E6B">
        <w:rPr>
          <w:rFonts w:ascii="Times New Roman" w:eastAsia="Times New Roman" w:hAnsi="Times New Roman" w:cs="Times New Roman"/>
          <w:sz w:val="28"/>
          <w:szCs w:val="28"/>
          <w:lang w:eastAsia="ru-RU"/>
        </w:rPr>
        <w:t xml:space="preserve"> на здоровье людей</w:t>
      </w:r>
    </w:p>
    <w:p w:rsidR="007C3E6B" w:rsidRPr="007C3E6B" w:rsidRDefault="007C3E6B" w:rsidP="007C3E6B">
      <w:pPr>
        <w:spacing w:after="0" w:line="240" w:lineRule="auto"/>
        <w:ind w:left="540"/>
        <w:jc w:val="both"/>
        <w:rPr>
          <w:rFonts w:ascii="Times New Roman" w:eastAsia="Times New Roman" w:hAnsi="Times New Roman" w:cs="Times New Roman"/>
          <w:b/>
          <w:sz w:val="28"/>
          <w:szCs w:val="28"/>
          <w:lang w:eastAsia="ru-RU"/>
        </w:rPr>
      </w:pPr>
    </w:p>
    <w:p w:rsidR="007C3E6B" w:rsidRPr="007C3E6B" w:rsidRDefault="007C3E6B" w:rsidP="007C3E6B">
      <w:pPr>
        <w:spacing w:after="0" w:line="240" w:lineRule="auto"/>
        <w:ind w:left="540"/>
        <w:jc w:val="both"/>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13. Рекомендованная литература по теме занятия</w:t>
      </w:r>
    </w:p>
    <w:p w:rsidR="007C3E6B" w:rsidRPr="007C3E6B" w:rsidRDefault="007C3E6B" w:rsidP="007C3E6B">
      <w:pPr>
        <w:spacing w:after="0" w:line="240" w:lineRule="auto"/>
        <w:ind w:left="540"/>
        <w:jc w:val="both"/>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 Обязательная</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Иванов В.П., Иванова Н.В., </w:t>
      </w:r>
      <w:proofErr w:type="spellStart"/>
      <w:r w:rsidRPr="007C3E6B">
        <w:rPr>
          <w:rFonts w:ascii="Times New Roman" w:eastAsia="Times New Roman" w:hAnsi="Times New Roman" w:cs="Times New Roman"/>
          <w:sz w:val="28"/>
          <w:szCs w:val="28"/>
          <w:lang w:eastAsia="ru-RU"/>
        </w:rPr>
        <w:t>Полоников</w:t>
      </w:r>
      <w:proofErr w:type="spellEnd"/>
      <w:r w:rsidRPr="007C3E6B">
        <w:rPr>
          <w:rFonts w:ascii="Times New Roman" w:eastAsia="Times New Roman" w:hAnsi="Times New Roman" w:cs="Times New Roman"/>
          <w:sz w:val="28"/>
          <w:szCs w:val="28"/>
          <w:lang w:eastAsia="ru-RU"/>
        </w:rPr>
        <w:t xml:space="preserve"> А.В. Медицинская экология. Изд-во „</w:t>
      </w:r>
      <w:proofErr w:type="spellStart"/>
      <w:r w:rsidRPr="007C3E6B">
        <w:rPr>
          <w:rFonts w:ascii="Times New Roman" w:eastAsia="Times New Roman" w:hAnsi="Times New Roman" w:cs="Times New Roman"/>
          <w:sz w:val="28"/>
          <w:szCs w:val="28"/>
          <w:lang w:eastAsia="ru-RU"/>
        </w:rPr>
        <w:t>СпецЛит</w:t>
      </w:r>
      <w:proofErr w:type="spellEnd"/>
      <w:r w:rsidRPr="007C3E6B">
        <w:rPr>
          <w:rFonts w:ascii="Times New Roman" w:eastAsia="Times New Roman" w:hAnsi="Times New Roman" w:cs="Times New Roman"/>
          <w:sz w:val="28"/>
          <w:szCs w:val="28"/>
          <w:lang w:eastAsia="ru-RU"/>
        </w:rPr>
        <w:t>“», 2011. 430с.</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Вишняков Я. Д. Охрана окружающей среды: [учебник для студ. вузов, обучающихся по направлению "Экология и природопользование"] / под ред. Я. Д. Вишнякова. - 2-е изд., стер. - Москва</w:t>
      </w:r>
      <w:proofErr w:type="gramStart"/>
      <w:r w:rsidRPr="007C3E6B">
        <w:rPr>
          <w:rFonts w:ascii="Times New Roman" w:eastAsia="Times New Roman" w:hAnsi="Times New Roman" w:cs="Times New Roman"/>
          <w:sz w:val="28"/>
          <w:szCs w:val="28"/>
          <w:lang w:eastAsia="ru-RU"/>
        </w:rPr>
        <w:t xml:space="preserve"> :</w:t>
      </w:r>
      <w:proofErr w:type="gramEnd"/>
      <w:r w:rsidRPr="007C3E6B">
        <w:rPr>
          <w:rFonts w:ascii="Times New Roman" w:eastAsia="Times New Roman" w:hAnsi="Times New Roman" w:cs="Times New Roman"/>
          <w:sz w:val="28"/>
          <w:szCs w:val="28"/>
          <w:lang w:eastAsia="ru-RU"/>
        </w:rPr>
        <w:t xml:space="preserve"> Академия, 2014. - 286 с.</w:t>
      </w:r>
    </w:p>
    <w:p w:rsidR="007C3E6B" w:rsidRPr="007C3E6B" w:rsidRDefault="00414352" w:rsidP="007C3E6B">
      <w:pPr>
        <w:spacing w:after="0" w:line="240" w:lineRule="auto"/>
        <w:ind w:left="540"/>
        <w:jc w:val="both"/>
        <w:rPr>
          <w:rFonts w:ascii="Times New Roman" w:eastAsia="Times New Roman" w:hAnsi="Times New Roman" w:cs="Times New Roman"/>
          <w:sz w:val="28"/>
          <w:szCs w:val="28"/>
          <w:lang w:eastAsia="ru-RU"/>
        </w:rPr>
      </w:pPr>
      <w:hyperlink r:id="rId9" w:tgtFrame="_blank" w:history="1">
        <w:proofErr w:type="spellStart"/>
        <w:r w:rsidR="007C3E6B" w:rsidRPr="007C3E6B">
          <w:rPr>
            <w:rFonts w:ascii="Times New Roman" w:eastAsia="Times New Roman" w:hAnsi="Times New Roman" w:cs="Times New Roman"/>
            <w:sz w:val="28"/>
            <w:szCs w:val="28"/>
            <w:u w:val="single"/>
            <w:lang w:eastAsia="ru-RU"/>
          </w:rPr>
          <w:t>Карпенков</w:t>
        </w:r>
        <w:proofErr w:type="spellEnd"/>
        <w:r w:rsidR="007C3E6B" w:rsidRPr="007C3E6B">
          <w:rPr>
            <w:rFonts w:ascii="Times New Roman" w:eastAsia="Times New Roman" w:hAnsi="Times New Roman" w:cs="Times New Roman"/>
            <w:sz w:val="28"/>
            <w:szCs w:val="28"/>
            <w:u w:val="single"/>
            <w:lang w:eastAsia="ru-RU"/>
          </w:rPr>
          <w:t> С. Х.</w:t>
        </w:r>
      </w:hyperlink>
      <w:r w:rsidR="007C3E6B" w:rsidRPr="007C3E6B">
        <w:rPr>
          <w:rFonts w:ascii="Times New Roman" w:eastAsia="Times New Roman" w:hAnsi="Times New Roman" w:cs="Times New Roman"/>
          <w:sz w:val="28"/>
          <w:szCs w:val="28"/>
          <w:lang w:eastAsia="ru-RU"/>
        </w:rPr>
        <w:t> Экология: учебник для вузов.  М.: </w:t>
      </w:r>
      <w:proofErr w:type="spellStart"/>
      <w:r w:rsidR="007C3E6B" w:rsidRPr="007C3E6B">
        <w:rPr>
          <w:rFonts w:ascii="Times New Roman" w:eastAsia="Times New Roman" w:hAnsi="Times New Roman" w:cs="Times New Roman"/>
          <w:sz w:val="28"/>
          <w:szCs w:val="28"/>
          <w:lang w:eastAsia="ru-RU"/>
        </w:rPr>
        <w:fldChar w:fldCharType="begin"/>
      </w:r>
      <w:r w:rsidR="007C3E6B" w:rsidRPr="007C3E6B">
        <w:rPr>
          <w:rFonts w:ascii="Times New Roman" w:eastAsia="Times New Roman" w:hAnsi="Times New Roman" w:cs="Times New Roman"/>
          <w:sz w:val="28"/>
          <w:szCs w:val="28"/>
          <w:lang w:eastAsia="ru-RU"/>
        </w:rPr>
        <w:instrText xml:space="preserve"> HYPERLINK "http://lib.biblioclub.ru/index.php?page=publisher&amp;pub_id=1" \t "_blank" </w:instrText>
      </w:r>
      <w:r w:rsidR="007C3E6B" w:rsidRPr="007C3E6B">
        <w:rPr>
          <w:rFonts w:ascii="Times New Roman" w:eastAsia="Times New Roman" w:hAnsi="Times New Roman" w:cs="Times New Roman"/>
          <w:sz w:val="28"/>
          <w:szCs w:val="28"/>
          <w:lang w:eastAsia="ru-RU"/>
        </w:rPr>
        <w:fldChar w:fldCharType="separate"/>
      </w:r>
      <w:r w:rsidR="007C3E6B" w:rsidRPr="007C3E6B">
        <w:rPr>
          <w:rFonts w:ascii="Times New Roman" w:eastAsia="Times New Roman" w:hAnsi="Times New Roman" w:cs="Times New Roman"/>
          <w:sz w:val="28"/>
          <w:szCs w:val="28"/>
          <w:u w:val="single"/>
          <w:lang w:eastAsia="ru-RU"/>
        </w:rPr>
        <w:t>Директ</w:t>
      </w:r>
      <w:proofErr w:type="spellEnd"/>
      <w:r w:rsidR="007C3E6B" w:rsidRPr="007C3E6B">
        <w:rPr>
          <w:rFonts w:ascii="Times New Roman" w:eastAsia="Times New Roman" w:hAnsi="Times New Roman" w:cs="Times New Roman"/>
          <w:sz w:val="28"/>
          <w:szCs w:val="28"/>
          <w:u w:val="single"/>
          <w:lang w:eastAsia="ru-RU"/>
        </w:rPr>
        <w:t>-Медиа</w:t>
      </w:r>
      <w:r w:rsidR="007C3E6B" w:rsidRPr="007C3E6B">
        <w:rPr>
          <w:rFonts w:ascii="Times New Roman" w:eastAsia="Times New Roman" w:hAnsi="Times New Roman" w:cs="Times New Roman"/>
          <w:sz w:val="28"/>
          <w:szCs w:val="28"/>
          <w:lang w:eastAsia="ru-RU"/>
        </w:rPr>
        <w:fldChar w:fldCharType="end"/>
      </w:r>
      <w:r w:rsidR="007C3E6B" w:rsidRPr="007C3E6B">
        <w:rPr>
          <w:rFonts w:ascii="Times New Roman" w:eastAsia="Times New Roman" w:hAnsi="Times New Roman" w:cs="Times New Roman"/>
          <w:sz w:val="28"/>
          <w:szCs w:val="28"/>
          <w:lang w:eastAsia="ru-RU"/>
        </w:rPr>
        <w:t>, 2015. 662 с.</w:t>
      </w:r>
    </w:p>
    <w:p w:rsidR="007C3E6B" w:rsidRPr="007C3E6B" w:rsidRDefault="007C3E6B" w:rsidP="007C3E6B">
      <w:pPr>
        <w:spacing w:after="0" w:line="240" w:lineRule="auto"/>
        <w:ind w:left="540"/>
        <w:jc w:val="both"/>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Дополнительная</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1. Андреева Е.Е. Гигиена и экология человека: Учебник / Е.Е. </w:t>
      </w:r>
      <w:proofErr w:type="spellStart"/>
      <w:r w:rsidRPr="007C3E6B">
        <w:rPr>
          <w:rFonts w:ascii="Times New Roman" w:eastAsia="Times New Roman" w:hAnsi="Times New Roman" w:cs="Times New Roman"/>
          <w:sz w:val="28"/>
          <w:szCs w:val="28"/>
          <w:lang w:eastAsia="ru-RU"/>
        </w:rPr>
        <w:t>Андреева</w:t>
      </w:r>
      <w:proofErr w:type="gramStart"/>
      <w:r w:rsidRPr="007C3E6B">
        <w:rPr>
          <w:rFonts w:ascii="Times New Roman" w:eastAsia="Times New Roman" w:hAnsi="Times New Roman" w:cs="Times New Roman"/>
          <w:sz w:val="28"/>
          <w:szCs w:val="28"/>
          <w:lang w:eastAsia="ru-RU"/>
        </w:rPr>
        <w:t>,В</w:t>
      </w:r>
      <w:proofErr w:type="gramEnd"/>
      <w:r w:rsidRPr="007C3E6B">
        <w:rPr>
          <w:rFonts w:ascii="Times New Roman" w:eastAsia="Times New Roman" w:hAnsi="Times New Roman" w:cs="Times New Roman"/>
          <w:sz w:val="28"/>
          <w:szCs w:val="28"/>
          <w:lang w:eastAsia="ru-RU"/>
        </w:rPr>
        <w:t>.А</w:t>
      </w:r>
      <w:proofErr w:type="spellEnd"/>
      <w:r w:rsidRPr="007C3E6B">
        <w:rPr>
          <w:rFonts w:ascii="Times New Roman" w:eastAsia="Times New Roman" w:hAnsi="Times New Roman" w:cs="Times New Roman"/>
          <w:sz w:val="28"/>
          <w:szCs w:val="28"/>
          <w:lang w:eastAsia="ru-RU"/>
        </w:rPr>
        <w:t xml:space="preserve">. Катаева, В.М. </w:t>
      </w:r>
      <w:proofErr w:type="spellStart"/>
      <w:r w:rsidRPr="007C3E6B">
        <w:rPr>
          <w:rFonts w:ascii="Times New Roman" w:eastAsia="Times New Roman" w:hAnsi="Times New Roman" w:cs="Times New Roman"/>
          <w:sz w:val="28"/>
          <w:szCs w:val="28"/>
          <w:lang w:eastAsia="ru-RU"/>
        </w:rPr>
        <w:t>Глиненко</w:t>
      </w:r>
      <w:proofErr w:type="spellEnd"/>
      <w:r w:rsidRPr="007C3E6B">
        <w:rPr>
          <w:rFonts w:ascii="Times New Roman" w:eastAsia="Times New Roman" w:hAnsi="Times New Roman" w:cs="Times New Roman"/>
          <w:sz w:val="28"/>
          <w:szCs w:val="28"/>
          <w:lang w:eastAsia="ru-RU"/>
        </w:rPr>
        <w:t xml:space="preserve">, Н.Г. Кожевникова. — 2-е изд., </w:t>
      </w:r>
      <w:proofErr w:type="spellStart"/>
      <w:r w:rsidRPr="007C3E6B">
        <w:rPr>
          <w:rFonts w:ascii="Times New Roman" w:eastAsia="Times New Roman" w:hAnsi="Times New Roman" w:cs="Times New Roman"/>
          <w:sz w:val="28"/>
          <w:szCs w:val="28"/>
          <w:lang w:eastAsia="ru-RU"/>
        </w:rPr>
        <w:t>испр.и</w:t>
      </w:r>
      <w:proofErr w:type="spellEnd"/>
      <w:r w:rsidRPr="007C3E6B">
        <w:rPr>
          <w:rFonts w:ascii="Times New Roman" w:eastAsia="Times New Roman" w:hAnsi="Times New Roman" w:cs="Times New Roman"/>
          <w:sz w:val="28"/>
          <w:szCs w:val="28"/>
          <w:lang w:eastAsia="ru-RU"/>
        </w:rPr>
        <w:t xml:space="preserve"> доп.., 2014. 600с.  Доступ к электронному изданию</w:t>
      </w:r>
    </w:p>
    <w:p w:rsidR="007C3E6B" w:rsidRPr="007C3E6B" w:rsidRDefault="007C3E6B" w:rsidP="007C3E6B">
      <w:pPr>
        <w:spacing w:after="0" w:line="240" w:lineRule="auto"/>
        <w:ind w:left="540"/>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7. Григорьев А.И. Экология человека: учебник. М.: ГЭОТАР-Медиа, 2008.</w:t>
      </w:r>
    </w:p>
    <w:p w:rsidR="007C3E6B" w:rsidRPr="007C3E6B" w:rsidRDefault="007C3E6B" w:rsidP="007C3E6B">
      <w:pPr>
        <w:spacing w:after="0" w:line="240" w:lineRule="auto"/>
        <w:ind w:left="540"/>
        <w:jc w:val="both"/>
        <w:rPr>
          <w:rFonts w:ascii="Times New Roman" w:eastAsia="Times New Roman" w:hAnsi="Times New Roman" w:cs="Times New Roman"/>
          <w:b/>
          <w:sz w:val="28"/>
          <w:szCs w:val="28"/>
          <w:lang w:eastAsia="ru-RU"/>
        </w:rPr>
      </w:pPr>
      <w:r w:rsidRPr="007C3E6B">
        <w:rPr>
          <w:rFonts w:ascii="Times New Roman" w:eastAsia="Times New Roman" w:hAnsi="Times New Roman" w:cs="Times New Roman"/>
          <w:b/>
          <w:sz w:val="28"/>
          <w:szCs w:val="28"/>
          <w:lang w:eastAsia="ru-RU"/>
        </w:rPr>
        <w:t>- Электронные ресурсы</w:t>
      </w:r>
    </w:p>
    <w:p w:rsidR="007C3E6B" w:rsidRPr="007C3E6B" w:rsidRDefault="007C3E6B" w:rsidP="007C3E6B">
      <w:pPr>
        <w:numPr>
          <w:ilvl w:val="1"/>
          <w:numId w:val="1"/>
        </w:numPr>
        <w:spacing w:after="0" w:line="240" w:lineRule="auto"/>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 xml:space="preserve">ЭБС </w:t>
      </w:r>
      <w:proofErr w:type="spellStart"/>
      <w:r w:rsidRPr="007C3E6B">
        <w:rPr>
          <w:rFonts w:ascii="Times New Roman" w:eastAsia="Times New Roman" w:hAnsi="Times New Roman" w:cs="Times New Roman"/>
          <w:sz w:val="28"/>
          <w:szCs w:val="28"/>
          <w:lang w:eastAsia="ru-RU"/>
        </w:rPr>
        <w:t>КрасГМУ</w:t>
      </w:r>
      <w:proofErr w:type="spellEnd"/>
    </w:p>
    <w:p w:rsidR="007C3E6B" w:rsidRPr="007C3E6B" w:rsidRDefault="007C3E6B" w:rsidP="007C3E6B">
      <w:pPr>
        <w:numPr>
          <w:ilvl w:val="1"/>
          <w:numId w:val="1"/>
        </w:numPr>
        <w:spacing w:after="0" w:line="240" w:lineRule="auto"/>
        <w:jc w:val="both"/>
        <w:rPr>
          <w:rFonts w:ascii="Times New Roman" w:eastAsia="Times New Roman" w:hAnsi="Times New Roman" w:cs="Times New Roman"/>
          <w:sz w:val="28"/>
          <w:szCs w:val="28"/>
          <w:lang w:eastAsia="ru-RU"/>
        </w:rPr>
      </w:pPr>
      <w:r w:rsidRPr="007C3E6B">
        <w:rPr>
          <w:rFonts w:ascii="Times New Roman" w:eastAsia="Times New Roman" w:hAnsi="Times New Roman" w:cs="Times New Roman"/>
          <w:sz w:val="28"/>
          <w:szCs w:val="28"/>
          <w:lang w:eastAsia="ru-RU"/>
        </w:rPr>
        <w:t>ЭБС Лань</w:t>
      </w:r>
    </w:p>
    <w:p w:rsidR="007C3E6B" w:rsidRPr="007C3E6B" w:rsidRDefault="007C3E6B" w:rsidP="007C3E6B"/>
    <w:p w:rsidR="007C3E6B" w:rsidRPr="007C3E6B" w:rsidRDefault="007C3E6B" w:rsidP="007C3E6B"/>
    <w:p w:rsidR="00FB0C97" w:rsidRDefault="00FB0C97"/>
    <w:sectPr w:rsidR="00FB0C97" w:rsidSect="003D62E4">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D75"/>
    <w:multiLevelType w:val="multilevel"/>
    <w:tmpl w:val="E36676EC"/>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B58D4"/>
    <w:multiLevelType w:val="multilevel"/>
    <w:tmpl w:val="F9B6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8614E"/>
    <w:multiLevelType w:val="multilevel"/>
    <w:tmpl w:val="7C309D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25786"/>
    <w:multiLevelType w:val="multilevel"/>
    <w:tmpl w:val="7D8AB958"/>
    <w:lvl w:ilvl="0">
      <w:start w:val="1"/>
      <w:numFmt w:val="decimal"/>
      <w:pStyle w:val="1"/>
      <w:lvlText w:val="%1."/>
      <w:lvlJc w:val="left"/>
      <w:pPr>
        <w:ind w:left="928" w:hanging="360"/>
      </w:pPr>
      <w:rPr>
        <w:rFonts w:hint="default"/>
        <w:b/>
        <w:color w:val="auto"/>
      </w:rPr>
    </w:lvl>
    <w:lvl w:ilvl="1">
      <w:start w:val="1"/>
      <w:numFmt w:val="decimal"/>
      <w:isLgl/>
      <w:lvlText w:val="%1.%2"/>
      <w:lvlJc w:val="left"/>
      <w:pPr>
        <w:ind w:left="943"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472" w:hanging="2160"/>
      </w:pPr>
      <w:rPr>
        <w:rFonts w:hint="default"/>
      </w:rPr>
    </w:lvl>
  </w:abstractNum>
  <w:abstractNum w:abstractNumId="4">
    <w:nsid w:val="38E9778A"/>
    <w:multiLevelType w:val="hybridMultilevel"/>
    <w:tmpl w:val="7D9AD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23860"/>
    <w:multiLevelType w:val="hybridMultilevel"/>
    <w:tmpl w:val="A7C4BBAC"/>
    <w:lvl w:ilvl="0" w:tplc="04190011">
      <w:start w:val="1"/>
      <w:numFmt w:val="decimal"/>
      <w:lvlText w:val="%1)"/>
      <w:lvlJc w:val="left"/>
      <w:pPr>
        <w:tabs>
          <w:tab w:val="num" w:pos="900"/>
        </w:tabs>
        <w:ind w:left="900" w:hanging="360"/>
      </w:pPr>
    </w:lvl>
    <w:lvl w:ilvl="1" w:tplc="3E2A628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14F0ED2"/>
    <w:multiLevelType w:val="hybridMultilevel"/>
    <w:tmpl w:val="158A9742"/>
    <w:lvl w:ilvl="0" w:tplc="A02A0048">
      <w:start w:val="1"/>
      <w:numFmt w:val="decimal"/>
      <w:lvlText w:val="%1."/>
      <w:lvlJc w:val="left"/>
      <w:pPr>
        <w:ind w:left="149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43A424C"/>
    <w:multiLevelType w:val="multilevel"/>
    <w:tmpl w:val="4E90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6F4844"/>
    <w:multiLevelType w:val="multilevel"/>
    <w:tmpl w:val="58BA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3"/>
    <w:lvlOverride w:ilvl="0">
      <w:startOverride w:val="5"/>
    </w:lvlOverride>
  </w:num>
  <w:num w:numId="5">
    <w:abstractNumId w:val="6"/>
  </w:num>
  <w:num w:numId="6">
    <w:abstractNumId w:val="4"/>
  </w:num>
  <w:num w:numId="7">
    <w:abstractNumId w:val="2"/>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6B"/>
    <w:rsid w:val="00414352"/>
    <w:rsid w:val="005A352F"/>
    <w:rsid w:val="007C3E6B"/>
    <w:rsid w:val="00910E2F"/>
    <w:rsid w:val="00FB0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7C3E6B"/>
    <w:pPr>
      <w:numPr>
        <w:numId w:val="2"/>
      </w:numPr>
      <w:tabs>
        <w:tab w:val="left" w:pos="284"/>
      </w:tabs>
      <w:spacing w:after="0" w:line="240" w:lineRule="auto"/>
      <w:ind w:right="126"/>
      <w:outlineLvl w:val="0"/>
    </w:pPr>
    <w:rPr>
      <w:rFonts w:ascii="Times New Roman" w:eastAsia="Times New Roman" w:hAnsi="Times New Roman" w:cs="Times New Roman"/>
      <w:b/>
      <w:sz w:val="28"/>
      <w:szCs w:val="28"/>
      <w:lang w:eastAsia="ru-RU"/>
    </w:rPr>
  </w:style>
  <w:style w:type="paragraph" w:styleId="a3">
    <w:name w:val="List Paragraph"/>
    <w:basedOn w:val="a"/>
    <w:uiPriority w:val="34"/>
    <w:qFormat/>
    <w:rsid w:val="00910E2F"/>
    <w:pPr>
      <w:ind w:left="720"/>
      <w:contextualSpacing/>
    </w:pPr>
  </w:style>
  <w:style w:type="table" w:styleId="a4">
    <w:name w:val="Table Grid"/>
    <w:basedOn w:val="a1"/>
    <w:uiPriority w:val="59"/>
    <w:rsid w:val="0091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10E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0E2F"/>
    <w:rPr>
      <w:rFonts w:ascii="Tahoma" w:hAnsi="Tahoma" w:cs="Tahoma"/>
      <w:sz w:val="16"/>
      <w:szCs w:val="16"/>
    </w:rPr>
  </w:style>
  <w:style w:type="paragraph" w:customStyle="1" w:styleId="2">
    <w:name w:val="Стиль2"/>
    <w:basedOn w:val="a"/>
    <w:link w:val="20"/>
    <w:qFormat/>
    <w:rsid w:val="005A352F"/>
    <w:pPr>
      <w:spacing w:after="0" w:line="240" w:lineRule="auto"/>
      <w:ind w:left="540"/>
      <w:jc w:val="both"/>
    </w:pPr>
    <w:rPr>
      <w:rFonts w:ascii="Times New Roman" w:eastAsia="Times New Roman" w:hAnsi="Times New Roman" w:cs="Times New Roman"/>
      <w:sz w:val="28"/>
      <w:szCs w:val="28"/>
      <w:lang w:eastAsia="ru-RU"/>
    </w:rPr>
  </w:style>
  <w:style w:type="character" w:customStyle="1" w:styleId="20">
    <w:name w:val="Стиль2 Знак"/>
    <w:basedOn w:val="a0"/>
    <w:link w:val="2"/>
    <w:rsid w:val="005A352F"/>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7C3E6B"/>
    <w:pPr>
      <w:numPr>
        <w:numId w:val="2"/>
      </w:numPr>
      <w:tabs>
        <w:tab w:val="left" w:pos="284"/>
      </w:tabs>
      <w:spacing w:after="0" w:line="240" w:lineRule="auto"/>
      <w:ind w:right="126"/>
      <w:outlineLvl w:val="0"/>
    </w:pPr>
    <w:rPr>
      <w:rFonts w:ascii="Times New Roman" w:eastAsia="Times New Roman" w:hAnsi="Times New Roman" w:cs="Times New Roman"/>
      <w:b/>
      <w:sz w:val="28"/>
      <w:szCs w:val="28"/>
      <w:lang w:eastAsia="ru-RU"/>
    </w:rPr>
  </w:style>
  <w:style w:type="paragraph" w:styleId="a3">
    <w:name w:val="List Paragraph"/>
    <w:basedOn w:val="a"/>
    <w:uiPriority w:val="34"/>
    <w:qFormat/>
    <w:rsid w:val="00910E2F"/>
    <w:pPr>
      <w:ind w:left="720"/>
      <w:contextualSpacing/>
    </w:pPr>
  </w:style>
  <w:style w:type="table" w:styleId="a4">
    <w:name w:val="Table Grid"/>
    <w:basedOn w:val="a1"/>
    <w:uiPriority w:val="59"/>
    <w:rsid w:val="0091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10E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0E2F"/>
    <w:rPr>
      <w:rFonts w:ascii="Tahoma" w:hAnsi="Tahoma" w:cs="Tahoma"/>
      <w:sz w:val="16"/>
      <w:szCs w:val="16"/>
    </w:rPr>
  </w:style>
  <w:style w:type="paragraph" w:customStyle="1" w:styleId="2">
    <w:name w:val="Стиль2"/>
    <w:basedOn w:val="a"/>
    <w:link w:val="20"/>
    <w:qFormat/>
    <w:rsid w:val="005A352F"/>
    <w:pPr>
      <w:spacing w:after="0" w:line="240" w:lineRule="auto"/>
      <w:ind w:left="540"/>
      <w:jc w:val="both"/>
    </w:pPr>
    <w:rPr>
      <w:rFonts w:ascii="Times New Roman" w:eastAsia="Times New Roman" w:hAnsi="Times New Roman" w:cs="Times New Roman"/>
      <w:sz w:val="28"/>
      <w:szCs w:val="28"/>
      <w:lang w:eastAsia="ru-RU"/>
    </w:rPr>
  </w:style>
  <w:style w:type="character" w:customStyle="1" w:styleId="20">
    <w:name w:val="Стиль2 Знак"/>
    <w:basedOn w:val="a0"/>
    <w:link w:val="2"/>
    <w:rsid w:val="005A352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8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623620.vk.me/v623620818/421ea/jiH4dyAoqQA.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biblioclub.ru/index.php?page=author&amp;id=789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8163</Words>
  <Characters>46531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Биология</cp:lastModifiedBy>
  <cp:revision>3</cp:revision>
  <dcterms:created xsi:type="dcterms:W3CDTF">2016-12-22T13:12:00Z</dcterms:created>
  <dcterms:modified xsi:type="dcterms:W3CDTF">2017-10-31T05:56:00Z</dcterms:modified>
</cp:coreProperties>
</file>