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FD" w:rsidRDefault="00DF7518" w:rsidP="00BE6A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</w:t>
      </w:r>
      <w:r w:rsidR="00F51D0F">
        <w:rPr>
          <w:rFonts w:ascii="Times New Roman" w:hAnsi="Times New Roman" w:cs="Times New Roman"/>
          <w:b/>
          <w:sz w:val="24"/>
          <w:szCs w:val="24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тное занятие</w:t>
      </w:r>
    </w:p>
    <w:p w:rsidR="00DF7518" w:rsidRDefault="00DF7518" w:rsidP="00BE36FD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Только не ошибитесь в занятой вами жизненной позиции. </w:t>
      </w:r>
    </w:p>
    <w:p w:rsidR="00DF7518" w:rsidRDefault="00DF7518" w:rsidP="00BE36FD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Всегда ставьте себе большие и </w:t>
      </w:r>
      <w:proofErr w:type="gramStart"/>
      <w:r w:rsidRPr="00DF7518">
        <w:rPr>
          <w:rFonts w:ascii="Times New Roman" w:hAnsi="Times New Roman" w:cs="Times New Roman"/>
          <w:i/>
          <w:sz w:val="24"/>
          <w:szCs w:val="24"/>
        </w:rPr>
        <w:t>над</w:t>
      </w:r>
      <w:proofErr w:type="gramEnd"/>
      <w:r w:rsidRPr="00DF7518">
        <w:rPr>
          <w:rFonts w:ascii="Times New Roman" w:hAnsi="Times New Roman" w:cs="Times New Roman"/>
          <w:i/>
          <w:sz w:val="24"/>
          <w:szCs w:val="24"/>
        </w:rPr>
        <w:t xml:space="preserve"> личностные задачи,</w:t>
      </w:r>
    </w:p>
    <w:p w:rsidR="00DF7518" w:rsidRDefault="00DF7518" w:rsidP="00BE36FD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 и вы достигнете в своей жизни </w:t>
      </w:r>
      <w:proofErr w:type="gramStart"/>
      <w:r w:rsidRPr="00DF7518"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 w:rsidRPr="00DF7518">
        <w:rPr>
          <w:rFonts w:ascii="Times New Roman" w:hAnsi="Times New Roman" w:cs="Times New Roman"/>
          <w:i/>
          <w:sz w:val="24"/>
          <w:szCs w:val="24"/>
        </w:rPr>
        <w:t xml:space="preserve"> и надежного. </w:t>
      </w:r>
    </w:p>
    <w:p w:rsidR="00DF7518" w:rsidRDefault="00DF7518" w:rsidP="00BE36FD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7518">
        <w:rPr>
          <w:rFonts w:ascii="Times New Roman" w:hAnsi="Times New Roman" w:cs="Times New Roman"/>
          <w:i/>
          <w:sz w:val="24"/>
          <w:szCs w:val="24"/>
        </w:rPr>
        <w:t xml:space="preserve">Вы будете счастливы. </w:t>
      </w:r>
    </w:p>
    <w:p w:rsidR="00BE36FD" w:rsidRPr="00DF7518" w:rsidRDefault="00DF7518" w:rsidP="00BE36FD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F7518">
        <w:rPr>
          <w:rFonts w:ascii="Times New Roman" w:hAnsi="Times New Roman" w:cs="Times New Roman"/>
          <w:b/>
          <w:i/>
          <w:sz w:val="24"/>
          <w:szCs w:val="24"/>
        </w:rPr>
        <w:t>Д.С. Лихачев</w:t>
      </w:r>
    </w:p>
    <w:p w:rsidR="00BE36FD" w:rsidRDefault="00BE36FD" w:rsidP="00BE6A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FD" w:rsidRPr="00BE36FD" w:rsidRDefault="00BE36FD" w:rsidP="00BE36FD">
      <w:pPr>
        <w:pStyle w:val="Default"/>
        <w:ind w:firstLine="709"/>
        <w:jc w:val="both"/>
      </w:pPr>
      <w:r w:rsidRPr="00BE36FD">
        <w:rPr>
          <w:b/>
          <w:bCs/>
          <w:i/>
          <w:iCs/>
        </w:rPr>
        <w:t xml:space="preserve">Значение темы </w:t>
      </w:r>
    </w:p>
    <w:p w:rsidR="003E74D9" w:rsidRPr="003E74D9" w:rsidRDefault="00DF7518" w:rsidP="00BE36FD">
      <w:pPr>
        <w:pStyle w:val="Default"/>
        <w:ind w:firstLine="709"/>
        <w:jc w:val="both"/>
      </w:pPr>
      <w:r w:rsidRPr="00DF7518">
        <w:t>Зачётное занятие – определённый рубеж, промежуточный этап перед экзаменом. Оценка, которую вы получаете, на этом этапе очень важна для вас, потому что это показатель вашей готовности к экзамену.</w:t>
      </w:r>
      <w:r w:rsidR="003E74D9" w:rsidRPr="003E74D9">
        <w:t xml:space="preserve"> </w:t>
      </w:r>
    </w:p>
    <w:p w:rsidR="00BE36FD" w:rsidRPr="00BE36FD" w:rsidRDefault="00BE36FD" w:rsidP="00BE36FD">
      <w:pPr>
        <w:pStyle w:val="Default"/>
        <w:ind w:firstLine="709"/>
        <w:jc w:val="both"/>
      </w:pPr>
      <w:r w:rsidRPr="00BE36FD">
        <w:t xml:space="preserve">На основе теоретических знаний и практических умений </w:t>
      </w:r>
      <w:proofErr w:type="gramStart"/>
      <w:r w:rsidRPr="00BE36FD">
        <w:t>обучающийся</w:t>
      </w:r>
      <w:proofErr w:type="gramEnd"/>
      <w:r w:rsidRPr="00BE36FD">
        <w:t xml:space="preserve"> должен </w:t>
      </w:r>
    </w:p>
    <w:p w:rsidR="00BE36FD" w:rsidRPr="00BE36FD" w:rsidRDefault="00BE36FD" w:rsidP="00BE36FD">
      <w:pPr>
        <w:pStyle w:val="Default"/>
        <w:ind w:firstLine="709"/>
        <w:jc w:val="both"/>
      </w:pPr>
      <w:r w:rsidRPr="00BE36FD">
        <w:rPr>
          <w:b/>
          <w:bCs/>
          <w:i/>
          <w:iCs/>
        </w:rPr>
        <w:t xml:space="preserve">знать: </w:t>
      </w:r>
    </w:p>
    <w:p w:rsidR="00DF7518" w:rsidRDefault="00DF7518" w:rsidP="00DF7518">
      <w:pPr>
        <w:pStyle w:val="Default"/>
        <w:ind w:firstLine="709"/>
        <w:jc w:val="both"/>
      </w:pPr>
      <w:r>
        <w:t>- соотношение звуков и букв;</w:t>
      </w:r>
    </w:p>
    <w:p w:rsidR="00DF7518" w:rsidRDefault="00DF7518" w:rsidP="00DF7518">
      <w:pPr>
        <w:pStyle w:val="Default"/>
        <w:ind w:firstLine="709"/>
        <w:jc w:val="both"/>
      </w:pPr>
      <w:r>
        <w:t>- основных орфограмм корня;</w:t>
      </w:r>
    </w:p>
    <w:p w:rsidR="00DF7518" w:rsidRDefault="00DF7518" w:rsidP="00DF7518">
      <w:pPr>
        <w:pStyle w:val="Default"/>
        <w:ind w:firstLine="709"/>
        <w:jc w:val="both"/>
      </w:pPr>
      <w:r>
        <w:t>- мягкий знак после шипящих;</w:t>
      </w:r>
    </w:p>
    <w:p w:rsidR="00DF7518" w:rsidRDefault="00DF7518" w:rsidP="00DF7518">
      <w:pPr>
        <w:pStyle w:val="Default"/>
        <w:ind w:firstLine="709"/>
        <w:jc w:val="both"/>
      </w:pPr>
      <w:r>
        <w:t xml:space="preserve">- гласные </w:t>
      </w:r>
      <w:proofErr w:type="gramStart"/>
      <w:r>
        <w:t>О-Е</w:t>
      </w:r>
      <w:proofErr w:type="gramEnd"/>
      <w:r>
        <w:t xml:space="preserve"> после шипящих в суффиксах и окончаниях;</w:t>
      </w:r>
    </w:p>
    <w:p w:rsidR="00DF7518" w:rsidRDefault="00DF7518" w:rsidP="00DF7518">
      <w:pPr>
        <w:pStyle w:val="Default"/>
        <w:ind w:firstLine="709"/>
        <w:jc w:val="both"/>
      </w:pPr>
      <w:r>
        <w:t xml:space="preserve">- гласные после шипящих и </w:t>
      </w:r>
      <w:proofErr w:type="gramStart"/>
      <w:r>
        <w:t>Ц</w:t>
      </w:r>
      <w:proofErr w:type="gramEnd"/>
      <w:r>
        <w:t>;</w:t>
      </w:r>
    </w:p>
    <w:p w:rsidR="00DF7518" w:rsidRDefault="00DF7518" w:rsidP="00DF7518">
      <w:pPr>
        <w:pStyle w:val="Default"/>
        <w:ind w:firstLine="709"/>
        <w:jc w:val="both"/>
      </w:pPr>
      <w:r>
        <w:t>- правописание окончаний разных частей речи;</w:t>
      </w:r>
    </w:p>
    <w:p w:rsidR="00DF7518" w:rsidRDefault="00DF7518" w:rsidP="00DF7518">
      <w:pPr>
        <w:pStyle w:val="Default"/>
        <w:ind w:firstLine="709"/>
        <w:jc w:val="both"/>
      </w:pPr>
      <w:r>
        <w:t>- правописание гласных в суффиксах разных частей речи;</w:t>
      </w:r>
    </w:p>
    <w:p w:rsidR="00DF7518" w:rsidRDefault="00DF7518" w:rsidP="00DF7518">
      <w:pPr>
        <w:pStyle w:val="Default"/>
        <w:ind w:firstLine="709"/>
        <w:jc w:val="both"/>
      </w:pPr>
      <w:r>
        <w:t xml:space="preserve">- правописание </w:t>
      </w:r>
      <w:proofErr w:type="gramStart"/>
      <w:r>
        <w:t>–Н</w:t>
      </w:r>
      <w:proofErr w:type="gramEnd"/>
      <w:r>
        <w:t>- и –НН- в прилагательных и причастиях;</w:t>
      </w:r>
    </w:p>
    <w:p w:rsidR="00DF7518" w:rsidRDefault="00DF7518" w:rsidP="00DF7518">
      <w:pPr>
        <w:pStyle w:val="Default"/>
        <w:ind w:firstLine="709"/>
        <w:jc w:val="both"/>
      </w:pPr>
      <w:r>
        <w:t>- слитное и раздельное написание НЕ с разными частями речи;</w:t>
      </w:r>
    </w:p>
    <w:p w:rsidR="00DF7518" w:rsidRDefault="00DF7518" w:rsidP="00DF7518">
      <w:pPr>
        <w:pStyle w:val="Default"/>
        <w:ind w:firstLine="709"/>
        <w:jc w:val="both"/>
      </w:pPr>
      <w:r>
        <w:t>- слитное, дефисное и раздельное написание слов;</w:t>
      </w:r>
    </w:p>
    <w:p w:rsidR="00DF7518" w:rsidRDefault="00DF7518" w:rsidP="00DF7518">
      <w:pPr>
        <w:pStyle w:val="Default"/>
        <w:ind w:firstLine="709"/>
        <w:jc w:val="both"/>
      </w:pPr>
      <w:r>
        <w:t>- правописание служебных слов;</w:t>
      </w:r>
    </w:p>
    <w:p w:rsidR="00DF7518" w:rsidRDefault="00DF7518" w:rsidP="00DF7518">
      <w:pPr>
        <w:pStyle w:val="Default"/>
        <w:ind w:firstLine="709"/>
        <w:jc w:val="both"/>
      </w:pPr>
      <w:r>
        <w:t>- основных принципов русской орфографии;</w:t>
      </w:r>
    </w:p>
    <w:p w:rsidR="00DF7518" w:rsidRDefault="00DF7518" w:rsidP="00DF7518">
      <w:pPr>
        <w:pStyle w:val="Default"/>
        <w:ind w:firstLine="709"/>
        <w:jc w:val="both"/>
      </w:pPr>
      <w:r>
        <w:t>- общеупотребительных и ограниченных в употреблении слов;</w:t>
      </w:r>
    </w:p>
    <w:p w:rsidR="00DF7518" w:rsidRDefault="00DF7518" w:rsidP="00DF7518">
      <w:pPr>
        <w:pStyle w:val="Default"/>
        <w:ind w:firstLine="709"/>
        <w:jc w:val="both"/>
      </w:pPr>
      <w:r>
        <w:t>- устойчивых словосочетаний с переносным значением;</w:t>
      </w:r>
    </w:p>
    <w:p w:rsidR="00DF7518" w:rsidRDefault="00DF7518" w:rsidP="00DF7518">
      <w:pPr>
        <w:pStyle w:val="Default"/>
        <w:ind w:firstLine="709"/>
        <w:jc w:val="both"/>
      </w:pPr>
      <w:r>
        <w:t>- правил написания окончаний (склонения и спряжения) и суффиксов частей речи;</w:t>
      </w:r>
    </w:p>
    <w:p w:rsidR="00DF7518" w:rsidRDefault="00DF7518" w:rsidP="00DF7518">
      <w:pPr>
        <w:pStyle w:val="Default"/>
        <w:ind w:firstLine="709"/>
        <w:jc w:val="both"/>
      </w:pPr>
      <w:r>
        <w:t>-особенностей стилей речи;</w:t>
      </w:r>
    </w:p>
    <w:p w:rsidR="00DF7518" w:rsidRDefault="00DF7518" w:rsidP="00DF7518">
      <w:pPr>
        <w:pStyle w:val="Default"/>
        <w:ind w:firstLine="709"/>
        <w:jc w:val="both"/>
      </w:pPr>
      <w:r>
        <w:t>- типов речи;</w:t>
      </w:r>
    </w:p>
    <w:p w:rsidR="00DF7518" w:rsidRDefault="00DF7518" w:rsidP="00DF7518">
      <w:pPr>
        <w:pStyle w:val="Default"/>
        <w:ind w:firstLine="709"/>
        <w:jc w:val="both"/>
      </w:pPr>
      <w:proofErr w:type="gramStart"/>
      <w:r>
        <w:t>- правила постановки знаков препинания при вводных конструкциях; при однородных членах предложения; в простом предложении; при сравнительных оборотах; в сложном предложении; в предложениях с прямой речью; при диалоге; при причастном и деепричастном оборотах;</w:t>
      </w:r>
      <w:proofErr w:type="gramEnd"/>
    </w:p>
    <w:p w:rsidR="00DF7518" w:rsidRDefault="00DF7518" w:rsidP="00DF7518">
      <w:pPr>
        <w:pStyle w:val="Default"/>
        <w:ind w:firstLine="709"/>
        <w:jc w:val="both"/>
      </w:pPr>
      <w:r>
        <w:t>- роли языка в художественном произведении;</w:t>
      </w:r>
    </w:p>
    <w:p w:rsidR="00DF7518" w:rsidRDefault="00DF7518" w:rsidP="00DF7518">
      <w:pPr>
        <w:pStyle w:val="Default"/>
        <w:ind w:firstLine="709"/>
        <w:jc w:val="both"/>
      </w:pPr>
      <w:r>
        <w:t>- видов тропов и стилистических фигур;</w:t>
      </w:r>
    </w:p>
    <w:p w:rsidR="00DF7518" w:rsidRDefault="00DF7518" w:rsidP="00DF7518">
      <w:pPr>
        <w:pStyle w:val="Default"/>
        <w:ind w:firstLine="709"/>
        <w:jc w:val="both"/>
      </w:pPr>
      <w:r>
        <w:t>- порядка и особенностей анализа художественного текста;</w:t>
      </w:r>
    </w:p>
    <w:p w:rsidR="00DF7518" w:rsidRDefault="00DF7518" w:rsidP="00DF7518">
      <w:pPr>
        <w:pStyle w:val="Default"/>
        <w:ind w:firstLine="709"/>
        <w:jc w:val="both"/>
      </w:pPr>
      <w:r>
        <w:t>- основных правил произношения слов;</w:t>
      </w:r>
    </w:p>
    <w:p w:rsidR="00DF7518" w:rsidRDefault="00DF7518" w:rsidP="00DF7518">
      <w:pPr>
        <w:pStyle w:val="Default"/>
        <w:ind w:firstLine="709"/>
        <w:jc w:val="both"/>
      </w:pPr>
      <w:r>
        <w:t>- акцентологической нормы русского языка.</w:t>
      </w:r>
    </w:p>
    <w:p w:rsidR="00DF7518" w:rsidRDefault="00DF7518" w:rsidP="00DF7518">
      <w:pPr>
        <w:pStyle w:val="Default"/>
        <w:ind w:firstLine="709"/>
        <w:jc w:val="both"/>
      </w:pPr>
      <w:r>
        <w:t>- морфем;</w:t>
      </w:r>
    </w:p>
    <w:p w:rsidR="00DF7518" w:rsidRDefault="00DF7518" w:rsidP="00DF7518">
      <w:pPr>
        <w:pStyle w:val="Default"/>
        <w:ind w:firstLine="709"/>
        <w:jc w:val="both"/>
      </w:pPr>
      <w:r>
        <w:t>- способов образования слов в русском языке.</w:t>
      </w:r>
    </w:p>
    <w:p w:rsidR="00DF7518" w:rsidRDefault="00DF7518" w:rsidP="00DF7518">
      <w:pPr>
        <w:pStyle w:val="Default"/>
        <w:ind w:firstLine="709"/>
        <w:jc w:val="both"/>
      </w:pPr>
      <w:r>
        <w:t>- способов образования слов в русском языке.</w:t>
      </w:r>
    </w:p>
    <w:p w:rsidR="00DF7518" w:rsidRDefault="00DF7518" w:rsidP="00DF7518">
      <w:pPr>
        <w:pStyle w:val="Default"/>
        <w:ind w:firstLine="709"/>
        <w:jc w:val="both"/>
      </w:pPr>
      <w:r>
        <w:t>- самостоятельных и служебных частей речи;</w:t>
      </w:r>
    </w:p>
    <w:p w:rsidR="00DF7518" w:rsidRDefault="00DF7518" w:rsidP="00DF7518">
      <w:pPr>
        <w:pStyle w:val="Default"/>
        <w:ind w:firstLine="709"/>
        <w:jc w:val="both"/>
      </w:pPr>
      <w:r>
        <w:t>- порядка морфологического разбора частей речи.</w:t>
      </w:r>
    </w:p>
    <w:p w:rsidR="00DF7518" w:rsidRDefault="00DF7518" w:rsidP="00DF7518">
      <w:pPr>
        <w:pStyle w:val="Default"/>
        <w:ind w:firstLine="709"/>
        <w:jc w:val="both"/>
      </w:pPr>
      <w:r>
        <w:t>- особенностей видов подчинительной связи в словосочетаниях;</w:t>
      </w:r>
    </w:p>
    <w:p w:rsidR="00DF7518" w:rsidRDefault="00DF7518" w:rsidP="00DF7518">
      <w:pPr>
        <w:pStyle w:val="Default"/>
        <w:ind w:firstLine="709"/>
        <w:jc w:val="both"/>
      </w:pPr>
      <w:r>
        <w:t>- видов предложений.</w:t>
      </w:r>
    </w:p>
    <w:p w:rsidR="00DF7518" w:rsidRDefault="00DF7518" w:rsidP="00DF7518">
      <w:pPr>
        <w:pStyle w:val="Default"/>
        <w:ind w:firstLine="709"/>
        <w:jc w:val="both"/>
      </w:pPr>
      <w:r>
        <w:t>- характерных особенностей художественного стиля речи.</w:t>
      </w:r>
    </w:p>
    <w:p w:rsidR="00BE36FD" w:rsidRPr="00BE36FD" w:rsidRDefault="00DF7518" w:rsidP="00DF7518">
      <w:pPr>
        <w:pStyle w:val="Default"/>
        <w:ind w:firstLine="709"/>
        <w:jc w:val="both"/>
      </w:pPr>
      <w:r>
        <w:t>- роли языка в художественном произведении.</w:t>
      </w:r>
      <w:r w:rsidR="00BE36FD" w:rsidRPr="00BE36FD">
        <w:t xml:space="preserve"> </w:t>
      </w:r>
    </w:p>
    <w:p w:rsidR="00BE36FD" w:rsidRPr="00BE36FD" w:rsidRDefault="00BE36FD" w:rsidP="00BE36FD">
      <w:pPr>
        <w:pStyle w:val="Default"/>
        <w:ind w:firstLine="709"/>
        <w:jc w:val="both"/>
      </w:pPr>
      <w:r w:rsidRPr="00BE36FD">
        <w:rPr>
          <w:b/>
          <w:bCs/>
          <w:i/>
          <w:iCs/>
        </w:rPr>
        <w:t xml:space="preserve">уметь: 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- грамотно писать, применяя необходимое правило;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- применять необходимое правило;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- различать диалектизмы, жаргонизмы, профессионализмы, термины;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lastRenderedPageBreak/>
        <w:t>- различать диалектизмы, жаргонизмы, профессионализмы, термины;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- находить фразеологизмы, определять их значение;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- применять правило для грамотного письма;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- определять стиль и тип речи;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- применять нужное правило для постановки знаков препинания;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- определять особенности авторского языка произведения;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- различать виды тропов и стилистических фигур;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- анализировать художественный текст.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- правильно произносить слова, ставить ударение;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- уметь делать морфемный разбор слов и словообразовательный анализ;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- уметь делать словообразовательный анализ;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- определять часть речи по морфологическим признакам;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- определять вид подчинительной связи в словосочетаниях, видов предложений;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- определять художественный стиль речи;</w:t>
      </w:r>
    </w:p>
    <w:p w:rsidR="005F75FA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18">
        <w:rPr>
          <w:rFonts w:ascii="Times New Roman" w:hAnsi="Times New Roman" w:cs="Times New Roman"/>
          <w:sz w:val="24"/>
          <w:szCs w:val="24"/>
        </w:rPr>
        <w:t>- определять особенности авторского языка произведения.</w:t>
      </w:r>
    </w:p>
    <w:p w:rsidR="00BE36FD" w:rsidRPr="00BE36FD" w:rsidRDefault="00BE36FD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6FD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F7518">
        <w:rPr>
          <w:rFonts w:ascii="Times New Roman" w:hAnsi="Times New Roman" w:cs="Times New Roman"/>
          <w:sz w:val="24"/>
          <w:szCs w:val="24"/>
        </w:rPr>
        <w:t>авыками морфемного и словообразовательного анализа слова.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F7518">
        <w:rPr>
          <w:rFonts w:ascii="Times New Roman" w:hAnsi="Times New Roman" w:cs="Times New Roman"/>
          <w:sz w:val="24"/>
          <w:szCs w:val="24"/>
        </w:rPr>
        <w:t>авыками анализа текста.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F7518">
        <w:rPr>
          <w:rFonts w:ascii="Times New Roman" w:hAnsi="Times New Roman" w:cs="Times New Roman"/>
          <w:sz w:val="24"/>
          <w:szCs w:val="24"/>
        </w:rPr>
        <w:t>авыками применения орфографических правил на практике.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F7518">
        <w:rPr>
          <w:rFonts w:ascii="Times New Roman" w:hAnsi="Times New Roman" w:cs="Times New Roman"/>
          <w:sz w:val="24"/>
          <w:szCs w:val="24"/>
        </w:rPr>
        <w:t>авыками работы со словарями для получения необходимой информации.</w:t>
      </w:r>
    </w:p>
    <w:p w:rsidR="00DF7518" w:rsidRPr="00DF7518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F7518">
        <w:rPr>
          <w:rFonts w:ascii="Times New Roman" w:hAnsi="Times New Roman" w:cs="Times New Roman"/>
          <w:sz w:val="24"/>
          <w:szCs w:val="24"/>
        </w:rPr>
        <w:t>авыками анализа и использования всех стилей речи.</w:t>
      </w:r>
    </w:p>
    <w:p w:rsidR="00BE36FD" w:rsidRPr="00BE36FD" w:rsidRDefault="00DF7518" w:rsidP="00DF75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F7518">
        <w:rPr>
          <w:rFonts w:ascii="Times New Roman" w:hAnsi="Times New Roman" w:cs="Times New Roman"/>
          <w:sz w:val="24"/>
          <w:szCs w:val="24"/>
        </w:rPr>
        <w:t>авыками работы с методическими источниками, в том числе с использованием Интернет.</w:t>
      </w:r>
    </w:p>
    <w:p w:rsidR="00BE36FD" w:rsidRDefault="00BE36FD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FA" w:rsidRP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FA">
        <w:rPr>
          <w:rFonts w:ascii="Times New Roman" w:hAnsi="Times New Roman" w:cs="Times New Roman"/>
          <w:b/>
          <w:sz w:val="24"/>
          <w:szCs w:val="24"/>
        </w:rPr>
        <w:t>Краткое содержание темы:</w:t>
      </w:r>
    </w:p>
    <w:p w:rsidR="00DF7518" w:rsidRPr="00DF7518" w:rsidRDefault="00DF7518" w:rsidP="00DF7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Контроль исходного уровня знаний: </w:t>
      </w:r>
    </w:p>
    <w:p w:rsidR="00DF7518" w:rsidRPr="00DF7518" w:rsidRDefault="00DF7518" w:rsidP="00DF7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обобщающее повторение фонетики, графики, орфоэпии, орфографии; </w:t>
      </w:r>
    </w:p>
    <w:p w:rsidR="00DF7518" w:rsidRPr="00DF7518" w:rsidRDefault="00DF7518" w:rsidP="00DF7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основные нормы современного литературного языка; </w:t>
      </w:r>
    </w:p>
    <w:p w:rsidR="00DF7518" w:rsidRPr="00DF7518" w:rsidRDefault="00DF7518" w:rsidP="00DF7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написания, подчиняющиеся морфологическому, фонетическому, традиционному принципам русской орфографии; </w:t>
      </w:r>
    </w:p>
    <w:p w:rsidR="00DF7518" w:rsidRPr="00DF7518" w:rsidRDefault="00DF7518" w:rsidP="00DF7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повторение лексики, русская лексика с точки зрения сферы её употребления: диалектизмы, специальная лексика, арготизмы; </w:t>
      </w:r>
    </w:p>
    <w:p w:rsidR="00DF7518" w:rsidRPr="00DF7518" w:rsidRDefault="00DF7518" w:rsidP="00DF7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активный и пассивный словарный запас, русская фразеология; </w:t>
      </w:r>
    </w:p>
    <w:p w:rsidR="00DF7518" w:rsidRPr="00DF7518" w:rsidRDefault="00DF7518" w:rsidP="00DF7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трудные вопросы правописания окончаний и суффиксов разных частей речи; </w:t>
      </w:r>
    </w:p>
    <w:p w:rsidR="00DF7518" w:rsidRPr="00DF7518" w:rsidRDefault="00DF7518" w:rsidP="00DF7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функциональные стили речи; </w:t>
      </w:r>
    </w:p>
    <w:p w:rsidR="00DF7518" w:rsidRDefault="00DF7518" w:rsidP="00DF7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принципы и функции русской пунктуации; </w:t>
      </w:r>
    </w:p>
    <w:p w:rsidR="00DF7518" w:rsidRPr="00DF7518" w:rsidRDefault="00DF7518" w:rsidP="00DF7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>язык как первоэлемент художественной литературы, роль языка в художественном произведении;</w:t>
      </w:r>
    </w:p>
    <w:p w:rsidR="00DF7518" w:rsidRPr="00DF7518" w:rsidRDefault="00DF7518" w:rsidP="00DF7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виды тропов и стилистических фигур;</w:t>
      </w:r>
    </w:p>
    <w:p w:rsidR="00DF7518" w:rsidRPr="00DF7518" w:rsidRDefault="00DF7518" w:rsidP="00DF7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обобщающее повторение ранее </w:t>
      </w:r>
      <w:proofErr w:type="gramStart"/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>изученного</w:t>
      </w:r>
      <w:proofErr w:type="gramEnd"/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 </w:t>
      </w:r>
      <w:proofErr w:type="spellStart"/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>морфемике</w:t>
      </w:r>
      <w:proofErr w:type="spellEnd"/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и словообразованию;</w:t>
      </w:r>
    </w:p>
    <w:p w:rsidR="00DF7518" w:rsidRPr="00DF7518" w:rsidRDefault="00DF7518" w:rsidP="00DF7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способы словообразования; словообразовательный анализ как средство овладения орфографическими нормами;</w:t>
      </w:r>
    </w:p>
    <w:p w:rsidR="00DF7518" w:rsidRPr="00DF7518" w:rsidRDefault="00DF7518" w:rsidP="00DF7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обобщающее повторение частей речи: их грамматических значений, грамматических форм и синтаксических функций; морфологический разбор частей речи;</w:t>
      </w:r>
    </w:p>
    <w:p w:rsidR="00DF7518" w:rsidRPr="00DF7518" w:rsidRDefault="00DF7518" w:rsidP="00DF7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обобщающее повторение по синтаксису.</w:t>
      </w:r>
    </w:p>
    <w:p w:rsidR="00BA0AD1" w:rsidRDefault="00BA0AD1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7518" w:rsidRPr="00DF7518" w:rsidRDefault="00DF7518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DF751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Виды разбора</w:t>
      </w:r>
    </w:p>
    <w:p w:rsidR="00DF7518" w:rsidRPr="00652363" w:rsidRDefault="00DF7518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</w:pPr>
      <w:r w:rsidRPr="006523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  <w:t>1. Фонетический разбор слова</w:t>
      </w:r>
    </w:p>
    <w:p w:rsidR="00DF7518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произнесите слово, разделите его на слоги.</w:t>
      </w:r>
    </w:p>
    <w:p w:rsidR="00652363" w:rsidRDefault="00652363" w:rsidP="006523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поставьте ударение в слове.</w:t>
      </w:r>
    </w:p>
    <w:p w:rsidR="00DF7518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запишите транскрипцию слова.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дайте характеристику каждому звуку: 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Гласные: ударные / безударные;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Согласные: звонкие / глухие, парные / непарные; твердые / мягкие, парные / непарные.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количество звуков и бу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кв в 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ове.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укажите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какие орфограммы есть в слове.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652363" w:rsidRP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</w:pPr>
      <w:r w:rsidRPr="006523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  <w:t>2. Словообразовательный разбор слова: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</w:t>
      </w:r>
      <w:r w:rsidR="00FD629C">
        <w:rPr>
          <w:rFonts w:ascii="Times New Roman" w:eastAsia="Times New Roman" w:hAnsi="Times New Roman" w:cs="Times New Roman"/>
          <w:sz w:val="24"/>
          <w:szCs w:val="24"/>
          <w:lang w:eastAsia="ja-JP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какой частью речи является слово.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если слово изменяемое, то выделите окончание.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выделите корень, приставку (приставки) и суффикс (суффиксы).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отметьте основу слова.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определите, каким способом образовано слово (подберите родственное слово): приставочным, суффиксальным, приставочно-суффиксальным, сложением, переходом из одной части речи в другую и т.д.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652363" w:rsidRP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</w:pPr>
      <w:r w:rsidRPr="006523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  <w:t>3. Морфологический разбор слова:</w:t>
      </w:r>
    </w:p>
    <w:p w:rsidR="00652363" w:rsidRPr="00FD629C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FD629C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Имя существительное: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начальную форм</w:t>
      </w:r>
      <w:r w:rsidR="00C14399">
        <w:rPr>
          <w:rFonts w:ascii="Times New Roman" w:eastAsia="Times New Roman" w:hAnsi="Times New Roman" w:cs="Times New Roman"/>
          <w:sz w:val="24"/>
          <w:szCs w:val="24"/>
          <w:lang w:eastAsia="ja-JP"/>
        </w:rPr>
        <w:t>у слова (если слово изменяется) и общее значение.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постоянные признаки: собственное / нарицательное, одушевленное / неодушевленное, род, склонение.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непостоянные признаки: падеж, число.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синтаксическую роль в предложении.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652363" w:rsidRPr="00FD629C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FD629C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Имя прилагательное: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укажите начальную </w:t>
      </w:r>
      <w:r w:rsidR="00C14399">
        <w:rPr>
          <w:rFonts w:ascii="Times New Roman" w:eastAsia="Times New Roman" w:hAnsi="Times New Roman" w:cs="Times New Roman"/>
          <w:sz w:val="24"/>
          <w:szCs w:val="24"/>
          <w:lang w:eastAsia="ja-JP"/>
        </w:rPr>
        <w:t>форму слова (</w:t>
      </w:r>
      <w:proofErr w:type="gramStart"/>
      <w:r w:rsidR="00C14399">
        <w:rPr>
          <w:rFonts w:ascii="Times New Roman" w:eastAsia="Times New Roman" w:hAnsi="Times New Roman" w:cs="Times New Roman"/>
          <w:sz w:val="24"/>
          <w:szCs w:val="24"/>
          <w:lang w:eastAsia="ja-JP"/>
        </w:rPr>
        <w:t>м</w:t>
      </w:r>
      <w:proofErr w:type="gramEnd"/>
      <w:r w:rsidR="00C14399">
        <w:rPr>
          <w:rFonts w:ascii="Times New Roman" w:eastAsia="Times New Roman" w:hAnsi="Times New Roman" w:cs="Times New Roman"/>
          <w:sz w:val="24"/>
          <w:szCs w:val="24"/>
          <w:lang w:eastAsia="ja-JP"/>
        </w:rPr>
        <w:t>.р., И.п., ед.ч.) и общее значение.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постоянные признаки: разряд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качественное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, относительное, притяжательное).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непостоянные признаки: степень сравнения, падеж, число, род (только в ед.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.).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синтаксическую роль в предложении.</w:t>
      </w:r>
    </w:p>
    <w:p w:rsidR="00652363" w:rsidRDefault="00652363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652363" w:rsidRPr="00FD629C" w:rsidRDefault="00FD629C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FD629C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Имя местоимение: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начальную форму (м.р., И.п., ед.ч., если есть) и общее значение.</w:t>
      </w:r>
      <w:proofErr w:type="gramEnd"/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постоянные признаки: разряд, лицо.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непостоянные признаки: падеж, род (если есть), число (если есть).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синтаксическую роль в предложении.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FD629C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Имя числительное: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начальную форму (м.р., И.п., ед.ч., если есть) и общее значение.</w:t>
      </w:r>
      <w:proofErr w:type="gramEnd"/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постоянные признаки: разряд по строению (простое, сложное, составное), разряд по значению (количественное или порядковое), для количественных – целое, дробное или собирательное.</w:t>
      </w:r>
      <w:proofErr w:type="gramEnd"/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непостоянные признаки: падеж, род (если есть), число (если есть).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синтаксическую роль в предложении.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D629C" w:rsidRP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FD629C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Глагол: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начальную форму (инфинитив) и общее значение.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постоянные признаки: вид, спряжение, возвратность, переходность.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непостоянные признаки: наклонение, время (в изъявительном наклонении), число, лицо (в наст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буд. времени, в повелит. наклонении), род.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синтаксическую роль в предложении.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D629C" w:rsidRP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FD629C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Причастие: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начальную форму (м.р., И.п., ед.ч., если есть) и общее значение.</w:t>
      </w:r>
      <w:proofErr w:type="gramEnd"/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постоянные признаки: разряд (действительное или страдательное), время, вид, возвратность.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непостоянные признаки: полная / краткая форма, падеж, род, число.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синтаксическую роль в предложении.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D629C" w:rsidRP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FD629C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Деепричастие: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начальную форму (инфинитив) и общее значение.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постоянные признаки: вид, возвратность.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непостоянные признаки: неизменяемость.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синтаксическую роль в предложении.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D629C" w:rsidRP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FD629C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Наречие: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общее значение.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постоянные признаки: разряд по значению.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непостоянные признаки: неизменяемость, степени сравнения (если наречие стоит в степени сравнения).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синтаксическую роль в предложении.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D629C" w:rsidRP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FD629C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Предлог: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общее значение.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признаки: простой / составной, производный / непроизводный, неизменяемость.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D629C" w:rsidRP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FD629C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Союз: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общее значение.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признаки: разряд (сочинительный: соединительный, противительный или разделительный; подчинительный: какой именно), простой / составной / двойной, неизменяемость.</w:t>
      </w:r>
      <w:proofErr w:type="gramEnd"/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D629C" w:rsidRP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FD629C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Частица: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общее значение.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признаки: разряд по значению (формообразующая / отрицательная / модальная), неизменяемость.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D629C" w:rsidRP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</w:pPr>
      <w:r w:rsidRPr="00FD62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  <w:t>4. Синтаксический разбор словосочетания: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выпишите словосочетание из предложения.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определите главное и зависимое слово, поставьте вопрос.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определите, какими частями речи являются главное и зависимое слово.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определите тип словосочетания по главному слову (именное / глагольное / наречное).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определите вид подчинительной связи.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определите средства связи между словами (предлог или окончание).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D629C" w:rsidRP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</w:pPr>
      <w:r w:rsidRPr="00FD62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  <w:t>5. Синтаксический разбор простого предложения: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определите тип предложения по цели высказывание (повествовательное / вопросительное / побудительное).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определите тип предложения по эмоциональной окраске (восклицательное / невосклицательное).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найдите грамматическую основу.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дайте характеристику по структуре предложения: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двусоставное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/ односоставное (указать тип односоставного), по наличию второстепенных членов.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укажите: полное или неполное предложение.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есть осложнение или нет.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разберите предложение по членам и укажите, чем они выражены.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составьте схему предложения.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D629C" w:rsidRP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  <w:t>6</w:t>
      </w:r>
      <w:r w:rsidRPr="00FD62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  <w:t xml:space="preserve">. Синтаксический разбор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  <w:t>сложного</w:t>
      </w:r>
      <w:r w:rsidRPr="00FD62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  <w:t xml:space="preserve"> предложения: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определите тип предложения по цели высказывание (повествовательное / вопросительное / побудительное).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определите тип предложения по эмоциональной окраске (восклицательное / невосклицательное).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найдите грамматическую основу.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тип сложного предложения.</w:t>
      </w:r>
    </w:p>
    <w:p w:rsidR="00FD629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охарактеризуйте смысловые отношения между частями.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укажите средства связи между простыми предложениями.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разберите КАЖДОЕ простое предложение (ориентируясь на пункт 5).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разберите предложение по членам и укажите, чем они выражены.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составьте схему предложения.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A40CAC" w:rsidRP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</w:pPr>
      <w:r w:rsidRPr="00A40C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  <w:t>7. Синтаксический разбор предложения с прямой речью: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выделите прямую речь и слова автора.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определите, где находится прямая речь по отношению к словам автора.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составьте схему предложения с прямой речью.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произведите синтаксический разбор прямой речи и слов автора как предложений (ориентируясь на пункт 5).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объясните постановку знаков препинания.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A40CAC" w:rsidRP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</w:pPr>
      <w:r w:rsidRPr="00A40C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  <w:t>8. Лексический разбор слова: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определите лексическое значение слова в данном контексте.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определите однозначное слово или многозначное.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значение слова употреблено в прямом или переносном значении.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есть ли омонимы / синонимы / антонимы.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определите происхождение слова: исконно русское / заимствованное.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определите степень употребления: общеупотребительное / диалектное / профессионализм / вульгаризм / жаргонизм / просторечное.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входит ли слово в активный или пассивный запас языка. 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определите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устаревшее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/ архаизм / историзм / неологизм.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в каком стиле речи преимущественно употребляется.</w:t>
      </w:r>
    </w:p>
    <w:p w:rsidR="00A40CAC" w:rsidRDefault="00A40CA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входит в состав фразеологизма или нет (если входит – напишите фразеологизм).</w:t>
      </w: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D629C" w:rsidRDefault="00FD629C" w:rsidP="00FD6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7518" w:rsidRPr="00DF7518" w:rsidRDefault="00DF7518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DF751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Самостоятельная работа:</w:t>
      </w:r>
    </w:p>
    <w:p w:rsidR="00DF7518" w:rsidRPr="00DF7518" w:rsidRDefault="00DF7518" w:rsidP="00DF75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F7518">
        <w:rPr>
          <w:rFonts w:ascii="Times New Roman" w:eastAsia="Times New Roman" w:hAnsi="Times New Roman" w:cs="Times New Roman"/>
          <w:sz w:val="24"/>
          <w:szCs w:val="24"/>
          <w:lang w:eastAsia="ja-JP"/>
        </w:rPr>
        <w:t>Ознакомьтесь с учебным текстом раздела.</w:t>
      </w:r>
    </w:p>
    <w:p w:rsidR="00DF7518" w:rsidRDefault="00DF7518" w:rsidP="00DF75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Выполните задание в выбранном Вами билете.</w:t>
      </w:r>
    </w:p>
    <w:p w:rsidR="00DF7518" w:rsidRDefault="00DF7518" w:rsidP="00DF751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sectPr w:rsidR="00DF7518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683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149F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1100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84D16"/>
    <w:multiLevelType w:val="hybridMultilevel"/>
    <w:tmpl w:val="E0FA5390"/>
    <w:lvl w:ilvl="0" w:tplc="726C2432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746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86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DD168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60D0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0AD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674B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B6531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42D1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3D7E17"/>
    <w:multiLevelType w:val="hybridMultilevel"/>
    <w:tmpl w:val="FD9CD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6029D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2A126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40798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AD1A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E03BA8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6E6A1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78744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06049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AB60E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0035D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DC2EB2"/>
    <w:multiLevelType w:val="hybridMultilevel"/>
    <w:tmpl w:val="874E5838"/>
    <w:lvl w:ilvl="0" w:tplc="0DE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42180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F5612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683822"/>
    <w:multiLevelType w:val="hybridMultilevel"/>
    <w:tmpl w:val="D6BCA4D0"/>
    <w:lvl w:ilvl="0" w:tplc="F94C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7E051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6"/>
  </w:num>
  <w:num w:numId="3">
    <w:abstractNumId w:val="23"/>
  </w:num>
  <w:num w:numId="4">
    <w:abstractNumId w:val="2"/>
  </w:num>
  <w:num w:numId="5">
    <w:abstractNumId w:val="13"/>
  </w:num>
  <w:num w:numId="6">
    <w:abstractNumId w:val="0"/>
  </w:num>
  <w:num w:numId="7">
    <w:abstractNumId w:val="16"/>
  </w:num>
  <w:num w:numId="8">
    <w:abstractNumId w:val="9"/>
  </w:num>
  <w:num w:numId="9">
    <w:abstractNumId w:val="6"/>
  </w:num>
  <w:num w:numId="10">
    <w:abstractNumId w:val="15"/>
  </w:num>
  <w:num w:numId="11">
    <w:abstractNumId w:val="7"/>
  </w:num>
  <w:num w:numId="12">
    <w:abstractNumId w:val="3"/>
  </w:num>
  <w:num w:numId="13">
    <w:abstractNumId w:val="22"/>
  </w:num>
  <w:num w:numId="14">
    <w:abstractNumId w:val="21"/>
  </w:num>
  <w:num w:numId="15">
    <w:abstractNumId w:val="1"/>
  </w:num>
  <w:num w:numId="16">
    <w:abstractNumId w:val="14"/>
  </w:num>
  <w:num w:numId="17">
    <w:abstractNumId w:val="25"/>
  </w:num>
  <w:num w:numId="18">
    <w:abstractNumId w:val="8"/>
  </w:num>
  <w:num w:numId="19">
    <w:abstractNumId w:val="24"/>
  </w:num>
  <w:num w:numId="20">
    <w:abstractNumId w:val="11"/>
  </w:num>
  <w:num w:numId="21">
    <w:abstractNumId w:val="18"/>
  </w:num>
  <w:num w:numId="22">
    <w:abstractNumId w:val="4"/>
  </w:num>
  <w:num w:numId="23">
    <w:abstractNumId w:val="27"/>
  </w:num>
  <w:num w:numId="24">
    <w:abstractNumId w:val="20"/>
  </w:num>
  <w:num w:numId="25">
    <w:abstractNumId w:val="10"/>
  </w:num>
  <w:num w:numId="26">
    <w:abstractNumId w:val="19"/>
  </w:num>
  <w:num w:numId="27">
    <w:abstractNumId w:val="1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F39C6"/>
    <w:rsid w:val="0000207B"/>
    <w:rsid w:val="00065723"/>
    <w:rsid w:val="000A0C37"/>
    <w:rsid w:val="000D7D8C"/>
    <w:rsid w:val="000E1CC4"/>
    <w:rsid w:val="001541E8"/>
    <w:rsid w:val="00201514"/>
    <w:rsid w:val="002673D4"/>
    <w:rsid w:val="00272B03"/>
    <w:rsid w:val="00336C2E"/>
    <w:rsid w:val="00340075"/>
    <w:rsid w:val="00373D94"/>
    <w:rsid w:val="003937CB"/>
    <w:rsid w:val="003E74D9"/>
    <w:rsid w:val="004914A8"/>
    <w:rsid w:val="004C022D"/>
    <w:rsid w:val="004E74BD"/>
    <w:rsid w:val="00554543"/>
    <w:rsid w:val="00565BB7"/>
    <w:rsid w:val="005703B3"/>
    <w:rsid w:val="00582276"/>
    <w:rsid w:val="005C2A58"/>
    <w:rsid w:val="005F75FA"/>
    <w:rsid w:val="006044C5"/>
    <w:rsid w:val="00605EFA"/>
    <w:rsid w:val="00634795"/>
    <w:rsid w:val="006457B2"/>
    <w:rsid w:val="00652363"/>
    <w:rsid w:val="00671807"/>
    <w:rsid w:val="00693CC6"/>
    <w:rsid w:val="006B3884"/>
    <w:rsid w:val="006C182C"/>
    <w:rsid w:val="006D709A"/>
    <w:rsid w:val="00702427"/>
    <w:rsid w:val="00753A89"/>
    <w:rsid w:val="007927ED"/>
    <w:rsid w:val="007C44E5"/>
    <w:rsid w:val="00816250"/>
    <w:rsid w:val="008465A0"/>
    <w:rsid w:val="00854A00"/>
    <w:rsid w:val="00891334"/>
    <w:rsid w:val="008C2D7A"/>
    <w:rsid w:val="008C5614"/>
    <w:rsid w:val="008F210D"/>
    <w:rsid w:val="00921CC8"/>
    <w:rsid w:val="00921FED"/>
    <w:rsid w:val="00935FA4"/>
    <w:rsid w:val="00950E87"/>
    <w:rsid w:val="00956738"/>
    <w:rsid w:val="00A40CAC"/>
    <w:rsid w:val="00A95E32"/>
    <w:rsid w:val="00AF3697"/>
    <w:rsid w:val="00B4419C"/>
    <w:rsid w:val="00BA0AD1"/>
    <w:rsid w:val="00BC54F3"/>
    <w:rsid w:val="00BD335C"/>
    <w:rsid w:val="00BE36FD"/>
    <w:rsid w:val="00BE6ABA"/>
    <w:rsid w:val="00C14399"/>
    <w:rsid w:val="00C33E85"/>
    <w:rsid w:val="00C43964"/>
    <w:rsid w:val="00C44860"/>
    <w:rsid w:val="00CC024C"/>
    <w:rsid w:val="00CD1C85"/>
    <w:rsid w:val="00CD32DB"/>
    <w:rsid w:val="00CE5CE3"/>
    <w:rsid w:val="00CF4332"/>
    <w:rsid w:val="00D04C35"/>
    <w:rsid w:val="00D34334"/>
    <w:rsid w:val="00D61472"/>
    <w:rsid w:val="00DF7518"/>
    <w:rsid w:val="00E12C67"/>
    <w:rsid w:val="00E42E3E"/>
    <w:rsid w:val="00E6107B"/>
    <w:rsid w:val="00EA0ABE"/>
    <w:rsid w:val="00EB4662"/>
    <w:rsid w:val="00EF1701"/>
    <w:rsid w:val="00EF20EB"/>
    <w:rsid w:val="00F170FE"/>
    <w:rsid w:val="00F25A9D"/>
    <w:rsid w:val="00F32775"/>
    <w:rsid w:val="00F51D0F"/>
    <w:rsid w:val="00F712B7"/>
    <w:rsid w:val="00F71954"/>
    <w:rsid w:val="00FD629C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04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79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80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80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77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151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67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67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97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828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69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58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097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7267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78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16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55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41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69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80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727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 Анастасия Сергеевна</dc:creator>
  <cp:lastModifiedBy>Анастасия</cp:lastModifiedBy>
  <cp:revision>17</cp:revision>
  <dcterms:created xsi:type="dcterms:W3CDTF">2020-05-28T06:28:00Z</dcterms:created>
  <dcterms:modified xsi:type="dcterms:W3CDTF">2020-06-01T06:57:00Z</dcterms:modified>
</cp:coreProperties>
</file>