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9E" w:rsidRPr="007D059E" w:rsidRDefault="007D059E" w:rsidP="007D05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Наумова Л.А. группа 203-1</w:t>
      </w:r>
    </w:p>
    <w:p w:rsidR="00510BAE" w:rsidRPr="00510BAE" w:rsidRDefault="007D059E" w:rsidP="00510BAE">
      <w:pPr>
        <w:rPr>
          <w:rFonts w:ascii="Times New Roman" w:hAnsi="Times New Roman" w:cs="Times New Roman"/>
          <w:bCs/>
          <w:sz w:val="28"/>
          <w:szCs w:val="28"/>
        </w:rPr>
      </w:pPr>
      <w:r w:rsidRPr="007D059E">
        <w:rPr>
          <w:rFonts w:ascii="Times New Roman" w:hAnsi="Times New Roman" w:cs="Times New Roman"/>
          <w:b/>
          <w:bCs/>
          <w:sz w:val="28"/>
          <w:szCs w:val="28"/>
        </w:rPr>
        <w:t>Тема № 4</w:t>
      </w:r>
      <w:r w:rsidRPr="007D059E">
        <w:rPr>
          <w:rFonts w:ascii="Times New Roman" w:hAnsi="Times New Roman" w:cs="Times New Roman"/>
          <w:bCs/>
          <w:sz w:val="28"/>
          <w:szCs w:val="28"/>
        </w:rPr>
        <w:t xml:space="preserve"> (18часов). </w:t>
      </w:r>
      <w:r w:rsidRPr="00955295">
        <w:rPr>
          <w:rFonts w:ascii="Times New Roman" w:hAnsi="Times New Roman" w:cs="Times New Roman"/>
          <w:bCs/>
          <w:sz w:val="28"/>
          <w:szCs w:val="28"/>
        </w:rPr>
        <w:t xml:space="preserve">Медицинские изделия. </w:t>
      </w:r>
      <w:r w:rsidR="00510BAE" w:rsidRPr="00510BAE">
        <w:rPr>
          <w:rFonts w:ascii="Times New Roman" w:hAnsi="Times New Roman" w:cs="Times New Roman"/>
          <w:bCs/>
          <w:sz w:val="28"/>
          <w:szCs w:val="28"/>
        </w:rPr>
        <w:t>Анализ ассортимента. Хранение. Реализация. Документы, подтверждающие качество.</w:t>
      </w:r>
    </w:p>
    <w:p w:rsidR="00C73495" w:rsidRDefault="00C73495" w:rsidP="00897D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Медицинские изделия</w:t>
      </w:r>
      <w:r w:rsidRPr="00C734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3495">
        <w:rPr>
          <w:rFonts w:ascii="Times New Roman" w:hAnsi="Times New Roman" w:cs="Times New Roman"/>
          <w:sz w:val="28"/>
          <w:szCs w:val="28"/>
        </w:rPr>
        <w:t xml:space="preserve">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</w:t>
      </w:r>
      <w:proofErr w:type="gramEnd"/>
      <w:r w:rsidRPr="00C73495">
        <w:rPr>
          <w:rFonts w:ascii="Times New Roman" w:hAnsi="Times New Roman" w:cs="Times New Roman"/>
          <w:sz w:val="28"/>
          <w:szCs w:val="28"/>
        </w:rPr>
        <w:t xml:space="preserve">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</w:t>
      </w:r>
    </w:p>
    <w:p w:rsidR="008150B4" w:rsidRPr="008150B4" w:rsidRDefault="008150B4" w:rsidP="0081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относят:</w:t>
      </w:r>
    </w:p>
    <w:p w:rsidR="008150B4" w:rsidRDefault="008150B4" w:rsidP="0081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50B4">
        <w:rPr>
          <w:rFonts w:ascii="Times New Roman" w:hAnsi="Times New Roman" w:cs="Times New Roman"/>
          <w:sz w:val="28"/>
          <w:szCs w:val="28"/>
        </w:rPr>
        <w:t>Резиновые изделия;</w:t>
      </w:r>
    </w:p>
    <w:p w:rsidR="008150B4" w:rsidRPr="008150B4" w:rsidRDefault="008150B4" w:rsidP="0081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Перевязочные средства</w:t>
      </w:r>
    </w:p>
    <w:p w:rsidR="008150B4" w:rsidRPr="008150B4" w:rsidRDefault="008150B4" w:rsidP="0081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50B4">
        <w:rPr>
          <w:rFonts w:ascii="Times New Roman" w:hAnsi="Times New Roman" w:cs="Times New Roman"/>
          <w:sz w:val="28"/>
          <w:szCs w:val="28"/>
        </w:rPr>
        <w:t>Изделия из пластмассы</w:t>
      </w:r>
    </w:p>
    <w:p w:rsidR="008150B4" w:rsidRPr="007D059E" w:rsidRDefault="008150B4" w:rsidP="00897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150B4">
        <w:rPr>
          <w:rFonts w:ascii="Times New Roman" w:hAnsi="Times New Roman" w:cs="Times New Roman"/>
          <w:sz w:val="28"/>
          <w:szCs w:val="28"/>
        </w:rPr>
        <w:t>Медицинская техника.</w:t>
      </w:r>
    </w:p>
    <w:p w:rsidR="007A3961" w:rsidRDefault="004948E1" w:rsidP="007D059E">
      <w:pPr>
        <w:rPr>
          <w:rFonts w:ascii="Times New Roman" w:hAnsi="Times New Roman" w:cs="Times New Roman"/>
          <w:b/>
          <w:sz w:val="28"/>
          <w:szCs w:val="28"/>
        </w:rPr>
      </w:pPr>
      <w:r w:rsidRPr="00897DF0">
        <w:rPr>
          <w:rFonts w:ascii="Times New Roman" w:hAnsi="Times New Roman" w:cs="Times New Roman"/>
          <w:b/>
          <w:sz w:val="28"/>
          <w:szCs w:val="28"/>
        </w:rPr>
        <w:t>1.</w:t>
      </w:r>
      <w:r w:rsidR="00364A5F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897DF0">
        <w:rPr>
          <w:rFonts w:ascii="Times New Roman" w:hAnsi="Times New Roman" w:cs="Times New Roman"/>
          <w:b/>
          <w:sz w:val="28"/>
          <w:szCs w:val="28"/>
        </w:rPr>
        <w:t>езиновые изделия</w:t>
      </w:r>
      <w:r w:rsidR="007A3961" w:rsidRPr="00897DF0">
        <w:rPr>
          <w:rFonts w:ascii="Times New Roman" w:hAnsi="Times New Roman" w:cs="Times New Roman"/>
          <w:b/>
          <w:sz w:val="28"/>
          <w:szCs w:val="28"/>
        </w:rPr>
        <w:t>:</w:t>
      </w:r>
    </w:p>
    <w:p w:rsidR="006B5B3B" w:rsidRPr="006B5B3B" w:rsidRDefault="006B5B3B" w:rsidP="00C420A4">
      <w:pPr>
        <w:jc w:val="both"/>
        <w:rPr>
          <w:rFonts w:ascii="Times New Roman" w:hAnsi="Times New Roman" w:cs="Times New Roman"/>
          <w:sz w:val="28"/>
          <w:szCs w:val="28"/>
        </w:rPr>
      </w:pPr>
      <w:r w:rsidRPr="006B5B3B">
        <w:rPr>
          <w:rFonts w:ascii="Times New Roman" w:hAnsi="Times New Roman" w:cs="Times New Roman"/>
          <w:sz w:val="28"/>
          <w:szCs w:val="28"/>
        </w:rPr>
        <w:t>Резиновые  изделия – изделия, предназначенные  для  различных медицинских  манипуляций, обладающие  водонепроницаемостью, эластичностью  и  требующие  особых  условий  хранения.</w:t>
      </w:r>
    </w:p>
    <w:p w:rsidR="00453DF2" w:rsidRDefault="004948E1" w:rsidP="00897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8E1">
        <w:rPr>
          <w:rFonts w:ascii="Times New Roman" w:hAnsi="Times New Roman" w:cs="Times New Roman"/>
          <w:sz w:val="28"/>
          <w:szCs w:val="28"/>
        </w:rPr>
        <w:t xml:space="preserve"> </w:t>
      </w:r>
      <w:r w:rsidR="00453DF2" w:rsidRPr="00453DF2">
        <w:rPr>
          <w:rFonts w:ascii="Times New Roman" w:hAnsi="Times New Roman" w:cs="Times New Roman"/>
          <w:sz w:val="28"/>
          <w:szCs w:val="28"/>
        </w:rPr>
        <w:t xml:space="preserve">Изделия из латекса: </w:t>
      </w:r>
    </w:p>
    <w:p w:rsidR="00453DF2" w:rsidRPr="00453DF2" w:rsidRDefault="00453DF2" w:rsidP="00453D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3DF2">
        <w:rPr>
          <w:rFonts w:ascii="Times New Roman" w:hAnsi="Times New Roman" w:cs="Times New Roman"/>
          <w:b/>
          <w:sz w:val="28"/>
          <w:szCs w:val="28"/>
        </w:rPr>
        <w:t xml:space="preserve">Перчатки медицинские подразделяются </w:t>
      </w:r>
      <w:proofErr w:type="gramStart"/>
      <w:r w:rsidRPr="00453DF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53DF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48E1" w:rsidRDefault="00453DF2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DF2">
        <w:rPr>
          <w:rFonts w:ascii="Times New Roman" w:hAnsi="Times New Roman" w:cs="Times New Roman"/>
          <w:sz w:val="28"/>
          <w:szCs w:val="28"/>
        </w:rPr>
        <w:t>- перчатки хирургические выпускаются анатомической формы для плотного облегания рук (10 номеров, длина 270 мм)</w:t>
      </w:r>
      <w:proofErr w:type="gramStart"/>
      <w:r w:rsidRPr="00453DF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53DF2">
        <w:rPr>
          <w:rFonts w:ascii="Times New Roman" w:hAnsi="Times New Roman" w:cs="Times New Roman"/>
          <w:sz w:val="28"/>
          <w:szCs w:val="28"/>
        </w:rPr>
        <w:t xml:space="preserve">терильные и нестерильные, </w:t>
      </w:r>
      <w:proofErr w:type="spellStart"/>
      <w:r w:rsidRPr="00453DF2">
        <w:rPr>
          <w:rFonts w:ascii="Times New Roman" w:hAnsi="Times New Roman" w:cs="Times New Roman"/>
          <w:sz w:val="28"/>
          <w:szCs w:val="28"/>
        </w:rPr>
        <w:t>опудренные</w:t>
      </w:r>
      <w:proofErr w:type="spellEnd"/>
      <w:r w:rsidRPr="00453DF2">
        <w:rPr>
          <w:rFonts w:ascii="Times New Roman" w:hAnsi="Times New Roman" w:cs="Times New Roman"/>
          <w:sz w:val="28"/>
          <w:szCs w:val="28"/>
        </w:rPr>
        <w:t xml:space="preserve"> внутри и </w:t>
      </w:r>
      <w:proofErr w:type="spellStart"/>
      <w:r w:rsidRPr="00453DF2">
        <w:rPr>
          <w:rFonts w:ascii="Times New Roman" w:hAnsi="Times New Roman" w:cs="Times New Roman"/>
          <w:sz w:val="28"/>
          <w:szCs w:val="28"/>
        </w:rPr>
        <w:t>неопудренные</w:t>
      </w:r>
      <w:proofErr w:type="spellEnd"/>
      <w:r w:rsidRPr="00453DF2">
        <w:rPr>
          <w:rFonts w:ascii="Times New Roman" w:hAnsi="Times New Roman" w:cs="Times New Roman"/>
          <w:sz w:val="28"/>
          <w:szCs w:val="28"/>
        </w:rPr>
        <w:t>, тонкие, сверхтонкие или особо прочные для защиты от рентгеновских облучений, для использования в акушерстве, гинекологии, урологии выпускаются перчатки с удлиненной манжетой (длина 387 мм),для повышенной тактильной чувствительности и ряда хирургических процедур поверхность перчаток может быть текстурирована.</w:t>
      </w:r>
    </w:p>
    <w:p w:rsidR="00453DF2" w:rsidRDefault="00453DF2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DF2">
        <w:rPr>
          <w:rFonts w:ascii="Times New Roman" w:hAnsi="Times New Roman" w:cs="Times New Roman"/>
          <w:sz w:val="28"/>
          <w:szCs w:val="28"/>
        </w:rPr>
        <w:t>-диагностические нестерильные перчатки выпускаются латексные и без латекса (</w:t>
      </w:r>
      <w:proofErr w:type="spellStart"/>
      <w:r w:rsidRPr="00453DF2">
        <w:rPr>
          <w:rFonts w:ascii="Times New Roman" w:hAnsi="Times New Roman" w:cs="Times New Roman"/>
          <w:sz w:val="28"/>
          <w:szCs w:val="28"/>
        </w:rPr>
        <w:t>нитриловые</w:t>
      </w:r>
      <w:proofErr w:type="spellEnd"/>
      <w:r w:rsidRPr="00453DF2">
        <w:rPr>
          <w:rFonts w:ascii="Times New Roman" w:hAnsi="Times New Roman" w:cs="Times New Roman"/>
          <w:sz w:val="28"/>
          <w:szCs w:val="28"/>
        </w:rPr>
        <w:t xml:space="preserve"> и виниловые), </w:t>
      </w:r>
      <w:proofErr w:type="spellStart"/>
      <w:r w:rsidRPr="00453DF2">
        <w:rPr>
          <w:rFonts w:ascii="Times New Roman" w:hAnsi="Times New Roman" w:cs="Times New Roman"/>
          <w:sz w:val="28"/>
          <w:szCs w:val="28"/>
        </w:rPr>
        <w:t>опудренные</w:t>
      </w:r>
      <w:proofErr w:type="spellEnd"/>
      <w:r w:rsidRPr="00453D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3DF2">
        <w:rPr>
          <w:rFonts w:ascii="Times New Roman" w:hAnsi="Times New Roman" w:cs="Times New Roman"/>
          <w:sz w:val="28"/>
          <w:szCs w:val="28"/>
        </w:rPr>
        <w:t>неопудренные</w:t>
      </w:r>
      <w:proofErr w:type="spellEnd"/>
      <w:r w:rsidRPr="00453DF2">
        <w:rPr>
          <w:rFonts w:ascii="Times New Roman" w:hAnsi="Times New Roman" w:cs="Times New Roman"/>
          <w:sz w:val="28"/>
          <w:szCs w:val="28"/>
        </w:rPr>
        <w:t xml:space="preserve"> внутри, </w:t>
      </w:r>
      <w:r w:rsidRPr="00453DF2">
        <w:rPr>
          <w:rFonts w:ascii="Times New Roman" w:hAnsi="Times New Roman" w:cs="Times New Roman"/>
          <w:sz w:val="28"/>
          <w:szCs w:val="28"/>
        </w:rPr>
        <w:lastRenderedPageBreak/>
        <w:t>могут быть голубого или зеленого цвета, устойчивые к воздействию химических веществ, масел. Предназначаются для ухода за больными, в медицинских учреждениях.</w:t>
      </w:r>
    </w:p>
    <w:p w:rsidR="00453DF2" w:rsidRDefault="00453DF2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DF2">
        <w:rPr>
          <w:rFonts w:ascii="Times New Roman" w:hAnsi="Times New Roman" w:cs="Times New Roman"/>
          <w:sz w:val="28"/>
          <w:szCs w:val="28"/>
        </w:rPr>
        <w:t xml:space="preserve">-анатомические перчатки выпускаются для защиты рук </w:t>
      </w:r>
      <w:proofErr w:type="spellStart"/>
      <w:r w:rsidRPr="00453DF2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453DF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53DF2">
        <w:rPr>
          <w:rFonts w:ascii="Times New Roman" w:hAnsi="Times New Roman" w:cs="Times New Roman"/>
          <w:sz w:val="28"/>
          <w:szCs w:val="28"/>
        </w:rPr>
        <w:t>ерсонала</w:t>
      </w:r>
      <w:proofErr w:type="spellEnd"/>
      <w:r w:rsidRPr="00453DF2">
        <w:rPr>
          <w:rFonts w:ascii="Times New Roman" w:hAnsi="Times New Roman" w:cs="Times New Roman"/>
          <w:sz w:val="28"/>
          <w:szCs w:val="28"/>
        </w:rPr>
        <w:t xml:space="preserve"> от загрязнения. Толщина стенок ровна 0,5мм.</w:t>
      </w:r>
    </w:p>
    <w:p w:rsidR="00453DF2" w:rsidRDefault="00453DF2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DF2">
        <w:rPr>
          <w:rFonts w:ascii="Times New Roman" w:hAnsi="Times New Roman" w:cs="Times New Roman"/>
          <w:b/>
          <w:sz w:val="28"/>
          <w:szCs w:val="28"/>
        </w:rPr>
        <w:t>Напальчники</w:t>
      </w:r>
      <w:r w:rsidRPr="00453DF2">
        <w:rPr>
          <w:rFonts w:ascii="Times New Roman" w:hAnsi="Times New Roman" w:cs="Times New Roman"/>
          <w:sz w:val="28"/>
          <w:szCs w:val="28"/>
        </w:rPr>
        <w:t xml:space="preserve"> предназначаются для защиты пальцев рук, выпускаются для защиты пальцев рук, выпускаются 3-х номеров в зависимости от длины (63,70 и 77 мм)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DF2" w:rsidRDefault="00453DF2" w:rsidP="00C420A4">
      <w:pPr>
        <w:jc w:val="both"/>
        <w:rPr>
          <w:rFonts w:ascii="Times New Roman" w:hAnsi="Times New Roman" w:cs="Times New Roman"/>
          <w:sz w:val="28"/>
          <w:szCs w:val="28"/>
        </w:rPr>
      </w:pPr>
      <w:r w:rsidRPr="00453DF2">
        <w:rPr>
          <w:rFonts w:ascii="Times New Roman" w:hAnsi="Times New Roman" w:cs="Times New Roman"/>
          <w:b/>
          <w:sz w:val="28"/>
          <w:szCs w:val="28"/>
        </w:rPr>
        <w:t>Соски</w:t>
      </w:r>
      <w:r w:rsidRPr="00453DF2">
        <w:rPr>
          <w:rFonts w:ascii="Times New Roman" w:hAnsi="Times New Roman" w:cs="Times New Roman"/>
          <w:sz w:val="28"/>
          <w:szCs w:val="28"/>
        </w:rPr>
        <w:t xml:space="preserve"> различаются на соски для вскармливания и соски пустышки. Для изготовления сосок применяются силикон, резина индифферентная к пищевым продуктам, химически стабильная по отношению к слюне ребенка. Соски должны выдерживать частое кипячение.</w:t>
      </w:r>
    </w:p>
    <w:p w:rsidR="00453DF2" w:rsidRDefault="00453DF2" w:rsidP="0045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DF2">
        <w:rPr>
          <w:rFonts w:ascii="Times New Roman" w:hAnsi="Times New Roman" w:cs="Times New Roman"/>
          <w:sz w:val="28"/>
          <w:szCs w:val="28"/>
        </w:rPr>
        <w:t xml:space="preserve">В группу изделий из резины входят: </w:t>
      </w:r>
    </w:p>
    <w:p w:rsidR="00453DF2" w:rsidRDefault="00453DF2" w:rsidP="00C420A4">
      <w:pPr>
        <w:jc w:val="both"/>
        <w:rPr>
          <w:rFonts w:ascii="Times New Roman" w:hAnsi="Times New Roman" w:cs="Times New Roman"/>
          <w:sz w:val="28"/>
          <w:szCs w:val="28"/>
        </w:rPr>
      </w:pPr>
      <w:r w:rsidRPr="00453DF2">
        <w:rPr>
          <w:rFonts w:ascii="Times New Roman" w:hAnsi="Times New Roman" w:cs="Times New Roman"/>
          <w:b/>
          <w:sz w:val="28"/>
          <w:szCs w:val="28"/>
        </w:rPr>
        <w:t>Грелки</w:t>
      </w:r>
      <w:r w:rsidRPr="00453DF2">
        <w:rPr>
          <w:rFonts w:ascii="Times New Roman" w:hAnsi="Times New Roman" w:cs="Times New Roman"/>
          <w:sz w:val="28"/>
          <w:szCs w:val="28"/>
        </w:rPr>
        <w:t xml:space="preserve"> – это резиновые емкости, которые при необходимости местного прогрева организма наполняют горячей водой, так же их применяют еще и для промываний и спринцеваний. </w:t>
      </w:r>
    </w:p>
    <w:p w:rsidR="00453DF2" w:rsidRDefault="00453DF2" w:rsidP="0045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DF2">
        <w:rPr>
          <w:rFonts w:ascii="Times New Roman" w:hAnsi="Times New Roman" w:cs="Times New Roman"/>
          <w:sz w:val="28"/>
          <w:szCs w:val="28"/>
        </w:rPr>
        <w:t xml:space="preserve">Грелки выпускают двух типов: </w:t>
      </w:r>
    </w:p>
    <w:p w:rsidR="00453DF2" w:rsidRDefault="00453DF2" w:rsidP="0045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DF2">
        <w:rPr>
          <w:rFonts w:ascii="Times New Roman" w:hAnsi="Times New Roman" w:cs="Times New Roman"/>
          <w:sz w:val="28"/>
          <w:szCs w:val="28"/>
        </w:rPr>
        <w:t xml:space="preserve">А – для местного согревания тела; </w:t>
      </w:r>
    </w:p>
    <w:p w:rsidR="00453DF2" w:rsidRDefault="00453DF2" w:rsidP="00C420A4">
      <w:pPr>
        <w:jc w:val="both"/>
        <w:rPr>
          <w:rFonts w:ascii="Times New Roman" w:hAnsi="Times New Roman" w:cs="Times New Roman"/>
          <w:sz w:val="28"/>
          <w:szCs w:val="28"/>
        </w:rPr>
      </w:pPr>
      <w:r w:rsidRPr="00453DF2">
        <w:rPr>
          <w:rFonts w:ascii="Times New Roman" w:hAnsi="Times New Roman" w:cs="Times New Roman"/>
          <w:sz w:val="28"/>
          <w:szCs w:val="28"/>
        </w:rPr>
        <w:t>Б – комбинированные, применяются, как для согревания, так и для промывания и спринцевания, они комплектуются резиновым шлангом (длина 140 см),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DF2">
        <w:rPr>
          <w:rFonts w:ascii="Times New Roman" w:hAnsi="Times New Roman" w:cs="Times New Roman"/>
          <w:sz w:val="28"/>
          <w:szCs w:val="28"/>
        </w:rPr>
        <w:t>тремя наконечниками (детский, взрослый, маточный)</w:t>
      </w:r>
      <w:proofErr w:type="gramStart"/>
      <w:r w:rsidRPr="00453DF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53DF2">
        <w:rPr>
          <w:rFonts w:ascii="Times New Roman" w:hAnsi="Times New Roman" w:cs="Times New Roman"/>
          <w:sz w:val="28"/>
          <w:szCs w:val="28"/>
        </w:rPr>
        <w:t>робкой – переходником и зажимом Грелки бывают вместимостью 1,2 и 3 литра. Изготавливают грелки из цветных резиновых смесей.</w:t>
      </w:r>
    </w:p>
    <w:p w:rsidR="00453DF2" w:rsidRDefault="00453DF2" w:rsidP="00C420A4">
      <w:pPr>
        <w:jc w:val="both"/>
        <w:rPr>
          <w:rFonts w:ascii="Times New Roman" w:hAnsi="Times New Roman" w:cs="Times New Roman"/>
          <w:sz w:val="28"/>
          <w:szCs w:val="28"/>
        </w:rPr>
      </w:pPr>
      <w:r w:rsidRPr="00453DF2">
        <w:rPr>
          <w:rFonts w:ascii="Times New Roman" w:hAnsi="Times New Roman" w:cs="Times New Roman"/>
          <w:b/>
          <w:sz w:val="28"/>
          <w:szCs w:val="28"/>
        </w:rPr>
        <w:t>Пузыри для льда</w:t>
      </w:r>
      <w:r w:rsidRPr="00453DF2">
        <w:rPr>
          <w:rFonts w:ascii="Times New Roman" w:hAnsi="Times New Roman" w:cs="Times New Roman"/>
          <w:sz w:val="28"/>
          <w:szCs w:val="28"/>
        </w:rPr>
        <w:t xml:space="preserve"> предназначены для местного охлаждения при различных травмах. Они представляют собой емкости различной формы с широкой горловиной для заполнения льдом закрывающиеся пластмассовой пробкой. Выпускаются 3-х размеров с диаметром 15, 20 и 25 см.</w:t>
      </w:r>
    </w:p>
    <w:p w:rsidR="00453DF2" w:rsidRDefault="00453DF2" w:rsidP="00C420A4">
      <w:pPr>
        <w:jc w:val="both"/>
        <w:rPr>
          <w:rFonts w:ascii="Times New Roman" w:hAnsi="Times New Roman" w:cs="Times New Roman"/>
          <w:sz w:val="28"/>
          <w:szCs w:val="28"/>
        </w:rPr>
      </w:pPr>
      <w:r w:rsidRPr="00453DF2">
        <w:rPr>
          <w:rFonts w:ascii="Times New Roman" w:hAnsi="Times New Roman" w:cs="Times New Roman"/>
          <w:b/>
          <w:sz w:val="28"/>
          <w:szCs w:val="28"/>
        </w:rPr>
        <w:t>Круги подкладные</w:t>
      </w:r>
      <w:r w:rsidRPr="00453DF2">
        <w:rPr>
          <w:rFonts w:ascii="Times New Roman" w:hAnsi="Times New Roman" w:cs="Times New Roman"/>
          <w:sz w:val="28"/>
          <w:szCs w:val="28"/>
        </w:rPr>
        <w:t xml:space="preserve"> представляют собой кольцеобразной формы мешки, которые надуваются воздухом и закрываются вентилем. Предназначены для ухода за лежачими больными для профилактики и лечения пролежней. Выпускаются трех размеров: № 1-9,5/30см, № 2-14,5/38см, № 3-14,5/45.</w:t>
      </w:r>
    </w:p>
    <w:p w:rsidR="006B5B3B" w:rsidRDefault="00453DF2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DF2">
        <w:rPr>
          <w:rFonts w:ascii="Times New Roman" w:hAnsi="Times New Roman" w:cs="Times New Roman"/>
          <w:b/>
          <w:sz w:val="28"/>
          <w:szCs w:val="28"/>
        </w:rPr>
        <w:t>Спринцовки</w:t>
      </w:r>
      <w:r w:rsidRPr="00453DF2">
        <w:rPr>
          <w:rFonts w:ascii="Times New Roman" w:hAnsi="Times New Roman" w:cs="Times New Roman"/>
          <w:sz w:val="28"/>
          <w:szCs w:val="28"/>
        </w:rPr>
        <w:t xml:space="preserve"> – это резиновый баллончик грушевидной формы с мягким или твердым наконечником. Используются для промывания различных каналов и полостей. </w:t>
      </w:r>
    </w:p>
    <w:p w:rsidR="00453DF2" w:rsidRDefault="00453DF2" w:rsidP="006B5B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DF2">
        <w:rPr>
          <w:rFonts w:ascii="Times New Roman" w:hAnsi="Times New Roman" w:cs="Times New Roman"/>
          <w:sz w:val="28"/>
          <w:szCs w:val="28"/>
        </w:rPr>
        <w:t xml:space="preserve">Спринцовки бывают двух типов: </w:t>
      </w:r>
    </w:p>
    <w:p w:rsidR="00453DF2" w:rsidRDefault="00453DF2" w:rsidP="0045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DF2">
        <w:rPr>
          <w:rFonts w:ascii="Times New Roman" w:hAnsi="Times New Roman" w:cs="Times New Roman"/>
          <w:sz w:val="28"/>
          <w:szCs w:val="28"/>
        </w:rPr>
        <w:t xml:space="preserve">А- с мягким наконечником (с баллончиком единое целое) </w:t>
      </w:r>
    </w:p>
    <w:p w:rsidR="00453DF2" w:rsidRDefault="00453DF2" w:rsidP="00897D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53DF2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453DF2">
        <w:rPr>
          <w:rFonts w:ascii="Times New Roman" w:hAnsi="Times New Roman" w:cs="Times New Roman"/>
          <w:sz w:val="28"/>
          <w:szCs w:val="28"/>
        </w:rPr>
        <w:t>- с твердым наконечником (изготавливается из пластмассы)</w:t>
      </w:r>
    </w:p>
    <w:p w:rsidR="00897DF0" w:rsidRDefault="00897DF0" w:rsidP="00C420A4">
      <w:pPr>
        <w:jc w:val="both"/>
        <w:rPr>
          <w:rFonts w:ascii="Times New Roman" w:hAnsi="Times New Roman" w:cs="Times New Roman"/>
          <w:sz w:val="28"/>
          <w:szCs w:val="28"/>
        </w:rPr>
      </w:pPr>
      <w:r w:rsidRPr="00897DF0">
        <w:rPr>
          <w:rFonts w:ascii="Times New Roman" w:hAnsi="Times New Roman" w:cs="Times New Roman"/>
          <w:sz w:val="28"/>
          <w:szCs w:val="28"/>
        </w:rPr>
        <w:t>Выпускаются разных номеров в зависимости от объема в мл (от 15,30,45 до 360 мл). Объем определяется умножением номера на 30 мл</w:t>
      </w:r>
      <w:proofErr w:type="gramStart"/>
      <w:r w:rsidRPr="00897D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7DF0">
        <w:rPr>
          <w:rFonts w:ascii="Times New Roman" w:hAnsi="Times New Roman" w:cs="Times New Roman"/>
          <w:sz w:val="28"/>
          <w:szCs w:val="28"/>
        </w:rPr>
        <w:t>например № 2,5х30=75 мл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DF0" w:rsidRDefault="00897DF0" w:rsidP="00C420A4">
      <w:pPr>
        <w:jc w:val="both"/>
        <w:rPr>
          <w:rFonts w:ascii="Times New Roman" w:hAnsi="Times New Roman" w:cs="Times New Roman"/>
          <w:sz w:val="28"/>
          <w:szCs w:val="28"/>
        </w:rPr>
      </w:pPr>
      <w:r w:rsidRPr="00897DF0">
        <w:rPr>
          <w:rFonts w:ascii="Times New Roman" w:hAnsi="Times New Roman" w:cs="Times New Roman"/>
          <w:b/>
          <w:sz w:val="28"/>
          <w:szCs w:val="28"/>
        </w:rPr>
        <w:t xml:space="preserve">Кружка </w:t>
      </w:r>
      <w:proofErr w:type="spellStart"/>
      <w:r w:rsidRPr="00897DF0">
        <w:rPr>
          <w:rFonts w:ascii="Times New Roman" w:hAnsi="Times New Roman" w:cs="Times New Roman"/>
          <w:b/>
          <w:sz w:val="28"/>
          <w:szCs w:val="28"/>
        </w:rPr>
        <w:t>ирригаторная</w:t>
      </w:r>
      <w:proofErr w:type="spellEnd"/>
      <w:r w:rsidRPr="00897DF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97DF0">
        <w:rPr>
          <w:rFonts w:ascii="Times New Roman" w:hAnsi="Times New Roman" w:cs="Times New Roman"/>
          <w:b/>
          <w:sz w:val="28"/>
          <w:szCs w:val="28"/>
        </w:rPr>
        <w:t>Эсмарха</w:t>
      </w:r>
      <w:proofErr w:type="spellEnd"/>
      <w:r w:rsidRPr="00897DF0">
        <w:rPr>
          <w:rFonts w:ascii="Times New Roman" w:hAnsi="Times New Roman" w:cs="Times New Roman"/>
          <w:b/>
          <w:sz w:val="28"/>
          <w:szCs w:val="28"/>
        </w:rPr>
        <w:t>)</w:t>
      </w:r>
      <w:r w:rsidRPr="00897DF0">
        <w:rPr>
          <w:rFonts w:ascii="Times New Roman" w:hAnsi="Times New Roman" w:cs="Times New Roman"/>
          <w:sz w:val="28"/>
          <w:szCs w:val="28"/>
        </w:rPr>
        <w:t xml:space="preserve"> представляет собой широкогорлую плоскую емкость, соединяющуюся с резиновой трубкой с помощью патрубка. </w:t>
      </w:r>
      <w:proofErr w:type="gramStart"/>
      <w:r w:rsidRPr="00897DF0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897DF0">
        <w:rPr>
          <w:rFonts w:ascii="Times New Roman" w:hAnsi="Times New Roman" w:cs="Times New Roman"/>
          <w:sz w:val="28"/>
          <w:szCs w:val="28"/>
        </w:rPr>
        <w:t xml:space="preserve"> для спринцевания. Выпускается трех размеров в зависимости от вместимости 1,1,5 и 2 л.</w:t>
      </w:r>
    </w:p>
    <w:p w:rsidR="00897DF0" w:rsidRDefault="00897DF0" w:rsidP="00C420A4">
      <w:pPr>
        <w:jc w:val="both"/>
        <w:rPr>
          <w:rFonts w:ascii="Times New Roman" w:hAnsi="Times New Roman" w:cs="Times New Roman"/>
          <w:sz w:val="28"/>
          <w:szCs w:val="28"/>
        </w:rPr>
      </w:pPr>
      <w:r w:rsidRPr="00897DF0">
        <w:rPr>
          <w:rFonts w:ascii="Times New Roman" w:hAnsi="Times New Roman" w:cs="Times New Roman"/>
          <w:b/>
          <w:sz w:val="28"/>
          <w:szCs w:val="28"/>
        </w:rPr>
        <w:t>Судна подкладные</w:t>
      </w:r>
      <w:r w:rsidRPr="00897DF0">
        <w:rPr>
          <w:rFonts w:ascii="Times New Roman" w:hAnsi="Times New Roman" w:cs="Times New Roman"/>
          <w:sz w:val="28"/>
          <w:szCs w:val="28"/>
        </w:rPr>
        <w:t xml:space="preserve"> предназначены для туалета лежачих больных. Представляют собой круги подкладные продолговатой формы с дном.</w:t>
      </w:r>
    </w:p>
    <w:p w:rsidR="00897DF0" w:rsidRDefault="00897DF0" w:rsidP="00C420A4">
      <w:pPr>
        <w:jc w:val="both"/>
        <w:rPr>
          <w:rFonts w:ascii="Times New Roman" w:hAnsi="Times New Roman" w:cs="Times New Roman"/>
          <w:sz w:val="28"/>
          <w:szCs w:val="28"/>
        </w:rPr>
      </w:pPr>
      <w:r w:rsidRPr="00897DF0">
        <w:rPr>
          <w:rFonts w:ascii="Times New Roman" w:hAnsi="Times New Roman" w:cs="Times New Roman"/>
          <w:b/>
          <w:sz w:val="28"/>
          <w:szCs w:val="28"/>
        </w:rPr>
        <w:t>Кольца маточные</w:t>
      </w:r>
      <w:r w:rsidRPr="00897DF0">
        <w:rPr>
          <w:rFonts w:ascii="Times New Roman" w:hAnsi="Times New Roman" w:cs="Times New Roman"/>
          <w:sz w:val="28"/>
          <w:szCs w:val="28"/>
        </w:rPr>
        <w:t xml:space="preserve"> представляют собой полые кольца, предназначенные для предупреждения выпадения матки. Изготавливают из резины светлого цвета, должны быть упругими, без трещин, различных выступов на поверхности. Выпускаются 7 номеров в зависимости от диаметра.</w:t>
      </w:r>
    </w:p>
    <w:p w:rsidR="00897DF0" w:rsidRDefault="00897DF0" w:rsidP="00C420A4">
      <w:pPr>
        <w:jc w:val="both"/>
        <w:rPr>
          <w:rFonts w:ascii="Times New Roman" w:hAnsi="Times New Roman" w:cs="Times New Roman"/>
          <w:sz w:val="28"/>
          <w:szCs w:val="28"/>
        </w:rPr>
      </w:pPr>
      <w:r w:rsidRPr="00897DF0">
        <w:rPr>
          <w:rFonts w:ascii="Times New Roman" w:hAnsi="Times New Roman" w:cs="Times New Roman"/>
          <w:b/>
          <w:sz w:val="28"/>
          <w:szCs w:val="28"/>
        </w:rPr>
        <w:t>Медицинская подкладная клеенка</w:t>
      </w:r>
      <w:r w:rsidRPr="00897DF0">
        <w:rPr>
          <w:rFonts w:ascii="Times New Roman" w:hAnsi="Times New Roman" w:cs="Times New Roman"/>
          <w:sz w:val="28"/>
          <w:szCs w:val="28"/>
        </w:rPr>
        <w:t xml:space="preserve"> представляет собой прочную хлопчатобумажную ткань, с одной или двух сторон с аппликацией из резины. Так же выпускается подкладная клеенка из винипласта.</w:t>
      </w:r>
    </w:p>
    <w:p w:rsidR="00897DF0" w:rsidRDefault="00897DF0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DF0">
        <w:rPr>
          <w:rFonts w:ascii="Times New Roman" w:hAnsi="Times New Roman" w:cs="Times New Roman"/>
          <w:b/>
          <w:sz w:val="28"/>
          <w:szCs w:val="28"/>
        </w:rPr>
        <w:t>Бинт типа «Идеал»</w:t>
      </w:r>
      <w:r w:rsidRPr="00897DF0">
        <w:rPr>
          <w:rFonts w:ascii="Times New Roman" w:hAnsi="Times New Roman" w:cs="Times New Roman"/>
          <w:sz w:val="28"/>
          <w:szCs w:val="28"/>
        </w:rPr>
        <w:t xml:space="preserve">, изготавливается из трикотажной ткани с вплетением резиновых нитей. </w:t>
      </w:r>
      <w:proofErr w:type="gramStart"/>
      <w:r w:rsidRPr="00897DF0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897DF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97DF0">
        <w:rPr>
          <w:rFonts w:ascii="Times New Roman" w:hAnsi="Times New Roman" w:cs="Times New Roman"/>
          <w:sz w:val="28"/>
          <w:szCs w:val="28"/>
        </w:rPr>
        <w:t>бинтования</w:t>
      </w:r>
      <w:proofErr w:type="spellEnd"/>
      <w:r w:rsidRPr="00897DF0">
        <w:rPr>
          <w:rFonts w:ascii="Times New Roman" w:hAnsi="Times New Roman" w:cs="Times New Roman"/>
          <w:sz w:val="28"/>
          <w:szCs w:val="28"/>
        </w:rPr>
        <w:t xml:space="preserve"> ног при варикозном расширении вен. </w:t>
      </w:r>
    </w:p>
    <w:p w:rsidR="00897DF0" w:rsidRDefault="00897DF0" w:rsidP="00C420A4">
      <w:pPr>
        <w:jc w:val="both"/>
        <w:rPr>
          <w:rFonts w:ascii="Times New Roman" w:hAnsi="Times New Roman" w:cs="Times New Roman"/>
          <w:sz w:val="28"/>
          <w:szCs w:val="28"/>
        </w:rPr>
      </w:pPr>
      <w:r w:rsidRPr="00897DF0">
        <w:rPr>
          <w:rFonts w:ascii="Times New Roman" w:hAnsi="Times New Roman" w:cs="Times New Roman"/>
          <w:sz w:val="28"/>
          <w:szCs w:val="28"/>
        </w:rPr>
        <w:t>Для этих же целей выпускаются чулки эластичные, гольфы, колготки разных размеров.</w:t>
      </w:r>
    </w:p>
    <w:p w:rsidR="004948E1" w:rsidRDefault="006B5B3B" w:rsidP="007D05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48E1" w:rsidRPr="00897DF0">
        <w:rPr>
          <w:rFonts w:ascii="Times New Roman" w:hAnsi="Times New Roman" w:cs="Times New Roman"/>
          <w:b/>
          <w:sz w:val="28"/>
          <w:szCs w:val="28"/>
        </w:rPr>
        <w:t>.</w:t>
      </w:r>
      <w:r w:rsidR="00364A5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948E1" w:rsidRPr="00897DF0">
        <w:rPr>
          <w:rFonts w:ascii="Times New Roman" w:hAnsi="Times New Roman" w:cs="Times New Roman"/>
          <w:b/>
          <w:sz w:val="28"/>
          <w:szCs w:val="28"/>
        </w:rPr>
        <w:t xml:space="preserve">еревязочные средства и вспомогательные материалы </w:t>
      </w:r>
    </w:p>
    <w:p w:rsidR="006B5B3B" w:rsidRPr="006B5B3B" w:rsidRDefault="006B5B3B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B3B">
        <w:rPr>
          <w:rFonts w:ascii="Times New Roman" w:hAnsi="Times New Roman" w:cs="Times New Roman"/>
          <w:sz w:val="28"/>
          <w:szCs w:val="28"/>
        </w:rPr>
        <w:t>Перевязочные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B3B">
        <w:rPr>
          <w:rFonts w:ascii="Times New Roman" w:hAnsi="Times New Roman" w:cs="Times New Roman"/>
          <w:sz w:val="28"/>
          <w:szCs w:val="28"/>
        </w:rPr>
        <w:t>– это медицинские изделия, изготовленные из одного или нескольких перевязочных материалов, предназначенных для профилактики инфицирования и для лечения ран.</w:t>
      </w:r>
    </w:p>
    <w:p w:rsidR="009553F9" w:rsidRDefault="009553F9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3F9">
        <w:rPr>
          <w:rFonts w:ascii="Times New Roman" w:hAnsi="Times New Roman" w:cs="Times New Roman"/>
          <w:sz w:val="28"/>
          <w:szCs w:val="28"/>
        </w:rPr>
        <w:t xml:space="preserve">Перевязочные средства изготавливаются из ПМ и представляют собой готовые изделия для применения по назначению. </w:t>
      </w:r>
    </w:p>
    <w:p w:rsidR="009553F9" w:rsidRDefault="009553F9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929">
        <w:rPr>
          <w:rFonts w:ascii="Times New Roman" w:hAnsi="Times New Roman" w:cs="Times New Roman"/>
          <w:b/>
          <w:sz w:val="28"/>
          <w:szCs w:val="28"/>
        </w:rPr>
        <w:t>Бинты</w:t>
      </w:r>
      <w:r w:rsidRPr="009553F9">
        <w:rPr>
          <w:rFonts w:ascii="Times New Roman" w:hAnsi="Times New Roman" w:cs="Times New Roman"/>
          <w:sz w:val="28"/>
          <w:szCs w:val="28"/>
        </w:rPr>
        <w:t xml:space="preserve"> – это род повязок, изготавливаемых из </w:t>
      </w:r>
      <w:proofErr w:type="spellStart"/>
      <w:r w:rsidRPr="009553F9">
        <w:rPr>
          <w:rFonts w:ascii="Times New Roman" w:hAnsi="Times New Roman" w:cs="Times New Roman"/>
          <w:sz w:val="28"/>
          <w:szCs w:val="28"/>
        </w:rPr>
        <w:t>хлопчато</w:t>
      </w:r>
      <w:proofErr w:type="spellEnd"/>
      <w:r w:rsidRPr="009553F9">
        <w:rPr>
          <w:rFonts w:ascii="Times New Roman" w:hAnsi="Times New Roman" w:cs="Times New Roman"/>
          <w:sz w:val="28"/>
          <w:szCs w:val="28"/>
        </w:rPr>
        <w:t xml:space="preserve">-вискозной марли в виде рулонов определенных размеров. </w:t>
      </w:r>
    </w:p>
    <w:p w:rsidR="009553F9" w:rsidRDefault="009553F9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929">
        <w:rPr>
          <w:rFonts w:ascii="Times New Roman" w:hAnsi="Times New Roman" w:cs="Times New Roman"/>
          <w:sz w:val="28"/>
          <w:szCs w:val="28"/>
          <w:u w:val="single"/>
        </w:rPr>
        <w:t>Бинты марлевые нестерильные</w:t>
      </w:r>
      <w:r w:rsidRPr="009553F9">
        <w:rPr>
          <w:rFonts w:ascii="Times New Roman" w:hAnsi="Times New Roman" w:cs="Times New Roman"/>
          <w:sz w:val="28"/>
          <w:szCs w:val="28"/>
        </w:rPr>
        <w:t xml:space="preserve"> выпускаются размером 10мх16см, 10х10, 5х10, 5х5, 5х7, 7х10, 7х14, 7х7см, как в групповой, так и в индивидуальной упаковке. </w:t>
      </w:r>
    </w:p>
    <w:p w:rsidR="009553F9" w:rsidRDefault="009553F9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929">
        <w:rPr>
          <w:rFonts w:ascii="Times New Roman" w:hAnsi="Times New Roman" w:cs="Times New Roman"/>
          <w:sz w:val="28"/>
          <w:szCs w:val="28"/>
          <w:u w:val="single"/>
        </w:rPr>
        <w:t>Бинты марлевые стерильные</w:t>
      </w:r>
      <w:r w:rsidRPr="009553F9">
        <w:rPr>
          <w:rFonts w:ascii="Times New Roman" w:hAnsi="Times New Roman" w:cs="Times New Roman"/>
          <w:sz w:val="28"/>
          <w:szCs w:val="28"/>
        </w:rPr>
        <w:t xml:space="preserve"> выпускаются размером 5х10, 5х7, 7х14 см в индивидуальной упаковке. </w:t>
      </w:r>
    </w:p>
    <w:p w:rsidR="009553F9" w:rsidRDefault="009553F9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929">
        <w:rPr>
          <w:rFonts w:ascii="Times New Roman" w:hAnsi="Times New Roman" w:cs="Times New Roman"/>
          <w:sz w:val="28"/>
          <w:szCs w:val="28"/>
          <w:u w:val="single"/>
        </w:rPr>
        <w:lastRenderedPageBreak/>
        <w:t>Бинты гипсовые</w:t>
      </w:r>
      <w:r w:rsidRPr="009553F9">
        <w:rPr>
          <w:rFonts w:ascii="Times New Roman" w:hAnsi="Times New Roman" w:cs="Times New Roman"/>
          <w:sz w:val="28"/>
          <w:szCs w:val="28"/>
        </w:rPr>
        <w:t xml:space="preserve"> содержат гипс, который после намокания накладывается на травмированные части тела с целью их фиксации. </w:t>
      </w:r>
    </w:p>
    <w:p w:rsidR="009553F9" w:rsidRDefault="009553F9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929">
        <w:rPr>
          <w:rFonts w:ascii="Times New Roman" w:hAnsi="Times New Roman" w:cs="Times New Roman"/>
          <w:sz w:val="28"/>
          <w:szCs w:val="28"/>
          <w:u w:val="single"/>
        </w:rPr>
        <w:t>Бинт эластичный</w:t>
      </w:r>
      <w:r w:rsidRPr="009553F9">
        <w:rPr>
          <w:rFonts w:ascii="Times New Roman" w:hAnsi="Times New Roman" w:cs="Times New Roman"/>
          <w:sz w:val="28"/>
          <w:szCs w:val="28"/>
        </w:rPr>
        <w:t xml:space="preserve"> изготавливаются из хлопчатобумажной пряжи, в основу которой вплетены резиновые нити, повышающие эластичность, используются для нежесткого стягивания мягких тканей. </w:t>
      </w:r>
    </w:p>
    <w:p w:rsidR="009553F9" w:rsidRDefault="009553F9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929">
        <w:rPr>
          <w:rFonts w:ascii="Times New Roman" w:hAnsi="Times New Roman" w:cs="Times New Roman"/>
          <w:sz w:val="28"/>
          <w:szCs w:val="28"/>
          <w:u w:val="single"/>
        </w:rPr>
        <w:t>Бинт трубчатый</w:t>
      </w:r>
      <w:r w:rsidRPr="009553F9">
        <w:rPr>
          <w:rFonts w:ascii="Times New Roman" w:hAnsi="Times New Roman" w:cs="Times New Roman"/>
          <w:sz w:val="28"/>
          <w:szCs w:val="28"/>
        </w:rPr>
        <w:t xml:space="preserve"> представляют собой бесшовную трубку из гидрофильного материала. Выпускается разных размеров для применения </w:t>
      </w:r>
      <w:proofErr w:type="gramStart"/>
      <w:r w:rsidRPr="009553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53F9">
        <w:rPr>
          <w:rFonts w:ascii="Times New Roman" w:hAnsi="Times New Roman" w:cs="Times New Roman"/>
          <w:sz w:val="28"/>
          <w:szCs w:val="28"/>
        </w:rPr>
        <w:t xml:space="preserve"> различных верхних и нижних конечностей. </w:t>
      </w:r>
    </w:p>
    <w:p w:rsidR="009553F9" w:rsidRDefault="009553F9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3F9">
        <w:rPr>
          <w:rFonts w:ascii="Times New Roman" w:hAnsi="Times New Roman" w:cs="Times New Roman"/>
          <w:sz w:val="28"/>
          <w:szCs w:val="28"/>
        </w:rPr>
        <w:t xml:space="preserve">Особую разновидность трубчатых бинтов представляют </w:t>
      </w:r>
      <w:r w:rsidRPr="00B80929">
        <w:rPr>
          <w:rFonts w:ascii="Times New Roman" w:hAnsi="Times New Roman" w:cs="Times New Roman"/>
          <w:sz w:val="28"/>
          <w:szCs w:val="28"/>
          <w:u w:val="single"/>
        </w:rPr>
        <w:t>бинты сетчатые</w:t>
      </w:r>
      <w:r w:rsidRPr="009553F9">
        <w:rPr>
          <w:rFonts w:ascii="Times New Roman" w:hAnsi="Times New Roman" w:cs="Times New Roman"/>
          <w:sz w:val="28"/>
          <w:szCs w:val="28"/>
        </w:rPr>
        <w:t xml:space="preserve"> – сетчатая трубка различного диаметра, которая скатана в виде рулона.</w:t>
      </w:r>
    </w:p>
    <w:p w:rsidR="009553F9" w:rsidRDefault="009553F9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929">
        <w:rPr>
          <w:rFonts w:ascii="Times New Roman" w:hAnsi="Times New Roman" w:cs="Times New Roman"/>
          <w:b/>
          <w:sz w:val="28"/>
          <w:szCs w:val="28"/>
        </w:rPr>
        <w:t>Салфетки марлевые</w:t>
      </w:r>
      <w:r w:rsidRPr="009553F9">
        <w:rPr>
          <w:rFonts w:ascii="Times New Roman" w:hAnsi="Times New Roman" w:cs="Times New Roman"/>
          <w:sz w:val="28"/>
          <w:szCs w:val="28"/>
        </w:rPr>
        <w:t xml:space="preserve"> представляют собой двухслойные отрезы марли размером 16х14см, 45х29см и т.д. Стерильные салфетки выпускаются в упаковке по 5, 10, 40 шт. </w:t>
      </w:r>
    </w:p>
    <w:p w:rsidR="005108BB" w:rsidRDefault="005108BB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BB">
        <w:rPr>
          <w:rFonts w:ascii="Times New Roman" w:hAnsi="Times New Roman" w:cs="Times New Roman"/>
          <w:b/>
          <w:sz w:val="28"/>
          <w:szCs w:val="28"/>
        </w:rPr>
        <w:t>Медицинская вата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08BB">
        <w:rPr>
          <w:rFonts w:ascii="Times New Roman" w:hAnsi="Times New Roman" w:cs="Times New Roman"/>
          <w:sz w:val="28"/>
          <w:szCs w:val="28"/>
        </w:rPr>
        <w:t>пушистая масса волокон, слабо переплетённых между собой в различных 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, употребляется как материал, </w:t>
      </w:r>
      <w:r w:rsidRPr="005108BB">
        <w:rPr>
          <w:rFonts w:ascii="Times New Roman" w:hAnsi="Times New Roman" w:cs="Times New Roman"/>
          <w:sz w:val="28"/>
          <w:szCs w:val="28"/>
        </w:rPr>
        <w:t>поглощающий влагу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8BB" w:rsidRDefault="005108BB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BB">
        <w:rPr>
          <w:rFonts w:ascii="Times New Roman" w:hAnsi="Times New Roman" w:cs="Times New Roman"/>
          <w:sz w:val="28"/>
          <w:szCs w:val="28"/>
        </w:rPr>
        <w:t>В зависимости от области применения выпускается вата хлопковая гигроскопическая глазная, гигиеническая, хирургическая. Гигиеническая стерильная и нестерильная вата производится по 50,100,250 грамм, хирургическая нестерильная по 25.50,100,250 грамм, стерильная хирургическая вата по 100 и 250 грамм. Вата хирургическая может фасов</w:t>
      </w:r>
      <w:r>
        <w:rPr>
          <w:rFonts w:ascii="Times New Roman" w:hAnsi="Times New Roman" w:cs="Times New Roman"/>
          <w:sz w:val="28"/>
          <w:szCs w:val="28"/>
        </w:rPr>
        <w:t>аться по 100 и 250 грамм в форме</w:t>
      </w:r>
      <w:r w:rsidRPr="005108B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108BB">
        <w:rPr>
          <w:rFonts w:ascii="Times New Roman" w:hAnsi="Times New Roman" w:cs="Times New Roman"/>
          <w:sz w:val="28"/>
          <w:szCs w:val="28"/>
        </w:rPr>
        <w:t>зиг-</w:t>
      </w:r>
      <w:proofErr w:type="spellStart"/>
      <w:r w:rsidRPr="005108BB">
        <w:rPr>
          <w:rFonts w:ascii="Times New Roman" w:hAnsi="Times New Roman" w:cs="Times New Roman"/>
          <w:sz w:val="28"/>
          <w:szCs w:val="28"/>
        </w:rPr>
        <w:t>заг</w:t>
      </w:r>
      <w:proofErr w:type="spellEnd"/>
      <w:proofErr w:type="gramEnd"/>
      <w:r w:rsidRPr="005108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3F9" w:rsidRDefault="009553F9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929">
        <w:rPr>
          <w:rFonts w:ascii="Times New Roman" w:hAnsi="Times New Roman" w:cs="Times New Roman"/>
          <w:b/>
          <w:sz w:val="28"/>
          <w:szCs w:val="28"/>
        </w:rPr>
        <w:t>Пакеты перевязочные</w:t>
      </w:r>
      <w:r w:rsidRPr="009553F9">
        <w:rPr>
          <w:rFonts w:ascii="Times New Roman" w:hAnsi="Times New Roman" w:cs="Times New Roman"/>
          <w:sz w:val="28"/>
          <w:szCs w:val="28"/>
        </w:rPr>
        <w:t xml:space="preserve"> являются готовой повязкой для наложения на рану с целью предохранения ее от загрязнений, инфекций и кровопотерь. В состав индивидуальных перевязочных пакетов входят стерильный бинт и ватная подушечка, которая может быть подшита к началу бинта. </w:t>
      </w:r>
    </w:p>
    <w:p w:rsidR="009553F9" w:rsidRDefault="009553F9" w:rsidP="00C420A4">
      <w:pPr>
        <w:jc w:val="both"/>
        <w:rPr>
          <w:rFonts w:ascii="Times New Roman" w:hAnsi="Times New Roman" w:cs="Times New Roman"/>
          <w:sz w:val="28"/>
          <w:szCs w:val="28"/>
        </w:rPr>
      </w:pPr>
      <w:r w:rsidRPr="00B80929">
        <w:rPr>
          <w:rFonts w:ascii="Times New Roman" w:hAnsi="Times New Roman" w:cs="Times New Roman"/>
          <w:b/>
          <w:sz w:val="28"/>
          <w:szCs w:val="28"/>
        </w:rPr>
        <w:t>Пластыри (лейкопластыри)</w:t>
      </w:r>
      <w:r w:rsidRPr="009553F9">
        <w:rPr>
          <w:rFonts w:ascii="Times New Roman" w:hAnsi="Times New Roman" w:cs="Times New Roman"/>
          <w:sz w:val="28"/>
          <w:szCs w:val="28"/>
        </w:rPr>
        <w:t xml:space="preserve"> используемые, как ПС, с учетом цели применения относятся к фиксирующим и покровным пластырям. Покровные пластыри могут содержать лекарственное вещество. По внешнему виду пластыри подразделяются на ленточные и полоски. Пластыри изготавливаются разных размеров и конфигураций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3F9" w:rsidRDefault="009553F9" w:rsidP="00955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3F9">
        <w:rPr>
          <w:rFonts w:ascii="Times New Roman" w:hAnsi="Times New Roman" w:cs="Times New Roman"/>
          <w:sz w:val="28"/>
          <w:szCs w:val="28"/>
        </w:rPr>
        <w:t xml:space="preserve">Разновидности пластырей покровных: </w:t>
      </w:r>
    </w:p>
    <w:p w:rsidR="009553F9" w:rsidRDefault="009553F9" w:rsidP="00955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3F9">
        <w:rPr>
          <w:rFonts w:ascii="Times New Roman" w:hAnsi="Times New Roman" w:cs="Times New Roman"/>
          <w:sz w:val="28"/>
          <w:szCs w:val="28"/>
        </w:rPr>
        <w:t xml:space="preserve">-водостойкие </w:t>
      </w:r>
    </w:p>
    <w:p w:rsidR="009553F9" w:rsidRDefault="009553F9" w:rsidP="00955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3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553F9">
        <w:rPr>
          <w:rFonts w:ascii="Times New Roman" w:hAnsi="Times New Roman" w:cs="Times New Roman"/>
          <w:sz w:val="28"/>
          <w:szCs w:val="28"/>
        </w:rPr>
        <w:t>гипоаллергенные</w:t>
      </w:r>
      <w:proofErr w:type="spellEnd"/>
      <w:r w:rsidRPr="00955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3F9" w:rsidRDefault="009553F9" w:rsidP="007D059E">
      <w:pPr>
        <w:rPr>
          <w:rFonts w:ascii="Times New Roman" w:hAnsi="Times New Roman" w:cs="Times New Roman"/>
          <w:sz w:val="28"/>
          <w:szCs w:val="28"/>
        </w:rPr>
      </w:pPr>
      <w:r w:rsidRPr="009553F9">
        <w:rPr>
          <w:rFonts w:ascii="Times New Roman" w:hAnsi="Times New Roman" w:cs="Times New Roman"/>
          <w:sz w:val="28"/>
          <w:szCs w:val="28"/>
        </w:rPr>
        <w:t>-эластичные</w:t>
      </w:r>
    </w:p>
    <w:p w:rsidR="00364A5F" w:rsidRDefault="00364A5F" w:rsidP="007D059E">
      <w:pPr>
        <w:rPr>
          <w:rFonts w:ascii="Times New Roman" w:hAnsi="Times New Roman" w:cs="Times New Roman"/>
          <w:sz w:val="28"/>
          <w:szCs w:val="28"/>
        </w:rPr>
      </w:pPr>
    </w:p>
    <w:p w:rsidR="00364A5F" w:rsidRDefault="00364A5F" w:rsidP="007D059E">
      <w:pPr>
        <w:rPr>
          <w:rFonts w:ascii="Times New Roman" w:hAnsi="Times New Roman" w:cs="Times New Roman"/>
          <w:sz w:val="28"/>
          <w:szCs w:val="28"/>
        </w:rPr>
      </w:pPr>
    </w:p>
    <w:p w:rsidR="006B5B3B" w:rsidRPr="006B5B3B" w:rsidRDefault="006B5B3B" w:rsidP="006B5B3B">
      <w:pPr>
        <w:rPr>
          <w:rFonts w:ascii="Times New Roman" w:hAnsi="Times New Roman" w:cs="Times New Roman"/>
          <w:b/>
          <w:sz w:val="28"/>
          <w:szCs w:val="28"/>
        </w:rPr>
      </w:pPr>
      <w:r w:rsidRPr="006B5B3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64A5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6B5B3B">
        <w:rPr>
          <w:rFonts w:ascii="Times New Roman" w:hAnsi="Times New Roman" w:cs="Times New Roman"/>
          <w:b/>
          <w:sz w:val="28"/>
          <w:szCs w:val="28"/>
        </w:rPr>
        <w:t xml:space="preserve">зделия из пластмасс </w:t>
      </w:r>
    </w:p>
    <w:p w:rsidR="006B5B3B" w:rsidRPr="006B5B3B" w:rsidRDefault="006B5B3B" w:rsidP="00C420A4">
      <w:pPr>
        <w:jc w:val="both"/>
        <w:rPr>
          <w:rFonts w:ascii="Times New Roman" w:hAnsi="Times New Roman" w:cs="Times New Roman"/>
          <w:sz w:val="28"/>
          <w:szCs w:val="28"/>
        </w:rPr>
      </w:pPr>
      <w:r w:rsidRPr="006B5B3B">
        <w:rPr>
          <w:rFonts w:ascii="Times New Roman" w:hAnsi="Times New Roman" w:cs="Times New Roman"/>
          <w:sz w:val="28"/>
          <w:szCs w:val="28"/>
        </w:rPr>
        <w:t xml:space="preserve">Детские бутылочки для кормления - представляют собой пластиковую емкость в объеме до 330 мл с соской на конце. </w:t>
      </w:r>
    </w:p>
    <w:p w:rsidR="006B5B3B" w:rsidRPr="006B5B3B" w:rsidRDefault="006B5B3B" w:rsidP="00C420A4">
      <w:pPr>
        <w:jc w:val="both"/>
        <w:rPr>
          <w:rFonts w:ascii="Times New Roman" w:hAnsi="Times New Roman" w:cs="Times New Roman"/>
          <w:sz w:val="28"/>
          <w:szCs w:val="28"/>
        </w:rPr>
      </w:pPr>
      <w:r w:rsidRPr="006B5B3B">
        <w:rPr>
          <w:rFonts w:ascii="Times New Roman" w:hAnsi="Times New Roman" w:cs="Times New Roman"/>
          <w:sz w:val="28"/>
          <w:szCs w:val="28"/>
        </w:rPr>
        <w:t xml:space="preserve">Контейнеры для сбора биоматериалов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снабже</w:t>
      </w:r>
      <w:r w:rsidRPr="006B5B3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5B3B">
        <w:rPr>
          <w:rFonts w:ascii="Times New Roman" w:hAnsi="Times New Roman" w:cs="Times New Roman"/>
          <w:sz w:val="28"/>
          <w:szCs w:val="28"/>
        </w:rPr>
        <w:t xml:space="preserve"> герметично завинчивающейся крышкой желтого или красного цвета, обеспечивающей надежную защиту от расплескивания, протекания и ингаляционного контакта. В крышку контейнера для сбора кала вделана лопатка (ложка) - отборник (30 мл) или шпатель (60 мл) - для удобства взятия материала.</w:t>
      </w:r>
    </w:p>
    <w:p w:rsidR="000F7C08" w:rsidRPr="000F7C08" w:rsidRDefault="000F7C08" w:rsidP="000F7C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C08">
        <w:rPr>
          <w:rFonts w:ascii="Times New Roman" w:hAnsi="Times New Roman" w:cs="Times New Roman"/>
          <w:bCs/>
          <w:sz w:val="28"/>
          <w:szCs w:val="28"/>
        </w:rPr>
        <w:t xml:space="preserve">Приказ Минздрава РФ от 13.11.1996 N 377 (ред. от 23.08.2010)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F7C08">
        <w:rPr>
          <w:rFonts w:ascii="Times New Roman" w:hAnsi="Times New Roman" w:cs="Times New Roman"/>
          <w:bCs/>
          <w:sz w:val="28"/>
          <w:szCs w:val="28"/>
        </w:rPr>
        <w:t>Об утверждении Инструкции по организации хранения в аптечных учреждениях различных групп лекарственных средств и изделий медицинского назначения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13629E" w:rsidRDefault="0013629E" w:rsidP="00136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9E">
        <w:rPr>
          <w:rFonts w:ascii="Times New Roman" w:hAnsi="Times New Roman" w:cs="Times New Roman"/>
          <w:b/>
          <w:sz w:val="28"/>
          <w:szCs w:val="28"/>
        </w:rPr>
        <w:t>Хранение изделий медицинского назначения</w:t>
      </w:r>
    </w:p>
    <w:p w:rsidR="0013629E" w:rsidRDefault="0013629E" w:rsidP="001362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629E">
        <w:rPr>
          <w:rFonts w:ascii="Times New Roman" w:hAnsi="Times New Roman" w:cs="Times New Roman"/>
          <w:sz w:val="28"/>
          <w:szCs w:val="28"/>
          <w:u w:val="single"/>
        </w:rPr>
        <w:t>Резиновые изделия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3629E" w:rsidRPr="0013629E" w:rsidRDefault="0013629E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3629E">
        <w:rPr>
          <w:rFonts w:ascii="Times New Roman" w:hAnsi="Times New Roman" w:cs="Times New Roman"/>
          <w:sz w:val="28"/>
          <w:szCs w:val="28"/>
        </w:rPr>
        <w:t>Для наилучшего сохранения резиновых изделий в помещениях хранения необходимо создать:</w:t>
      </w:r>
    </w:p>
    <w:p w:rsidR="0013629E" w:rsidRPr="0013629E" w:rsidRDefault="0013629E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159"/>
      <w:bookmarkEnd w:id="0"/>
      <w:proofErr w:type="gramStart"/>
      <w:r w:rsidRPr="0013629E">
        <w:rPr>
          <w:rFonts w:ascii="Times New Roman" w:hAnsi="Times New Roman" w:cs="Times New Roman"/>
          <w:sz w:val="28"/>
          <w:szCs w:val="28"/>
        </w:rPr>
        <w:t>- защиту от света, особенно прямых солнечных лучей, высокой (более 20 град. C) и низкой (ниже 0 град.) температуры воздуха; текучего воздуха (сквозняков, механической вентиляции); механических повреждений (сдавливания, сгибания, скручивания, вытягивания и т.п.);</w:t>
      </w:r>
      <w:proofErr w:type="gramEnd"/>
    </w:p>
    <w:p w:rsidR="0013629E" w:rsidRPr="0013629E" w:rsidRDefault="0013629E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160"/>
      <w:bookmarkEnd w:id="1"/>
      <w:r w:rsidRPr="0013629E">
        <w:rPr>
          <w:rFonts w:ascii="Times New Roman" w:hAnsi="Times New Roman" w:cs="Times New Roman"/>
          <w:sz w:val="28"/>
          <w:szCs w:val="28"/>
        </w:rPr>
        <w:t>- для предупреждения высыхания, деформации и потери их эластичности, относительную влажность не менее 65%;</w:t>
      </w:r>
    </w:p>
    <w:p w:rsidR="0013629E" w:rsidRPr="0013629E" w:rsidRDefault="0013629E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100161"/>
      <w:bookmarkEnd w:id="2"/>
      <w:r w:rsidRPr="0013629E">
        <w:rPr>
          <w:rFonts w:ascii="Times New Roman" w:hAnsi="Times New Roman" w:cs="Times New Roman"/>
          <w:sz w:val="28"/>
          <w:szCs w:val="28"/>
        </w:rPr>
        <w:t>- изоляцию от воздействия агрессивных веществ (йод, хлороформ, хлористый аммоний, лизол, формалин, кислоты, органические растворители, смазочные масла и щелочи, хлорамин</w:t>
      </w:r>
      <w:proofErr w:type="gramStart"/>
      <w:r w:rsidRPr="0013629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3629E">
        <w:rPr>
          <w:rFonts w:ascii="Times New Roman" w:hAnsi="Times New Roman" w:cs="Times New Roman"/>
          <w:sz w:val="28"/>
          <w:szCs w:val="28"/>
        </w:rPr>
        <w:t>, нафталин);</w:t>
      </w:r>
    </w:p>
    <w:p w:rsidR="0013629E" w:rsidRDefault="0013629E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100162"/>
      <w:bookmarkEnd w:id="3"/>
      <w:r w:rsidRPr="0013629E">
        <w:rPr>
          <w:rFonts w:ascii="Times New Roman" w:hAnsi="Times New Roman" w:cs="Times New Roman"/>
          <w:sz w:val="28"/>
          <w:szCs w:val="28"/>
        </w:rPr>
        <w:t>- условия хранения вдали от нагревательных приборов (не менее 1 м).</w:t>
      </w:r>
    </w:p>
    <w:p w:rsidR="0013629E" w:rsidRPr="0013629E" w:rsidRDefault="0013629E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629E">
        <w:rPr>
          <w:rFonts w:ascii="Times New Roman" w:hAnsi="Times New Roman" w:cs="Times New Roman"/>
          <w:sz w:val="28"/>
          <w:szCs w:val="28"/>
        </w:rPr>
        <w:t>Помещения хранения резиновых изделий должны располагаться не на солнечной стороне, лучше в полуподвальных темных или затемненных помещениях. Для поддержания в сухих помещениях повышенной влажности рекомендуется ставить сосуды с 2% водным раствором карболовой кислоты.</w:t>
      </w:r>
    </w:p>
    <w:p w:rsidR="0013629E" w:rsidRDefault="0013629E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629E">
        <w:rPr>
          <w:rFonts w:ascii="Times New Roman" w:hAnsi="Times New Roman" w:cs="Times New Roman"/>
          <w:sz w:val="28"/>
          <w:szCs w:val="28"/>
        </w:rPr>
        <w:t>В помещениях, шкафах рекомендуется ставить стеклянные сосуды с углекислым аммонием, способствующим сохранению эластичности резины.</w:t>
      </w:r>
    </w:p>
    <w:p w:rsidR="0013629E" w:rsidRDefault="0013629E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3629E">
        <w:rPr>
          <w:rFonts w:ascii="Times New Roman" w:hAnsi="Times New Roman" w:cs="Times New Roman"/>
          <w:sz w:val="28"/>
          <w:szCs w:val="28"/>
        </w:rPr>
        <w:t>Для хранения резиновых изделий помещения хранения оборудуются шкафами, ящиками, полками, стеллажами, блоками для подвешивания, стойками и другим необходимым инвентарем, с учетом свободного доступа.</w:t>
      </w:r>
    </w:p>
    <w:p w:rsidR="0013629E" w:rsidRPr="0013629E" w:rsidRDefault="0013629E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13629E">
        <w:rPr>
          <w:rFonts w:ascii="Times New Roman" w:hAnsi="Times New Roman" w:cs="Times New Roman"/>
          <w:sz w:val="28"/>
          <w:szCs w:val="28"/>
        </w:rPr>
        <w:t>При размещении резиновых изделий в помещениях хранения необходимо полностью использовать весь его объем. Это предотвращает вредное влияние избыточного кислорода воздуха. Однако резиновые изделия (кроме пробок) нельзя укладывать в несколько слоев, так как предметы, находящиеся в нижних слоях, сдавливаются и слеживаются.</w:t>
      </w:r>
    </w:p>
    <w:p w:rsidR="0013629E" w:rsidRPr="0013629E" w:rsidRDefault="0013629E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100167"/>
      <w:bookmarkEnd w:id="4"/>
      <w:r w:rsidRPr="0013629E">
        <w:rPr>
          <w:rFonts w:ascii="Times New Roman" w:hAnsi="Times New Roman" w:cs="Times New Roman"/>
          <w:sz w:val="28"/>
          <w:szCs w:val="28"/>
        </w:rPr>
        <w:t xml:space="preserve">Шкафы для хранения медицинских резиновых изделий и </w:t>
      </w:r>
      <w:proofErr w:type="spellStart"/>
      <w:r w:rsidRPr="0013629E">
        <w:rPr>
          <w:rFonts w:ascii="Times New Roman" w:hAnsi="Times New Roman" w:cs="Times New Roman"/>
          <w:sz w:val="28"/>
          <w:szCs w:val="28"/>
        </w:rPr>
        <w:t>парафармацевтической</w:t>
      </w:r>
      <w:proofErr w:type="spellEnd"/>
      <w:r w:rsidRPr="0013629E">
        <w:rPr>
          <w:rFonts w:ascii="Times New Roman" w:hAnsi="Times New Roman" w:cs="Times New Roman"/>
          <w:sz w:val="28"/>
          <w:szCs w:val="28"/>
        </w:rPr>
        <w:t xml:space="preserve"> продукции этой группы должны иметь плотно закрывающиеся дверцы. Внутри шкафы должны иметь совершенно гладкую поверхность.</w:t>
      </w:r>
    </w:p>
    <w:p w:rsidR="0013629E" w:rsidRDefault="0013629E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168"/>
      <w:bookmarkEnd w:id="5"/>
      <w:r w:rsidRPr="0013629E">
        <w:rPr>
          <w:rFonts w:ascii="Times New Roman" w:hAnsi="Times New Roman" w:cs="Times New Roman"/>
          <w:sz w:val="28"/>
          <w:szCs w:val="28"/>
        </w:rPr>
        <w:t xml:space="preserve">Внутреннее устройство шкафов зависит от вида хранящихся в них резиновых изделий. Шкафы, предназначенные </w:t>
      </w:r>
      <w:proofErr w:type="gramStart"/>
      <w:r w:rsidRPr="0013629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3629E">
        <w:rPr>
          <w:rFonts w:ascii="Times New Roman" w:hAnsi="Times New Roman" w:cs="Times New Roman"/>
          <w:sz w:val="28"/>
          <w:szCs w:val="28"/>
        </w:rPr>
        <w:t>:</w:t>
      </w:r>
    </w:p>
    <w:p w:rsidR="0013629E" w:rsidRPr="0013629E" w:rsidRDefault="0013629E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29E">
        <w:rPr>
          <w:rFonts w:ascii="Times New Roman" w:hAnsi="Times New Roman" w:cs="Times New Roman"/>
          <w:sz w:val="28"/>
          <w:szCs w:val="28"/>
        </w:rPr>
        <w:t>- хранения резиновых изделий в лежачем положении (бужи, катетеры, пузыри для льда, перчатки и т.п.), оборудуются выдвижными ящиками с таким расчетом, чтобы в них можно было размещать предметы на всю длину, свободно, не допуская их сгибов, сплющивания, скручивания и т.п.;</w:t>
      </w:r>
    </w:p>
    <w:p w:rsidR="0013629E" w:rsidRDefault="0013629E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170"/>
      <w:bookmarkEnd w:id="6"/>
      <w:r w:rsidRPr="0013629E">
        <w:rPr>
          <w:rFonts w:ascii="Times New Roman" w:hAnsi="Times New Roman" w:cs="Times New Roman"/>
          <w:sz w:val="28"/>
          <w:szCs w:val="28"/>
        </w:rPr>
        <w:t xml:space="preserve">- хранения изделий в подвешенном состоянии (жгутов, зондов, </w:t>
      </w:r>
      <w:proofErr w:type="spellStart"/>
      <w:r w:rsidRPr="0013629E">
        <w:rPr>
          <w:rFonts w:ascii="Times New Roman" w:hAnsi="Times New Roman" w:cs="Times New Roman"/>
          <w:sz w:val="28"/>
          <w:szCs w:val="28"/>
        </w:rPr>
        <w:t>ирригаторной</w:t>
      </w:r>
      <w:proofErr w:type="spellEnd"/>
      <w:r w:rsidRPr="0013629E">
        <w:rPr>
          <w:rFonts w:ascii="Times New Roman" w:hAnsi="Times New Roman" w:cs="Times New Roman"/>
          <w:sz w:val="28"/>
          <w:szCs w:val="28"/>
        </w:rPr>
        <w:t xml:space="preserve"> трубки), оборудуются вешалками, расположенными под крышкой шкафа. Вешалки должны быть съемными, с </w:t>
      </w:r>
      <w:proofErr w:type="gramStart"/>
      <w:r w:rsidRPr="0013629E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13629E">
        <w:rPr>
          <w:rFonts w:ascii="Times New Roman" w:hAnsi="Times New Roman" w:cs="Times New Roman"/>
          <w:sz w:val="28"/>
          <w:szCs w:val="28"/>
        </w:rPr>
        <w:t xml:space="preserve"> чтобы их можно было вынимать с подвешенными предметами. Для укрепления вешалок устанавливаются накладки с выемками.</w:t>
      </w:r>
    </w:p>
    <w:p w:rsidR="0013629E" w:rsidRDefault="0013629E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3629E">
        <w:rPr>
          <w:rFonts w:ascii="Times New Roman" w:hAnsi="Times New Roman" w:cs="Times New Roman"/>
          <w:sz w:val="28"/>
          <w:szCs w:val="28"/>
        </w:rPr>
        <w:t>Резиновые изделия размещают в хранилищах по наименованиям и срокам годности. На каждой партии резиновых изделий прикрепляют ярлык с указанием наименования, срока годности.</w:t>
      </w:r>
    </w:p>
    <w:p w:rsidR="0013629E" w:rsidRPr="0013629E" w:rsidRDefault="0013629E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3629E">
        <w:rPr>
          <w:rFonts w:ascii="Times New Roman" w:hAnsi="Times New Roman" w:cs="Times New Roman"/>
          <w:sz w:val="28"/>
          <w:szCs w:val="28"/>
        </w:rPr>
        <w:t>Особое внимание следует уделить хранению некоторых видов резиновых изделий, требующих специальных условий хранения:</w:t>
      </w:r>
    </w:p>
    <w:p w:rsidR="0013629E" w:rsidRPr="0013629E" w:rsidRDefault="0013629E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173"/>
      <w:bookmarkEnd w:id="7"/>
      <w:proofErr w:type="gramStart"/>
      <w:r w:rsidRPr="0013629E">
        <w:rPr>
          <w:rFonts w:ascii="Times New Roman" w:hAnsi="Times New Roman" w:cs="Times New Roman"/>
          <w:sz w:val="28"/>
          <w:szCs w:val="28"/>
        </w:rPr>
        <w:t>- круги подкладные, грелки резиновые, пузыри для льда рекомендуется хранить слегка надутыми, резиновые трубки хранятся со вставленными на концах пробками;</w:t>
      </w:r>
      <w:proofErr w:type="gramEnd"/>
    </w:p>
    <w:p w:rsidR="0013629E" w:rsidRPr="0013629E" w:rsidRDefault="0013629E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0174"/>
      <w:bookmarkEnd w:id="8"/>
      <w:r w:rsidRPr="0013629E">
        <w:rPr>
          <w:rFonts w:ascii="Times New Roman" w:hAnsi="Times New Roman" w:cs="Times New Roman"/>
          <w:sz w:val="28"/>
          <w:szCs w:val="28"/>
        </w:rPr>
        <w:t>- съемные резиновые части приборов должны храниться отдельно от частей, сделанных из другого материала;</w:t>
      </w:r>
    </w:p>
    <w:p w:rsidR="0013629E" w:rsidRDefault="0013629E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100175"/>
      <w:bookmarkEnd w:id="9"/>
      <w:r w:rsidRPr="0013629E">
        <w:rPr>
          <w:rFonts w:ascii="Times New Roman" w:hAnsi="Times New Roman" w:cs="Times New Roman"/>
          <w:sz w:val="28"/>
          <w:szCs w:val="28"/>
        </w:rPr>
        <w:t>- изделия, особо чувствительные к атмосферным факторам - эластичные катетеры, бужи, перчатки, напальчники, бинты резиновые и т.п., хранят в плотно закрытых коробках, густо пересыпанных тальком. Резиновые бинты хранят в скатанном виде, пересыпанные тальком по всей длине;</w:t>
      </w:r>
    </w:p>
    <w:p w:rsidR="0013629E" w:rsidRDefault="002D6969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9E" w:rsidRPr="0013629E">
        <w:rPr>
          <w:rFonts w:ascii="Times New Roman" w:hAnsi="Times New Roman" w:cs="Times New Roman"/>
          <w:sz w:val="28"/>
          <w:szCs w:val="28"/>
        </w:rPr>
        <w:t>прорезиненную ткань (одностороннюю и двухстороннюю) хранят изолированно от веществ, указанных в </w:t>
      </w:r>
      <w:r>
        <w:rPr>
          <w:rFonts w:ascii="Times New Roman" w:hAnsi="Times New Roman" w:cs="Times New Roman"/>
          <w:sz w:val="28"/>
          <w:szCs w:val="28"/>
        </w:rPr>
        <w:t>пункте 1,</w:t>
      </w:r>
      <w:r w:rsidR="0013629E" w:rsidRPr="0013629E">
        <w:rPr>
          <w:rFonts w:ascii="Times New Roman" w:hAnsi="Times New Roman" w:cs="Times New Roman"/>
          <w:sz w:val="28"/>
          <w:szCs w:val="28"/>
        </w:rPr>
        <w:t xml:space="preserve"> в горизонтальном положении в рулонах, подвешенных на специальных стойках. Прорезиненную ткань допускается хранить </w:t>
      </w:r>
      <w:proofErr w:type="gramStart"/>
      <w:r w:rsidR="0013629E" w:rsidRPr="0013629E">
        <w:rPr>
          <w:rFonts w:ascii="Times New Roman" w:hAnsi="Times New Roman" w:cs="Times New Roman"/>
          <w:sz w:val="28"/>
          <w:szCs w:val="28"/>
        </w:rPr>
        <w:t>уложенной</w:t>
      </w:r>
      <w:proofErr w:type="gramEnd"/>
      <w:r w:rsidR="0013629E" w:rsidRPr="0013629E">
        <w:rPr>
          <w:rFonts w:ascii="Times New Roman" w:hAnsi="Times New Roman" w:cs="Times New Roman"/>
          <w:sz w:val="28"/>
          <w:szCs w:val="28"/>
        </w:rPr>
        <w:t xml:space="preserve"> не более чем в 5 рядов на гладко отструганных полках стеллажей;</w:t>
      </w:r>
    </w:p>
    <w:p w:rsidR="002D6969" w:rsidRDefault="002D6969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2D6969">
        <w:rPr>
          <w:rFonts w:ascii="Times New Roman" w:hAnsi="Times New Roman" w:cs="Times New Roman"/>
          <w:sz w:val="28"/>
          <w:szCs w:val="28"/>
        </w:rPr>
        <w:t>Резиновые пробки должны храниться упакованными в соответствии с требованиями действующих технических условий.</w:t>
      </w:r>
      <w:proofErr w:type="gramEnd"/>
    </w:p>
    <w:p w:rsidR="002D6969" w:rsidRDefault="002D6969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D6969">
        <w:rPr>
          <w:rFonts w:ascii="Times New Roman" w:hAnsi="Times New Roman" w:cs="Times New Roman"/>
          <w:sz w:val="28"/>
          <w:szCs w:val="28"/>
        </w:rPr>
        <w:t>Резиновые изделия необходимо периодически осматривать. Предметы, начинающие терять эластичность, должны быть своевременно восстановлены в соответствии с требованиями НТД.</w:t>
      </w:r>
    </w:p>
    <w:p w:rsidR="0013629E" w:rsidRDefault="002D6969" w:rsidP="00C42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D6969">
        <w:rPr>
          <w:rFonts w:ascii="Times New Roman" w:hAnsi="Times New Roman" w:cs="Times New Roman"/>
          <w:sz w:val="28"/>
          <w:szCs w:val="28"/>
        </w:rPr>
        <w:t>Резиновые перчатки рекомендуется, если они затвердели, слиплись и стали хрупкими, положить, не расправляя, на 15 минут в теплый 5% раствор аммиака, затем перчатки разминают и погружают их на 15 минут в теплую (40 - 50 град. C) воду с 5% глицерина. Перчатки снова становятся эластичными.</w:t>
      </w:r>
    </w:p>
    <w:p w:rsidR="002D6969" w:rsidRDefault="002D6969" w:rsidP="001362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6969">
        <w:rPr>
          <w:rFonts w:ascii="Times New Roman" w:hAnsi="Times New Roman" w:cs="Times New Roman"/>
          <w:sz w:val="28"/>
          <w:szCs w:val="28"/>
          <w:u w:val="single"/>
        </w:rPr>
        <w:t>Пластмассовые изделия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D6969" w:rsidRDefault="002D6969" w:rsidP="00C420A4">
      <w:pPr>
        <w:jc w:val="both"/>
        <w:rPr>
          <w:rFonts w:ascii="Times New Roman" w:hAnsi="Times New Roman" w:cs="Times New Roman"/>
          <w:sz w:val="28"/>
          <w:szCs w:val="28"/>
        </w:rPr>
      </w:pPr>
      <w:r w:rsidRPr="002D6969">
        <w:rPr>
          <w:rFonts w:ascii="Times New Roman" w:hAnsi="Times New Roman" w:cs="Times New Roman"/>
          <w:sz w:val="28"/>
          <w:szCs w:val="28"/>
        </w:rPr>
        <w:t xml:space="preserve">Изделия из пластмасс следует хранить в вентилируемом темном помещении, на расстоянии не менее 1 м от отопительных систем. В помещении не должно быть открытого огня, паров летучих веществ. Электроприборы, арматура и выключатели должны быть изготовлены в </w:t>
      </w:r>
      <w:proofErr w:type="spellStart"/>
      <w:r w:rsidRPr="002D6969">
        <w:rPr>
          <w:rFonts w:ascii="Times New Roman" w:hAnsi="Times New Roman" w:cs="Times New Roman"/>
          <w:sz w:val="28"/>
          <w:szCs w:val="28"/>
        </w:rPr>
        <w:t>противоискровом</w:t>
      </w:r>
      <w:proofErr w:type="spellEnd"/>
      <w:r w:rsidRPr="002D6969">
        <w:rPr>
          <w:rFonts w:ascii="Times New Roman" w:hAnsi="Times New Roman" w:cs="Times New Roman"/>
          <w:sz w:val="28"/>
          <w:szCs w:val="28"/>
        </w:rPr>
        <w:t xml:space="preserve"> (противопожарном) исполнении. В помещении, где хранятся целлофановые, целлулоидные, </w:t>
      </w:r>
      <w:proofErr w:type="spellStart"/>
      <w:r w:rsidRPr="002D6969">
        <w:rPr>
          <w:rFonts w:ascii="Times New Roman" w:hAnsi="Times New Roman" w:cs="Times New Roman"/>
          <w:sz w:val="28"/>
          <w:szCs w:val="28"/>
        </w:rPr>
        <w:t>аминопластовые</w:t>
      </w:r>
      <w:proofErr w:type="spellEnd"/>
      <w:r w:rsidRPr="002D6969">
        <w:rPr>
          <w:rFonts w:ascii="Times New Roman" w:hAnsi="Times New Roman" w:cs="Times New Roman"/>
          <w:sz w:val="28"/>
          <w:szCs w:val="28"/>
        </w:rPr>
        <w:t xml:space="preserve"> изделия, следует поддерживать относительную влажность воздуха не выше 65%.</w:t>
      </w:r>
    </w:p>
    <w:p w:rsidR="002D6969" w:rsidRDefault="002D6969" w:rsidP="001362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6969">
        <w:rPr>
          <w:rFonts w:ascii="Times New Roman" w:hAnsi="Times New Roman" w:cs="Times New Roman"/>
          <w:sz w:val="28"/>
          <w:szCs w:val="28"/>
          <w:u w:val="single"/>
        </w:rPr>
        <w:t>Перевязочные средства и вспомогательный материал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D6969" w:rsidRDefault="002D6969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D6969">
        <w:rPr>
          <w:rFonts w:ascii="Times New Roman" w:hAnsi="Times New Roman" w:cs="Times New Roman"/>
          <w:sz w:val="28"/>
          <w:szCs w:val="28"/>
        </w:rPr>
        <w:t>Перевязочные средства хранят в сухом проветриваемом помещении в шкафах, ящиках, на стеллажах и поддонах, которые должны быть выкрашены изнутри светлой масляной краской и содержаться в чистоте. Шкафы, где находятся перевязочные материалы, периодически протирают 0,2% раствора хлорамина или другими разрешенными к применению дезинфекционными средствами.</w:t>
      </w:r>
    </w:p>
    <w:p w:rsidR="002D6969" w:rsidRDefault="002D6969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6969">
        <w:rPr>
          <w:rFonts w:ascii="Times New Roman" w:hAnsi="Times New Roman" w:cs="Times New Roman"/>
          <w:sz w:val="28"/>
          <w:szCs w:val="28"/>
        </w:rPr>
        <w:t>Стерильный перевязочный материал (бинты, марлевые салфетки, вата) хранятся в заводской упаковке. Запрещается их хранение в первичной вскрытой упаковке.</w:t>
      </w:r>
    </w:p>
    <w:p w:rsidR="002D6969" w:rsidRDefault="002D6969" w:rsidP="00C4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6969">
        <w:rPr>
          <w:rFonts w:ascii="Times New Roman" w:hAnsi="Times New Roman" w:cs="Times New Roman"/>
          <w:sz w:val="28"/>
          <w:szCs w:val="28"/>
        </w:rPr>
        <w:t xml:space="preserve">Нестерильный перевязочный материал (вата, марля) хранят </w:t>
      </w:r>
      <w:proofErr w:type="gramStart"/>
      <w:r w:rsidRPr="002D6969">
        <w:rPr>
          <w:rFonts w:ascii="Times New Roman" w:hAnsi="Times New Roman" w:cs="Times New Roman"/>
          <w:sz w:val="28"/>
          <w:szCs w:val="28"/>
        </w:rPr>
        <w:t>упакованными</w:t>
      </w:r>
      <w:proofErr w:type="gramEnd"/>
      <w:r w:rsidRPr="002D6969">
        <w:rPr>
          <w:rFonts w:ascii="Times New Roman" w:hAnsi="Times New Roman" w:cs="Times New Roman"/>
          <w:sz w:val="28"/>
          <w:szCs w:val="28"/>
        </w:rPr>
        <w:t xml:space="preserve"> в плотную бумагу или в тюках (мешках) на стеллажах или поддонах.</w:t>
      </w:r>
    </w:p>
    <w:p w:rsidR="00CB5753" w:rsidRDefault="002D6969" w:rsidP="00CB5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6969">
        <w:rPr>
          <w:rFonts w:ascii="Times New Roman" w:hAnsi="Times New Roman" w:cs="Times New Roman"/>
          <w:sz w:val="28"/>
          <w:szCs w:val="28"/>
        </w:rPr>
        <w:t xml:space="preserve">Вспомогательный материал (фильтровальная бумага, бумажные капсулы и др.) необходимо хранить в промышленной упаковке в сухих и проветриваемых помещениях в отдельных шкафах в строго гигиенических условиях. После вскрытия промышленной упаковки расфасованное или оставшееся количество вспомогательного материала рекомендуется хранить в полиэтиленовых, бумажных пакетах или мешках из </w:t>
      </w:r>
      <w:proofErr w:type="spellStart"/>
      <w:proofErr w:type="gramStart"/>
      <w:r w:rsidRPr="002D6969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Pr="002D6969">
        <w:rPr>
          <w:rFonts w:ascii="Times New Roman" w:hAnsi="Times New Roman" w:cs="Times New Roman"/>
          <w:sz w:val="28"/>
          <w:szCs w:val="28"/>
        </w:rPr>
        <w:t xml:space="preserve"> - бумаги</w:t>
      </w:r>
      <w:proofErr w:type="gramEnd"/>
      <w:r w:rsidRPr="002D6969">
        <w:rPr>
          <w:rFonts w:ascii="Times New Roman" w:hAnsi="Times New Roman" w:cs="Times New Roman"/>
          <w:sz w:val="28"/>
          <w:szCs w:val="28"/>
        </w:rPr>
        <w:t>.</w:t>
      </w:r>
    </w:p>
    <w:p w:rsidR="00C52D23" w:rsidRPr="00CB5753" w:rsidRDefault="00C420A4" w:rsidP="00CB5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A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D059E" w:rsidRPr="00C420A4">
        <w:rPr>
          <w:rFonts w:ascii="Times New Roman" w:hAnsi="Times New Roman" w:cs="Times New Roman"/>
          <w:b/>
          <w:sz w:val="28"/>
          <w:szCs w:val="28"/>
        </w:rPr>
        <w:t>равила реализации изделий медицинского назначения из аптеки.</w:t>
      </w:r>
    </w:p>
    <w:p w:rsidR="0060362D" w:rsidRDefault="00C52D23" w:rsidP="00603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5DB" w:rsidRPr="009A55DB">
        <w:rPr>
          <w:rFonts w:ascii="Times New Roman" w:hAnsi="Times New Roman" w:cs="Times New Roman"/>
          <w:sz w:val="28"/>
          <w:szCs w:val="28"/>
        </w:rPr>
        <w:t>. По требованию покупателя продавец обязан предоставить дополнительную информацию о лекарственных средствах, изделиях медицинског</w:t>
      </w:r>
      <w:r w:rsidR="009A55DB">
        <w:rPr>
          <w:rFonts w:ascii="Times New Roman" w:hAnsi="Times New Roman" w:cs="Times New Roman"/>
          <w:sz w:val="28"/>
          <w:szCs w:val="28"/>
        </w:rPr>
        <w:t>о назначения и других товарах:</w:t>
      </w:r>
      <w:r w:rsidR="009A55DB">
        <w:rPr>
          <w:rFonts w:ascii="Times New Roman" w:hAnsi="Times New Roman" w:cs="Times New Roman"/>
          <w:sz w:val="28"/>
          <w:szCs w:val="28"/>
        </w:rPr>
        <w:br/>
      </w:r>
    </w:p>
    <w:p w:rsidR="00510BAE" w:rsidRDefault="00C52D23" w:rsidP="00510BA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сроке </w:t>
      </w:r>
      <w:r w:rsidR="009A55DB" w:rsidRPr="009A55DB">
        <w:rPr>
          <w:rFonts w:ascii="Times New Roman" w:hAnsi="Times New Roman" w:cs="Times New Roman"/>
          <w:sz w:val="28"/>
          <w:szCs w:val="28"/>
        </w:rPr>
        <w:t>годности или сроке</w:t>
      </w:r>
      <w:r w:rsidR="009A55DB">
        <w:rPr>
          <w:rFonts w:ascii="Times New Roman" w:hAnsi="Times New Roman" w:cs="Times New Roman"/>
          <w:sz w:val="28"/>
          <w:szCs w:val="28"/>
        </w:rPr>
        <w:t xml:space="preserve"> службы, если они установлены;</w:t>
      </w:r>
      <w:r w:rsidR="009A55DB">
        <w:rPr>
          <w:rFonts w:ascii="Times New Roman" w:hAnsi="Times New Roman" w:cs="Times New Roman"/>
          <w:sz w:val="28"/>
          <w:szCs w:val="28"/>
        </w:rPr>
        <w:br/>
        <w:t>- производителе товара;</w:t>
      </w:r>
      <w:r w:rsidR="009A55DB">
        <w:rPr>
          <w:rFonts w:ascii="Times New Roman" w:hAnsi="Times New Roman" w:cs="Times New Roman"/>
          <w:sz w:val="28"/>
          <w:szCs w:val="28"/>
        </w:rPr>
        <w:br/>
      </w:r>
      <w:r w:rsidR="009A55DB" w:rsidRPr="009A55DB">
        <w:rPr>
          <w:rFonts w:ascii="Times New Roman" w:hAnsi="Times New Roman" w:cs="Times New Roman"/>
          <w:sz w:val="28"/>
          <w:szCs w:val="28"/>
        </w:rPr>
        <w:t>- гарантийном сроке, если он уста</w:t>
      </w:r>
      <w:r w:rsidR="009A55DB">
        <w:rPr>
          <w:rFonts w:ascii="Times New Roman" w:hAnsi="Times New Roman" w:cs="Times New Roman"/>
          <w:sz w:val="28"/>
          <w:szCs w:val="28"/>
        </w:rPr>
        <w:t>новлен для конкретного товара;</w:t>
      </w:r>
      <w:r w:rsidR="009A55DB">
        <w:rPr>
          <w:rFonts w:ascii="Times New Roman" w:hAnsi="Times New Roman" w:cs="Times New Roman"/>
          <w:sz w:val="28"/>
          <w:szCs w:val="28"/>
        </w:rPr>
        <w:br/>
      </w:r>
      <w:r w:rsidR="009A55DB" w:rsidRPr="009A55DB">
        <w:rPr>
          <w:rFonts w:ascii="Times New Roman" w:hAnsi="Times New Roman" w:cs="Times New Roman"/>
          <w:sz w:val="28"/>
          <w:szCs w:val="28"/>
        </w:rPr>
        <w:t>- сведения об основных потребительских свойствах товара;</w:t>
      </w:r>
      <w:r w:rsidR="009A55DB">
        <w:rPr>
          <w:rFonts w:ascii="Times New Roman" w:hAnsi="Times New Roman" w:cs="Times New Roman"/>
          <w:sz w:val="28"/>
          <w:szCs w:val="28"/>
        </w:rPr>
        <w:br/>
      </w:r>
      <w:r w:rsidR="009A55DB" w:rsidRPr="009A55DB">
        <w:rPr>
          <w:rFonts w:ascii="Times New Roman" w:hAnsi="Times New Roman" w:cs="Times New Roman"/>
          <w:sz w:val="28"/>
          <w:szCs w:val="28"/>
        </w:rPr>
        <w:t>- правилах и условиях эффективного и безопасного использования товара.</w:t>
      </w:r>
      <w:proofErr w:type="gramEnd"/>
    </w:p>
    <w:p w:rsidR="0060362D" w:rsidRDefault="009A55DB" w:rsidP="00510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5DB">
        <w:rPr>
          <w:rFonts w:ascii="Times New Roman" w:hAnsi="Times New Roman" w:cs="Times New Roman"/>
          <w:sz w:val="28"/>
          <w:szCs w:val="28"/>
        </w:rPr>
        <w:br/>
      </w:r>
      <w:r w:rsidR="00C52D23">
        <w:rPr>
          <w:rFonts w:ascii="Times New Roman" w:hAnsi="Times New Roman" w:cs="Times New Roman"/>
          <w:sz w:val="28"/>
          <w:szCs w:val="28"/>
        </w:rPr>
        <w:t>2</w:t>
      </w:r>
      <w:r w:rsidRPr="009A55DB">
        <w:rPr>
          <w:rFonts w:ascii="Times New Roman" w:hAnsi="Times New Roman" w:cs="Times New Roman"/>
          <w:sz w:val="28"/>
          <w:szCs w:val="28"/>
        </w:rPr>
        <w:t>. При продаже лекарственных средств, изделий медицинского назначения и других товаров, подлежащих обязательной сертификации, продавец, в случае необходимости, доводит до сведения покупателя информацию о сертификации товаров. В подтверждение факта сертификации продавец должен иметь</w:t>
      </w:r>
      <w:r>
        <w:rPr>
          <w:rFonts w:ascii="Times New Roman" w:hAnsi="Times New Roman" w:cs="Times New Roman"/>
          <w:sz w:val="28"/>
          <w:szCs w:val="28"/>
        </w:rPr>
        <w:t xml:space="preserve"> один из следующих документов:</w:t>
      </w:r>
    </w:p>
    <w:p w:rsidR="009D6262" w:rsidRDefault="009A55DB" w:rsidP="009D626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- подлинник</w:t>
      </w:r>
      <w:r w:rsidR="009D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сертификата;</w:t>
      </w:r>
    </w:p>
    <w:p w:rsidR="009A55DB" w:rsidRDefault="009A55DB" w:rsidP="009D6262">
      <w:pPr>
        <w:jc w:val="both"/>
        <w:rPr>
          <w:rFonts w:ascii="Times New Roman" w:hAnsi="Times New Roman" w:cs="Times New Roman"/>
          <w:sz w:val="28"/>
          <w:szCs w:val="28"/>
        </w:rPr>
      </w:pPr>
      <w:r w:rsidRPr="009A55DB">
        <w:rPr>
          <w:rFonts w:ascii="Times New Roman" w:hAnsi="Times New Roman" w:cs="Times New Roman"/>
          <w:sz w:val="28"/>
          <w:szCs w:val="28"/>
        </w:rPr>
        <w:t>- копию сертификата, заверенную держателем подлинника сертификата, нотариусом или органом по серт</w:t>
      </w:r>
      <w:r>
        <w:rPr>
          <w:rFonts w:ascii="Times New Roman" w:hAnsi="Times New Roman" w:cs="Times New Roman"/>
          <w:sz w:val="28"/>
          <w:szCs w:val="28"/>
        </w:rPr>
        <w:t>ификации, выдавшим сертификат;</w:t>
      </w:r>
      <w:r>
        <w:rPr>
          <w:rFonts w:ascii="Times New Roman" w:hAnsi="Times New Roman" w:cs="Times New Roman"/>
          <w:sz w:val="28"/>
          <w:szCs w:val="28"/>
        </w:rPr>
        <w:br/>
      </w:r>
      <w:r w:rsidRPr="009A55DB">
        <w:rPr>
          <w:rFonts w:ascii="Times New Roman" w:hAnsi="Times New Roman" w:cs="Times New Roman"/>
          <w:sz w:val="28"/>
          <w:szCs w:val="28"/>
        </w:rPr>
        <w:t>- товарно-сопроводительные документы, оформленные изготовителем или поставщиком на основании подлинника сертификата или его заверенной копии и содержание по каждому наименованию лекарственных средств, изделий медицинского назначения и других товаров, сведения о наличии сертификата с указанием его номера, срока действия и органа, выдавшего сертификат. Товарно-сопроводительные документы должны быть заверены подписью и печатью изготовителя или поставщика с указанием его адреса и телефона.</w:t>
      </w:r>
      <w:r w:rsidRPr="009A55DB">
        <w:rPr>
          <w:rFonts w:ascii="Times New Roman" w:hAnsi="Times New Roman" w:cs="Times New Roman"/>
          <w:sz w:val="28"/>
          <w:szCs w:val="28"/>
        </w:rPr>
        <w:br/>
      </w:r>
      <w:r w:rsidR="00C52D23">
        <w:rPr>
          <w:rFonts w:ascii="Times New Roman" w:hAnsi="Times New Roman" w:cs="Times New Roman"/>
          <w:sz w:val="28"/>
          <w:szCs w:val="28"/>
        </w:rPr>
        <w:t>3</w:t>
      </w:r>
      <w:r w:rsidRPr="009A55DB">
        <w:rPr>
          <w:rFonts w:ascii="Times New Roman" w:hAnsi="Times New Roman" w:cs="Times New Roman"/>
          <w:sz w:val="28"/>
          <w:szCs w:val="28"/>
        </w:rPr>
        <w:t>. Цены на лекарственные средства, изделия медицинского назначения и другие товары, реализуемые продавцом, а также иные условия реализации должны быть оди</w:t>
      </w:r>
      <w:r w:rsidR="0060362D">
        <w:rPr>
          <w:rFonts w:ascii="Times New Roman" w:hAnsi="Times New Roman" w:cs="Times New Roman"/>
          <w:sz w:val="28"/>
          <w:szCs w:val="28"/>
        </w:rPr>
        <w:t>наковыми для всех покупателей.</w:t>
      </w:r>
      <w:r w:rsidR="0060362D">
        <w:rPr>
          <w:rFonts w:ascii="Times New Roman" w:hAnsi="Times New Roman" w:cs="Times New Roman"/>
          <w:sz w:val="28"/>
          <w:szCs w:val="28"/>
        </w:rPr>
        <w:br/>
      </w:r>
      <w:r w:rsidRPr="009A55DB">
        <w:rPr>
          <w:rFonts w:ascii="Times New Roman" w:hAnsi="Times New Roman" w:cs="Times New Roman"/>
          <w:sz w:val="28"/>
          <w:szCs w:val="28"/>
        </w:rPr>
        <w:t>Оплата за отпус</w:t>
      </w:r>
      <w:r>
        <w:rPr>
          <w:rFonts w:ascii="Times New Roman" w:hAnsi="Times New Roman" w:cs="Times New Roman"/>
          <w:sz w:val="28"/>
          <w:szCs w:val="28"/>
        </w:rPr>
        <w:t xml:space="preserve">каемые </w:t>
      </w:r>
      <w:r w:rsidRPr="009A55DB">
        <w:rPr>
          <w:rFonts w:ascii="Times New Roman" w:hAnsi="Times New Roman" w:cs="Times New Roman"/>
          <w:sz w:val="28"/>
          <w:szCs w:val="28"/>
        </w:rPr>
        <w:t>изделия медицинского назначения производится покупателем за пол</w:t>
      </w:r>
      <w:r>
        <w:rPr>
          <w:rFonts w:ascii="Times New Roman" w:hAnsi="Times New Roman" w:cs="Times New Roman"/>
          <w:sz w:val="28"/>
          <w:szCs w:val="28"/>
        </w:rPr>
        <w:t>ную стоимость</w:t>
      </w:r>
      <w:r w:rsidRPr="009A55DB">
        <w:rPr>
          <w:rFonts w:ascii="Times New Roman" w:hAnsi="Times New Roman" w:cs="Times New Roman"/>
          <w:sz w:val="28"/>
          <w:szCs w:val="28"/>
        </w:rPr>
        <w:t xml:space="preserve"> через кассовый аппарат или с учетом льгот для отдельных категорий покупателей в соответствии с действующим законодательством Российской Федерации. Продавец обязан выдать покупателю кассовый или товарный чек, или иной удостоверяющий покупку документ. В товарном чеке указываются наименование продавца, </w:t>
      </w:r>
      <w:r w:rsidRPr="009A55DB">
        <w:rPr>
          <w:rFonts w:ascii="Times New Roman" w:hAnsi="Times New Roman" w:cs="Times New Roman"/>
          <w:sz w:val="28"/>
          <w:szCs w:val="28"/>
        </w:rPr>
        <w:lastRenderedPageBreak/>
        <w:t>наименование товара, его количество, цена, дата продажи и фамилия лица, продавшего товар.</w:t>
      </w:r>
    </w:p>
    <w:p w:rsidR="00B34B03" w:rsidRPr="00B34B03" w:rsidRDefault="00B34B03" w:rsidP="00B34B0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Оценка: 5</w:t>
      </w:r>
      <w:bookmarkStart w:id="10" w:name="_GoBack"/>
      <w:bookmarkEnd w:id="10"/>
    </w:p>
    <w:p w:rsidR="007D059E" w:rsidRPr="007D059E" w:rsidRDefault="007D059E" w:rsidP="009D6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3F7" w:rsidRPr="007D059E" w:rsidRDefault="00D063F7">
      <w:pPr>
        <w:rPr>
          <w:rFonts w:ascii="Times New Roman" w:hAnsi="Times New Roman" w:cs="Times New Roman"/>
          <w:sz w:val="28"/>
          <w:szCs w:val="28"/>
        </w:rPr>
      </w:pPr>
    </w:p>
    <w:sectPr w:rsidR="00D063F7" w:rsidRPr="007D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51"/>
    <w:rsid w:val="000225EE"/>
    <w:rsid w:val="000F7C08"/>
    <w:rsid w:val="0013629E"/>
    <w:rsid w:val="001C7551"/>
    <w:rsid w:val="002D6969"/>
    <w:rsid w:val="00327902"/>
    <w:rsid w:val="00364A5F"/>
    <w:rsid w:val="003D5076"/>
    <w:rsid w:val="003E7828"/>
    <w:rsid w:val="00453DF2"/>
    <w:rsid w:val="004948E1"/>
    <w:rsid w:val="005108BB"/>
    <w:rsid w:val="00510BAE"/>
    <w:rsid w:val="0060362D"/>
    <w:rsid w:val="006B5B3B"/>
    <w:rsid w:val="00755A27"/>
    <w:rsid w:val="007A3961"/>
    <w:rsid w:val="007D059E"/>
    <w:rsid w:val="008150B4"/>
    <w:rsid w:val="00897DF0"/>
    <w:rsid w:val="00955295"/>
    <w:rsid w:val="009553F9"/>
    <w:rsid w:val="009A55DB"/>
    <w:rsid w:val="009D6262"/>
    <w:rsid w:val="00B34B03"/>
    <w:rsid w:val="00B80929"/>
    <w:rsid w:val="00C420A4"/>
    <w:rsid w:val="00C52D23"/>
    <w:rsid w:val="00C73495"/>
    <w:rsid w:val="00CB5753"/>
    <w:rsid w:val="00D063F7"/>
    <w:rsid w:val="00DE7D5D"/>
    <w:rsid w:val="00F0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2020-05-26T15:06:00Z</dcterms:created>
  <dcterms:modified xsi:type="dcterms:W3CDTF">2020-06-02T08:08:00Z</dcterms:modified>
</cp:coreProperties>
</file>