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8" w:rsidRDefault="004F7688" w:rsidP="004F7688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4F7688" w:rsidRDefault="004F7688" w:rsidP="004F7688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4F7688" w:rsidRDefault="004F7688" w:rsidP="004F768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0E7EF9" w:rsidRPr="00604F7F" w:rsidRDefault="000E7EF9" w:rsidP="000E7EF9"/>
    <w:p w:rsidR="000E7EF9" w:rsidRPr="00456EF8" w:rsidRDefault="000E7EF9" w:rsidP="000E7EF9">
      <w:pPr>
        <w:jc w:val="center"/>
        <w:rPr>
          <w:b/>
          <w:sz w:val="28"/>
          <w:szCs w:val="28"/>
        </w:rPr>
      </w:pPr>
      <w:r w:rsidRPr="00456EF8">
        <w:rPr>
          <w:b/>
          <w:sz w:val="28"/>
          <w:szCs w:val="28"/>
        </w:rPr>
        <w:t>Перечень практических умений по дисциплине</w:t>
      </w:r>
    </w:p>
    <w:p w:rsidR="000E7EF9" w:rsidRPr="00456EF8" w:rsidRDefault="000E7EF9" w:rsidP="000E7EF9">
      <w:pPr>
        <w:jc w:val="center"/>
        <w:rPr>
          <w:b/>
          <w:sz w:val="28"/>
          <w:szCs w:val="28"/>
        </w:rPr>
      </w:pPr>
      <w:r w:rsidRPr="00456EF8">
        <w:rPr>
          <w:b/>
          <w:sz w:val="28"/>
          <w:szCs w:val="28"/>
        </w:rPr>
        <w:t>«</w:t>
      </w:r>
      <w:r w:rsidR="004F7688">
        <w:rPr>
          <w:b/>
          <w:sz w:val="28"/>
          <w:szCs w:val="28"/>
        </w:rPr>
        <w:t>Био</w:t>
      </w:r>
      <w:r>
        <w:rPr>
          <w:b/>
          <w:sz w:val="28"/>
          <w:szCs w:val="28"/>
        </w:rPr>
        <w:t>химия</w:t>
      </w:r>
      <w:r w:rsidRPr="00456EF8">
        <w:rPr>
          <w:b/>
          <w:sz w:val="28"/>
          <w:szCs w:val="28"/>
        </w:rPr>
        <w:t>»</w:t>
      </w:r>
    </w:p>
    <w:p w:rsidR="000E7EF9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456EF8">
        <w:rPr>
          <w:rStyle w:val="apple-style-span"/>
          <w:b/>
          <w:color w:val="000000"/>
          <w:sz w:val="28"/>
          <w:szCs w:val="28"/>
          <w:shd w:val="clear" w:color="auto" w:fill="FFFFFF"/>
        </w:rPr>
        <w:t>для специальности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060103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 xml:space="preserve">  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Педиатрия 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>(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очная </w:t>
      </w:r>
      <w:r w:rsidRPr="00456EF8">
        <w:rPr>
          <w:rStyle w:val="apple-style-span"/>
          <w:color w:val="000000"/>
          <w:sz w:val="28"/>
          <w:szCs w:val="28"/>
          <w:shd w:val="clear" w:color="auto" w:fill="FFFFFF"/>
        </w:rPr>
        <w:t>форма обучения)</w:t>
      </w:r>
    </w:p>
    <w:p w:rsidR="000E7EF9" w:rsidRPr="00456EF8" w:rsidRDefault="000E7EF9" w:rsidP="000E7EF9">
      <w:pPr>
        <w:jc w:val="center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0E7EF9" w:rsidRPr="00604F7F" w:rsidRDefault="000E7EF9" w:rsidP="000E7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0E7EF9" w:rsidRPr="00604F7F" w:rsidTr="00476831">
        <w:trPr>
          <w:trHeight w:val="447"/>
        </w:trPr>
        <w:tc>
          <w:tcPr>
            <w:tcW w:w="1384" w:type="dxa"/>
          </w:tcPr>
          <w:p w:rsidR="000E7EF9" w:rsidRPr="00456EF8" w:rsidRDefault="000E7EF9" w:rsidP="00476831">
            <w:pPr>
              <w:jc w:val="center"/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 xml:space="preserve">№ </w:t>
            </w:r>
            <w:proofErr w:type="gramStart"/>
            <w:r w:rsidRPr="00456EF8">
              <w:rPr>
                <w:sz w:val="28"/>
                <w:szCs w:val="28"/>
              </w:rPr>
              <w:t>п</w:t>
            </w:r>
            <w:proofErr w:type="gramEnd"/>
            <w:r w:rsidRPr="00456EF8">
              <w:rPr>
                <w:sz w:val="28"/>
                <w:szCs w:val="28"/>
              </w:rPr>
              <w:t>/п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jc w:val="center"/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Название практических умений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Амилаза. Принцип метода определения активности амилазы. Диагностическое значение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Глюкоза. Принцип метода определения глюкозы. Сахарные нагрузки и сахарные кривые. Диагностическое значение.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Холестерин. Принцип метода определения холестерина. Диагностическое значение.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 xml:space="preserve">Белок крови: фракции, функции. Принцип метода определения </w:t>
            </w:r>
            <w:r w:rsidR="006F2137">
              <w:rPr>
                <w:sz w:val="28"/>
                <w:szCs w:val="28"/>
              </w:rPr>
              <w:t>общего белка. Диагностическое з</w:t>
            </w:r>
            <w:r w:rsidRPr="00456EF8">
              <w:rPr>
                <w:sz w:val="28"/>
                <w:szCs w:val="28"/>
              </w:rPr>
              <w:t>начение.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456EF8">
              <w:rPr>
                <w:sz w:val="28"/>
                <w:szCs w:val="28"/>
              </w:rPr>
              <w:t>аминотрансфераз</w:t>
            </w:r>
            <w:proofErr w:type="spellEnd"/>
            <w:r w:rsidRPr="00456EF8">
              <w:rPr>
                <w:sz w:val="28"/>
                <w:szCs w:val="28"/>
              </w:rPr>
              <w:t xml:space="preserve">. Коэффициент де </w:t>
            </w:r>
            <w:proofErr w:type="spellStart"/>
            <w:r w:rsidRPr="00456EF8">
              <w:rPr>
                <w:sz w:val="28"/>
                <w:szCs w:val="28"/>
              </w:rPr>
              <w:t>Ритиса</w:t>
            </w:r>
            <w:proofErr w:type="spellEnd"/>
            <w:r w:rsidRPr="00456EF8">
              <w:rPr>
                <w:sz w:val="28"/>
                <w:szCs w:val="28"/>
              </w:rPr>
              <w:t xml:space="preserve">. Диагностическое значение определения активности </w:t>
            </w:r>
            <w:proofErr w:type="spellStart"/>
            <w:r w:rsidRPr="00456EF8">
              <w:rPr>
                <w:sz w:val="28"/>
                <w:szCs w:val="28"/>
              </w:rPr>
              <w:t>аминотрансфераз</w:t>
            </w:r>
            <w:proofErr w:type="spellEnd"/>
            <w:r w:rsidRPr="00456EF8">
              <w:rPr>
                <w:sz w:val="28"/>
                <w:szCs w:val="28"/>
              </w:rPr>
              <w:t>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0E7EF9" w:rsidRPr="00456EF8" w:rsidRDefault="006F2137" w:rsidP="0047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Мочев</w:t>
            </w:r>
            <w:r w:rsidR="000E7EF9" w:rsidRPr="00456EF8">
              <w:rPr>
                <w:sz w:val="28"/>
                <w:szCs w:val="28"/>
              </w:rPr>
              <w:t>ина. Принцип метода определения  содержания мочевины в сыворотке крови. Диагностическое значение.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proofErr w:type="spellStart"/>
            <w:r w:rsidRPr="00456EF8">
              <w:rPr>
                <w:sz w:val="28"/>
                <w:szCs w:val="28"/>
              </w:rPr>
              <w:t>Креатинин</w:t>
            </w:r>
            <w:proofErr w:type="spellEnd"/>
            <w:r w:rsidRPr="00456EF8">
              <w:rPr>
                <w:sz w:val="28"/>
                <w:szCs w:val="28"/>
              </w:rPr>
              <w:t>. Принцип метода опреде</w:t>
            </w:r>
            <w:r w:rsidR="004F7688">
              <w:rPr>
                <w:sz w:val="28"/>
                <w:szCs w:val="28"/>
              </w:rPr>
              <w:t>ления. Диагностическое значение,</w:t>
            </w:r>
            <w:r w:rsidRPr="00456EF8">
              <w:rPr>
                <w:sz w:val="28"/>
                <w:szCs w:val="28"/>
              </w:rPr>
              <w:t xml:space="preserve"> клиренс по </w:t>
            </w:r>
            <w:proofErr w:type="spellStart"/>
            <w:r w:rsidRPr="00456EF8">
              <w:rPr>
                <w:sz w:val="28"/>
                <w:szCs w:val="28"/>
              </w:rPr>
              <w:t>креатинину</w:t>
            </w:r>
            <w:proofErr w:type="spellEnd"/>
            <w:r w:rsidRPr="00456EF8">
              <w:rPr>
                <w:sz w:val="28"/>
                <w:szCs w:val="28"/>
              </w:rPr>
              <w:t>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0E7EF9" w:rsidRPr="00456EF8" w:rsidRDefault="006F2137" w:rsidP="0047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Билирубин. Принцип метода опре</w:t>
            </w:r>
            <w:r w:rsidR="000E7EF9" w:rsidRPr="00456EF8">
              <w:rPr>
                <w:sz w:val="28"/>
                <w:szCs w:val="28"/>
              </w:rPr>
              <w:t xml:space="preserve">деления общего </w:t>
            </w:r>
            <w:r w:rsidR="004F7688">
              <w:rPr>
                <w:sz w:val="28"/>
                <w:szCs w:val="28"/>
              </w:rPr>
              <w:t>билирубина и</w:t>
            </w:r>
            <w:r w:rsidR="000E7EF9" w:rsidRPr="00456EF8">
              <w:rPr>
                <w:sz w:val="28"/>
                <w:szCs w:val="28"/>
              </w:rPr>
              <w:t xml:space="preserve"> его фракций в сыворотке крови. Диагностическое значение.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9.</w:t>
            </w:r>
          </w:p>
        </w:tc>
        <w:tc>
          <w:tcPr>
            <w:tcW w:w="8187" w:type="dxa"/>
          </w:tcPr>
          <w:p w:rsidR="000E7EF9" w:rsidRPr="00456EF8" w:rsidRDefault="004F7688" w:rsidP="0047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 и фосфор</w:t>
            </w:r>
            <w:bookmarkStart w:id="0" w:name="_GoBack"/>
            <w:bookmarkEnd w:id="0"/>
            <w:r w:rsidR="000E7EF9" w:rsidRPr="00456EF8">
              <w:rPr>
                <w:sz w:val="28"/>
                <w:szCs w:val="28"/>
              </w:rPr>
              <w:t>. Принцип методов их определения. Диагностическое значение.</w:t>
            </w:r>
          </w:p>
        </w:tc>
      </w:tr>
      <w:tr w:rsidR="000E7EF9" w:rsidRPr="00456EF8" w:rsidTr="00476831">
        <w:tc>
          <w:tcPr>
            <w:tcW w:w="1384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10.</w:t>
            </w:r>
          </w:p>
        </w:tc>
        <w:tc>
          <w:tcPr>
            <w:tcW w:w="8187" w:type="dxa"/>
          </w:tcPr>
          <w:p w:rsidR="000E7EF9" w:rsidRPr="00456EF8" w:rsidRDefault="000E7EF9" w:rsidP="00476831">
            <w:pPr>
              <w:rPr>
                <w:sz w:val="28"/>
                <w:szCs w:val="28"/>
              </w:rPr>
            </w:pPr>
            <w:r w:rsidRPr="00456EF8">
              <w:rPr>
                <w:sz w:val="28"/>
                <w:szCs w:val="28"/>
              </w:rPr>
              <w:t>Щелочная фосфатаза: принцип  метода определения. Диагностическое значение.</w:t>
            </w:r>
          </w:p>
        </w:tc>
      </w:tr>
    </w:tbl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Утверждено на кафедральном заседании.</w:t>
      </w: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 xml:space="preserve">Протокол № </w:t>
      </w:r>
      <w:r w:rsidRPr="00456EF8">
        <w:rPr>
          <w:sz w:val="28"/>
          <w:szCs w:val="28"/>
          <w:u w:val="single"/>
        </w:rPr>
        <w:t xml:space="preserve">_____ </w:t>
      </w:r>
      <w:r w:rsidRPr="00456EF8">
        <w:rPr>
          <w:sz w:val="28"/>
          <w:szCs w:val="28"/>
        </w:rPr>
        <w:t>от «</w:t>
      </w:r>
      <w:r w:rsidRPr="00456EF8">
        <w:rPr>
          <w:sz w:val="28"/>
          <w:szCs w:val="28"/>
          <w:u w:val="single"/>
        </w:rPr>
        <w:t>___</w:t>
      </w:r>
      <w:r w:rsidRPr="00456EF8">
        <w:rPr>
          <w:sz w:val="28"/>
          <w:szCs w:val="28"/>
        </w:rPr>
        <w:t xml:space="preserve">» </w:t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  <w:u w:val="single"/>
        </w:rPr>
        <w:tab/>
      </w:r>
      <w:r w:rsidRPr="00456EF8">
        <w:rPr>
          <w:sz w:val="28"/>
          <w:szCs w:val="28"/>
        </w:rPr>
        <w:t xml:space="preserve"> 20</w:t>
      </w:r>
      <w:r w:rsidRPr="00456EF8">
        <w:rPr>
          <w:sz w:val="28"/>
          <w:szCs w:val="28"/>
          <w:u w:val="single"/>
        </w:rPr>
        <w:t>__</w:t>
      </w:r>
      <w:r w:rsidRPr="00456EF8">
        <w:rPr>
          <w:sz w:val="28"/>
          <w:szCs w:val="28"/>
        </w:rPr>
        <w:t>г.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t>Заведующий кафедрой</w:t>
      </w:r>
    </w:p>
    <w:p w:rsidR="000E7EF9" w:rsidRPr="00456EF8" w:rsidRDefault="000E7EF9" w:rsidP="000E7EF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56EF8">
        <w:rPr>
          <w:sz w:val="28"/>
          <w:szCs w:val="28"/>
        </w:rPr>
        <w:t xml:space="preserve">.м.н., профессор                                                                          </w:t>
      </w:r>
      <w:proofErr w:type="spellStart"/>
      <w:r w:rsidRPr="00456EF8">
        <w:rPr>
          <w:sz w:val="28"/>
          <w:szCs w:val="28"/>
        </w:rPr>
        <w:t>Салмина</w:t>
      </w:r>
      <w:proofErr w:type="spellEnd"/>
      <w:r w:rsidRPr="00456EF8">
        <w:rPr>
          <w:sz w:val="28"/>
          <w:szCs w:val="28"/>
        </w:rPr>
        <w:t xml:space="preserve"> А.Б.</w:t>
      </w:r>
    </w:p>
    <w:p w:rsidR="000E7EF9" w:rsidRPr="00456EF8" w:rsidRDefault="000E7EF9" w:rsidP="000E7EF9">
      <w:pPr>
        <w:rPr>
          <w:sz w:val="28"/>
          <w:szCs w:val="28"/>
        </w:rPr>
      </w:pPr>
    </w:p>
    <w:p w:rsidR="000E7EF9" w:rsidRPr="00456EF8" w:rsidRDefault="000E7EF9" w:rsidP="000E7EF9">
      <w:pPr>
        <w:rPr>
          <w:sz w:val="28"/>
          <w:szCs w:val="28"/>
        </w:rPr>
      </w:pPr>
      <w:r w:rsidRPr="00456EF8">
        <w:rPr>
          <w:sz w:val="28"/>
          <w:szCs w:val="28"/>
        </w:rPr>
        <w:br w:type="page"/>
      </w:r>
    </w:p>
    <w:p w:rsidR="000E7EF9" w:rsidRDefault="000E7EF9" w:rsidP="000E7EF9">
      <w:pPr>
        <w:ind w:left="6237"/>
      </w:pPr>
      <w:r>
        <w:lastRenderedPageBreak/>
        <w:t>УТВЕРЖДАЮ</w:t>
      </w:r>
    </w:p>
    <w:p w:rsidR="000E7EF9" w:rsidRDefault="000E7EF9" w:rsidP="000E7EF9">
      <w:pPr>
        <w:ind w:left="6379"/>
      </w:pPr>
      <w:r>
        <w:t xml:space="preserve">Проректор по учебной работе д.м.н., проф. </w:t>
      </w:r>
      <w:proofErr w:type="spellStart"/>
      <w:r>
        <w:t>С.Ю.Никулина</w:t>
      </w:r>
      <w:proofErr w:type="spellEnd"/>
      <w:r>
        <w:t xml:space="preserve"> _______</w:t>
      </w:r>
    </w:p>
    <w:p w:rsidR="000E7EF9" w:rsidRDefault="000E7EF9" w:rsidP="000E7EF9">
      <w:pPr>
        <w:ind w:left="6237"/>
      </w:pPr>
      <w:r>
        <w:t>«___» _____________20__г.</w:t>
      </w:r>
    </w:p>
    <w:p w:rsidR="000E7EF9" w:rsidRDefault="000E7EF9" w:rsidP="000E7EF9">
      <w:pPr>
        <w:jc w:val="center"/>
        <w:rPr>
          <w:b/>
          <w:sz w:val="32"/>
          <w:szCs w:val="32"/>
        </w:rPr>
      </w:pPr>
    </w:p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D11BDF" w:rsidRDefault="00D11BDF" w:rsidP="000E7EF9"/>
    <w:p w:rsidR="00D11BDF" w:rsidRDefault="00D11BDF" w:rsidP="000E7EF9"/>
    <w:p w:rsidR="00D11BDF" w:rsidRDefault="00D11BDF" w:rsidP="000E7EF9"/>
    <w:p w:rsidR="00D11BDF" w:rsidRDefault="00D11BDF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Default="000E7EF9" w:rsidP="000E7EF9"/>
    <w:p w:rsidR="000E7EF9" w:rsidRPr="006B3B5B" w:rsidRDefault="000E7EF9" w:rsidP="000E7EF9"/>
    <w:p w:rsidR="000E7EF9" w:rsidRPr="00604F7F" w:rsidRDefault="000E7EF9" w:rsidP="000E7EF9"/>
    <w:sectPr w:rsidR="000E7EF9" w:rsidRPr="00604F7F" w:rsidSect="00287D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F8"/>
    <w:rsid w:val="000E7EF9"/>
    <w:rsid w:val="002762EA"/>
    <w:rsid w:val="004F7688"/>
    <w:rsid w:val="005E009C"/>
    <w:rsid w:val="006F2137"/>
    <w:rsid w:val="00966ADF"/>
    <w:rsid w:val="00B85EF8"/>
    <w:rsid w:val="00D11BDF"/>
    <w:rsid w:val="00D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EF9"/>
  </w:style>
  <w:style w:type="paragraph" w:styleId="a3">
    <w:name w:val="Balloon Text"/>
    <w:basedOn w:val="a"/>
    <w:link w:val="a4"/>
    <w:uiPriority w:val="99"/>
    <w:semiHidden/>
    <w:unhideWhenUsed/>
    <w:rsid w:val="006F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14</cp:revision>
  <cp:lastPrinted>2012-11-01T03:36:00Z</cp:lastPrinted>
  <dcterms:created xsi:type="dcterms:W3CDTF">2012-09-13T04:16:00Z</dcterms:created>
  <dcterms:modified xsi:type="dcterms:W3CDTF">2013-04-02T04:19:00Z</dcterms:modified>
</cp:coreProperties>
</file>